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71BA" w:rsidRDefault="00E071BA" w:rsidP="00E071BA">
      <w:r>
        <w:rPr>
          <w:noProof/>
        </w:rPr>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072" type="#_x0000_t62" style="position:absolute;left:0;text-align:left;margin-left:412.95pt;margin-top:187.75pt;width:68.2pt;height:156.35pt;z-index:251680768" adj="-538,23845">
            <v:textbox style="layout-flow:vertical-ideographic" inset="5.85pt,.7pt,5.85pt,.7pt">
              <w:txbxContent>
                <w:p w:rsidR="00E071BA" w:rsidRPr="0058051F" w:rsidRDefault="00E071BA" w:rsidP="00E071BA">
                  <w:pPr>
                    <w:snapToGrid w:val="0"/>
                    <w:rPr>
                      <w:rFonts w:ascii="HGP創英角ｺﾞｼｯｸUB" w:eastAsia="HGP創英角ｺﾞｼｯｸUB" w:hAnsiTheme="majorEastAsia"/>
                      <w:sz w:val="28"/>
                      <w:szCs w:val="28"/>
                    </w:rPr>
                  </w:pPr>
                  <w:r w:rsidRPr="0058051F">
                    <w:rPr>
                      <w:rFonts w:ascii="HGP創英角ｺﾞｼｯｸUB" w:eastAsia="HGP創英角ｺﾞｼｯｸUB" w:hAnsiTheme="majorEastAsia" w:hint="eastAsia"/>
                      <w:sz w:val="28"/>
                      <w:szCs w:val="28"/>
                    </w:rPr>
                    <w:t>バリアフリー</w:t>
                  </w:r>
                </w:p>
                <w:p w:rsidR="00E071BA" w:rsidRPr="0058051F" w:rsidRDefault="00E071BA" w:rsidP="00E071BA">
                  <w:pPr>
                    <w:snapToGrid w:val="0"/>
                    <w:ind w:firstLineChars="300" w:firstLine="840"/>
                    <w:rPr>
                      <w:rFonts w:ascii="HGP創英角ｺﾞｼｯｸUB" w:eastAsia="HGP創英角ｺﾞｼｯｸUB" w:hAnsiTheme="majorEastAsia"/>
                      <w:sz w:val="28"/>
                      <w:szCs w:val="28"/>
                    </w:rPr>
                  </w:pPr>
                  <w:r w:rsidRPr="0058051F">
                    <w:rPr>
                      <w:rFonts w:ascii="HGP創英角ｺﾞｼｯｸUB" w:eastAsia="HGP創英角ｺﾞｼｯｸUB" w:hAnsiTheme="majorEastAsia" w:hint="eastAsia"/>
                      <w:sz w:val="28"/>
                      <w:szCs w:val="28"/>
                    </w:rPr>
                    <w:t>バラエティー</w:t>
                  </w:r>
                </w:p>
                <w:p w:rsidR="00E071BA" w:rsidRPr="0058051F" w:rsidRDefault="00E071BA" w:rsidP="00E071BA">
                  <w:pPr>
                    <w:ind w:firstLineChars="600" w:firstLine="1440"/>
                    <w:rPr>
                      <w:rFonts w:ascii="HG丸ｺﾞｼｯｸM-PRO" w:eastAsia="HG丸ｺﾞｼｯｸM-PRO" w:hAnsiTheme="majorEastAsia"/>
                      <w:szCs w:val="24"/>
                    </w:rPr>
                  </w:pPr>
                  <w:r w:rsidRPr="0058051F">
                    <w:rPr>
                      <w:rFonts w:ascii="HG丸ｺﾞｼｯｸM-PRO" w:eastAsia="HG丸ｺﾞｼｯｸM-PRO" w:hAnsiTheme="majorEastAsia" w:hint="eastAsia"/>
                      <w:szCs w:val="24"/>
                    </w:rPr>
                    <w:t>ってなに？</w:t>
                  </w:r>
                </w:p>
              </w:txbxContent>
            </v:textbox>
          </v:shape>
        </w:pict>
      </w:r>
      <w:r>
        <w:rPr>
          <w:noProof/>
        </w:rPr>
        <w:drawing>
          <wp:anchor distT="0" distB="0" distL="114300" distR="114300" simplePos="0" relativeHeight="251679744" behindDoc="0" locked="0" layoutInCell="1" allowOverlap="1">
            <wp:simplePos x="0" y="0"/>
            <wp:positionH relativeFrom="column">
              <wp:posOffset>4160947</wp:posOffset>
            </wp:positionH>
            <wp:positionV relativeFrom="paragraph">
              <wp:posOffset>1590675</wp:posOffset>
            </wp:positionV>
            <wp:extent cx="2184400" cy="539750"/>
            <wp:effectExtent l="0" t="552450" r="0" b="546100"/>
            <wp:wrapNone/>
            <wp:docPr id="55" name="図 55" descr="I:\06_保健福祉局\総務室\1577_平塚保健福祉事務所\group\H25\保健福祉課\02_地域福祉\01_一般事業\バリアフリーの街づくり\広報\白バリバラ.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I:\06_保健福祉局\総務室\1577_平塚保健福祉事務所\group\H25\保健福祉課\02_地域福祉\01_一般事業\バリアフリーの街づくり\広報\白バリバラ.png"/>
                    <pic:cNvPicPr>
                      <a:picLocks noChangeAspect="1" noChangeArrowheads="1"/>
                    </pic:cNvPicPr>
                  </pic:nvPicPr>
                  <pic:blipFill>
                    <a:blip r:embed="rId4" cstate="print"/>
                    <a:srcRect/>
                    <a:stretch>
                      <a:fillRect/>
                    </a:stretch>
                  </pic:blipFill>
                  <pic:spPr bwMode="auto">
                    <a:xfrm rot="1981843">
                      <a:off x="0" y="0"/>
                      <a:ext cx="2184400" cy="539750"/>
                    </a:xfrm>
                    <a:prstGeom prst="rect">
                      <a:avLst/>
                    </a:prstGeom>
                    <a:noFill/>
                    <a:ln w="9525">
                      <a:noFill/>
                      <a:miter lim="800000"/>
                      <a:headEnd/>
                      <a:tailEnd/>
                    </a:ln>
                  </pic:spPr>
                </pic:pic>
              </a:graphicData>
            </a:graphic>
          </wp:anchor>
        </w:drawing>
      </w:r>
      <w:r>
        <w:rPr>
          <w:noProof/>
        </w:rPr>
        <w:drawing>
          <wp:anchor distT="0" distB="0" distL="114300" distR="114300" simplePos="0" relativeHeight="251675648" behindDoc="0" locked="0" layoutInCell="1" allowOverlap="1">
            <wp:simplePos x="0" y="0"/>
            <wp:positionH relativeFrom="column">
              <wp:posOffset>2380615</wp:posOffset>
            </wp:positionH>
            <wp:positionV relativeFrom="paragraph">
              <wp:posOffset>1406525</wp:posOffset>
            </wp:positionV>
            <wp:extent cx="2944495" cy="4152900"/>
            <wp:effectExtent l="19050" t="0" r="8255" b="0"/>
            <wp:wrapNone/>
            <wp:docPr id="76" name="図 76" descr="I:\06_保健福祉局\総務室\1577_平塚保健福祉事務所\group\H25\保健福祉課\02_地域福祉\01_一般事業\バリアフリーの街づくり\広報\チラシ用.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I:\06_保健福祉局\総務室\1577_平塚保健福祉事務所\group\H25\保健福祉課\02_地域福祉\01_一般事業\バリアフリーの街づくり\広報\チラシ用.jpg"/>
                    <pic:cNvPicPr>
                      <a:picLocks noChangeAspect="1" noChangeArrowheads="1"/>
                    </pic:cNvPicPr>
                  </pic:nvPicPr>
                  <pic:blipFill>
                    <a:blip r:embed="rId5" cstate="print">
                      <a:grayscl/>
                      <a:lum bright="20000"/>
                    </a:blip>
                    <a:srcRect/>
                    <a:stretch>
                      <a:fillRect/>
                    </a:stretch>
                  </pic:blipFill>
                  <pic:spPr bwMode="auto">
                    <a:xfrm>
                      <a:off x="0" y="0"/>
                      <a:ext cx="2944495" cy="4152900"/>
                    </a:xfrm>
                    <a:prstGeom prst="rect">
                      <a:avLst/>
                    </a:prstGeom>
                    <a:noFill/>
                    <a:ln w="9525">
                      <a:noFill/>
                      <a:miter lim="800000"/>
                      <a:headEnd/>
                      <a:tailEnd/>
                    </a:ln>
                  </pic:spPr>
                </pic:pic>
              </a:graphicData>
            </a:graphic>
          </wp:anchor>
        </w:drawing>
      </w: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71" type="#_x0000_t136" style="position:absolute;left:0;text-align:left;margin-left:171.7pt;margin-top:494.05pt;width:187.45pt;height:20.25pt;z-index:251678720;mso-position-horizontal-relative:text;mso-position-vertical-relative:text" fillcolor="black [3213]" stroked="f">
            <v:shadow color="#868686"/>
            <v:textpath style="font-family:&quot;HGS創英角ｺﾞｼｯｸUB&quot;;font-weight:bold;v-text-reverse:t;v-text-kern:t" trim="t" fitpath="t" string="１３：３０～１６：００"/>
          </v:shape>
        </w:pict>
      </w:r>
      <w:r>
        <w:rPr>
          <w:noProof/>
        </w:rPr>
        <w:pict>
          <v:group id="_x0000_s1064" style="position:absolute;left:0;text-align:left;margin-left:-60.45pt;margin-top:477.55pt;width:214.15pt;height:36.6pt;z-index:251677696;mso-position-horizontal-relative:text;mso-position-vertical-relative:text" coordorigin="780,4323" coordsize="4283,732">
            <v:shape id="_x0000_s1065" type="#_x0000_t136" style="position:absolute;left:780;top:4680;width:1365;height:375" fillcolor="black [3213]" stroked="f">
              <v:shadow color="#868686"/>
              <v:textpath style="font-family:&quot;HG創英角ｺﾞｼｯｸUB&quot;;v-text-reverse:t;v-text-kern:t" trim="t" fitpath="t" string="平成26年"/>
            </v:shape>
            <v:shape id="_x0000_s1066" type="#_x0000_t136" style="position:absolute;left:2962;top:4643;width:278;height:412" fillcolor="black [3213]" stroked="f">
              <v:shadow color="#868686"/>
              <v:textpath style="font-family:&quot;HGS創英角ｺﾞｼｯｸUB&quot;;v-text-reverse:t;v-text-kern:t" trim="t" fitpath="t" string="月"/>
            </v:shape>
            <v:shape id="_x0000_s1067" type="#_x0000_t136" style="position:absolute;left:4072;top:4643;width:278;height:412" fillcolor="black [3213]" stroked="f">
              <v:shadow color="#868686"/>
              <v:textpath style="font-family:&quot;HGS創英角ｺﾞｼｯｸUB&quot;;v-text-reverse:t;v-text-kern:t" trim="t" fitpath="t" string="日"/>
            </v:shape>
            <v:shape id="_x0000_s1068" type="#_x0000_t136" style="position:absolute;left:2287;top:4323;width:578;height:720" fillcolor="black [3213]" stroked="f">
              <v:shadow color="#868686"/>
              <v:textpath style="font-family:&quot;HGS創英角ｺﾞｼｯｸUB&quot;;v-text-reverse:t;v-text-kern:t" trim="t" fitpath="t" string="２"/>
            </v:shape>
            <v:shape id="_x0000_s1069" type="#_x0000_t136" style="position:absolute;left:3387;top:4323;width:578;height:720" fillcolor="black [3213]" stroked="f">
              <v:shadow color="#868686"/>
              <v:textpath style="font-family:&quot;HGS創英角ｺﾞｼｯｸUB&quot;;v-text-reverse:t;v-text-kern:t" trim="t" fitpath="t" string="３"/>
            </v:shape>
            <v:shape id="_x0000_s1070" type="#_x0000_t136" style="position:absolute;left:4485;top:4593;width:578;height:450" fillcolor="black [3213]" stroked="f">
              <v:shadow color="#868686"/>
              <v:textpath style="font-family:&quot;HGS創英角ｺﾞｼｯｸUB&quot;;v-text-reverse:t;v-text-kern:t" trim="t" fitpath="t" string="(月)"/>
            </v:shape>
          </v:group>
        </w:pict>
      </w:r>
      <w:r>
        <w:rPr>
          <w:noProof/>
        </w:rPr>
        <w:pict>
          <v:shapetype id="_x0000_t202" coordsize="21600,21600" o:spt="202" path="m,l,21600r21600,l21600,xe">
            <v:stroke joinstyle="miter"/>
            <v:path gradientshapeok="t" o:connecttype="rect"/>
          </v:shapetype>
          <v:shape id="_x0000_s1063" type="#_x0000_t202" style="position:absolute;left:0;text-align:left;margin-left:184.75pt;margin-top:375.05pt;width:310.4pt;height:102.5pt;z-index:251676672;mso-position-horizontal-relative:text;mso-position-vertical-relative:text" stroked="f">
            <v:textbox style="mso-next-textbox:#_x0000_s1063" inset="5.85pt,.7pt,5.85pt,.7pt">
              <w:txbxContent>
                <w:p w:rsidR="00E071BA" w:rsidRPr="005C7C5B" w:rsidRDefault="00E071BA" w:rsidP="00E071BA">
                  <w:pPr>
                    <w:widowControl/>
                    <w:snapToGrid w:val="0"/>
                    <w:spacing w:before="100" w:beforeAutospacing="1" w:after="100" w:afterAutospacing="1"/>
                    <w:jc w:val="left"/>
                    <w:rPr>
                      <w:rFonts w:asciiTheme="majorEastAsia" w:eastAsiaTheme="majorEastAsia" w:hAnsiTheme="majorEastAsia" w:cs="メイリオ"/>
                      <w:color w:val="000000"/>
                      <w:kern w:val="0"/>
                      <w:sz w:val="22"/>
                    </w:rPr>
                  </w:pPr>
                  <w:r w:rsidRPr="005C7C5B">
                    <w:rPr>
                      <w:rFonts w:asciiTheme="majorEastAsia" w:eastAsiaTheme="majorEastAsia" w:hAnsiTheme="majorEastAsia" w:cs="メイリオ" w:hint="eastAsia"/>
                      <w:color w:val="000000"/>
                      <w:kern w:val="0"/>
                      <w:sz w:val="22"/>
                    </w:rPr>
                    <w:t>恋愛、仕事から、スポーツ、アートにいたるまで、日常生活のあらゆるジャンルについて、障害者が「本当に必要な情報」を楽しくお届けする番組。モットーは「No Limits（</w:t>
                  </w:r>
                  <w:r w:rsidRPr="005C7C5B">
                    <w:rPr>
                      <w:rFonts w:asciiTheme="majorEastAsia" w:eastAsiaTheme="majorEastAsia" w:hAnsiTheme="majorEastAsia" w:cs="メイリオ" w:hint="eastAsia"/>
                      <w:color w:val="000000"/>
                      <w:kern w:val="0"/>
                      <w:sz w:val="22"/>
                    </w:rPr>
                    <w:t>限界無し）」。これまでタブー視されていた障害者の性やお笑いのジャンルにも果敢に切り込みます。本音をとことんぶつけあい、一緒に笑って、一緒に考えて、本気でバリアフリーな社会を目指します!！（NHKのHPより抜粋</w:t>
                  </w:r>
                  <w:r w:rsidRPr="005C7C5B">
                    <w:rPr>
                      <w:rFonts w:asciiTheme="majorEastAsia" w:eastAsiaTheme="majorEastAsia" w:hAnsiTheme="majorEastAsia" w:cs="メイリオ"/>
                      <w:color w:val="000000"/>
                      <w:kern w:val="0"/>
                      <w:sz w:val="22"/>
                    </w:rPr>
                    <w:t>）</w:t>
                  </w:r>
                </w:p>
                <w:p w:rsidR="00E071BA" w:rsidRPr="005C7C5B" w:rsidRDefault="00E071BA" w:rsidP="00E071BA">
                  <w:pPr>
                    <w:jc w:val="left"/>
                    <w:rPr>
                      <w:rFonts w:asciiTheme="majorEastAsia" w:eastAsiaTheme="majorEastAsia" w:hAnsiTheme="majorEastAsia"/>
                      <w:sz w:val="22"/>
                    </w:rPr>
                  </w:pPr>
                </w:p>
              </w:txbxContent>
            </v:textbox>
          </v:shape>
        </w:pict>
      </w:r>
      <w:r>
        <w:rPr>
          <w:noProof/>
        </w:rPr>
        <w:pict>
          <v:roundrect id="_x0000_s1029" style="position:absolute;left:0;text-align:left;margin-left:176.7pt;margin-top:353pt;width:325.6pt;height:134.55pt;z-index:251661312;mso-position-horizontal-relative:text;mso-position-vertical-relative:text" arcsize="10923f" strokecolor="#404040 [2429]" strokeweight="2pt">
            <v:textbox inset="5.85pt,.7pt,5.85pt,.7pt"/>
          </v:roundrect>
        </w:pict>
      </w:r>
      <w:r>
        <w:rPr>
          <w:noProof/>
        </w:rPr>
        <w:pict>
          <v:group id="_x0000_s1048" style="position:absolute;left:0;text-align:left;margin-left:-69.8pt;margin-top:335.75pt;width:235.95pt;height:127.2pt;z-index:251668480;mso-position-horizontal-relative:text;mso-position-vertical-relative:text" coordorigin="1280,7240" coordsize="5257,2520">
            <v:group id="_x0000_s1049" style="position:absolute;left:1280;top:7240;width:5257;height:2520" coordorigin="6420,8625" coordsize="5257,2520">
              <v:roundrect id="_x0000_s1050" style="position:absolute;left:6420;top:8790;width:5257;height:2355" arcsize="10923f" strokecolor="#404040 [2429]" strokeweight="3pt">
                <v:textbox inset="5.85pt,.7pt,5.85pt,.7pt"/>
              </v:roundrect>
              <v:rect id="_x0000_s1051" style="position:absolute;left:6780;top:8625;width:4590;height:570" stroked="f">
                <v:textbox inset="5.85pt,.7pt,5.85pt,.7pt"/>
              </v:rect>
            </v:group>
            <v:shape id="_x0000_s1052" type="#_x0000_t202" style="position:absolute;left:1630;top:7940;width:4680;height:1820" filled="f" stroked="f">
              <v:textbox style="mso-next-textbox:#_x0000_s1052" inset="5.85pt,.7pt,5.85pt,.7pt">
                <w:txbxContent>
                  <w:p w:rsidR="00E071BA" w:rsidRPr="003371CA" w:rsidRDefault="00E071BA" w:rsidP="00E071BA">
                    <w:pPr>
                      <w:pStyle w:val="a3"/>
                      <w:snapToGrid w:val="0"/>
                      <w:rPr>
                        <w:rFonts w:asciiTheme="majorEastAsia" w:eastAsiaTheme="majorEastAsia" w:hAnsiTheme="majorEastAsia"/>
                        <w:sz w:val="22"/>
                        <w:szCs w:val="22"/>
                      </w:rPr>
                    </w:pPr>
                    <w:r w:rsidRPr="003371CA">
                      <w:rPr>
                        <w:rFonts w:asciiTheme="majorEastAsia" w:eastAsiaTheme="majorEastAsia" w:hAnsiTheme="majorEastAsia" w:hint="eastAsia"/>
                        <w:sz w:val="22"/>
                        <w:szCs w:val="22"/>
                      </w:rPr>
                      <w:t>ＮＨＫ大阪放送局ディレクター。ＮＨＫ‐Ｅテレ「バリバラ」(</w:t>
                    </w:r>
                    <w:r w:rsidRPr="003371CA">
                      <w:rPr>
                        <w:rFonts w:asciiTheme="majorEastAsia" w:eastAsiaTheme="majorEastAsia" w:hAnsiTheme="majorEastAsia" w:hint="eastAsia"/>
                        <w:sz w:val="22"/>
                        <w:szCs w:val="22"/>
                      </w:rPr>
                      <w:t>金曜日夜９時)を担当し、出演もしている。　昨年第50回ギャラクシー賞テレビ部門選奨受賞。2歳の時、病気により手足が不自</w:t>
                    </w:r>
                    <w:r w:rsidRPr="003371CA">
                      <w:rPr>
                        <w:rFonts w:asciiTheme="majorEastAsia" w:eastAsiaTheme="majorEastAsia" w:hAnsiTheme="majorEastAsia" w:hint="eastAsia"/>
                        <w:kern w:val="0"/>
                        <w:sz w:val="22"/>
                        <w:szCs w:val="22"/>
                      </w:rPr>
                      <w:t>由になり、車イス生活。</w:t>
                    </w:r>
                  </w:p>
                </w:txbxContent>
              </v:textbox>
            </v:shape>
          </v:group>
        </w:pict>
      </w:r>
      <w:r>
        <w:rPr>
          <w:noProof/>
        </w:rPr>
        <w:pict>
          <v:group id="_x0000_s1036" style="position:absolute;left:0;text-align:left;margin-left:176.7pt;margin-top:-47.1pt;width:295.15pt;height:111.75pt;z-index:251664384;mso-position-horizontal-relative:text;mso-position-vertical-relative:text" coordorigin="5137,825" coordsize="5903,2235">
            <v:shape id="_x0000_s1037" type="#_x0000_t136" style="position:absolute;left:6862;top:2640;width:4178;height:420" fillcolor="black [3213]" stroked="f">
              <v:shadow color="#868686"/>
              <v:textpath style="font-family:&quot;HG丸ｺﾞｼｯｸM-PRO&quot;;font-weight:bold;v-text-reverse:t;v-text-kern:t" trim="t" fitpath="t" string="～「バリバラ」風たしなみ～"/>
            </v:shape>
            <v:group id="_x0000_s1038" style="position:absolute;left:5137;top:825;width:5903;height:1665" coordorigin="4792,1395" coordsize="5903,1665">
              <v:group id="_x0000_s1039" style="position:absolute;left:4792;top:1395;width:5093;height:735" coordorigin="4792,1395" coordsize="5093,735">
                <v:shape id="_x0000_s1040" type="#_x0000_t136" style="position:absolute;left:4807;top:1410;width:5078;height:720" fillcolor="#404040 [2429]" strokecolor="#404040 [2429]" strokeweight="12pt">
                  <v:shadow color="#868686"/>
                  <v:textpath style="font-family:&quot;HGP創英角ｺﾞｼｯｸUB&quot;;v-text-reverse:t;v-text-kern:t" trim="t" fitpath="t" string="日常的な障害者の生活"/>
                </v:shape>
                <v:shape id="_x0000_s1041" type="#_x0000_t136" style="position:absolute;left:4792;top:1395;width:5078;height:720" stroked="f">
                  <v:shadow color="#868686"/>
                  <v:textpath style="font-family:&quot;HGP創英角ｺﾞｼｯｸUB&quot;;v-text-reverse:t;v-text-kern:t" trim="t" fitpath="t" string="日常的な障害者の生活"/>
                </v:shape>
              </v:group>
              <v:group id="_x0000_s1042" style="position:absolute;left:5617;top:2325;width:5078;height:735" coordorigin="5617,2325" coordsize="5078,735">
                <v:shape id="_x0000_s1043" type="#_x0000_t136" style="position:absolute;left:5617;top:2325;width:5078;height:720" fillcolor="#404040 [2429]" strokecolor="#404040 [2429]" strokeweight="12pt">
                  <v:shadow color="#868686"/>
                  <v:textpath style="font-family:&quot;HGP創英角ｺﾞｼｯｸUB&quot;;v-text-reverse:t;v-text-kern:t" trim="t" fitpath="t" string="バリアフリーを考える"/>
                </v:shape>
                <v:shape id="_x0000_s1044" type="#_x0000_t136" style="position:absolute;left:5617;top:2340;width:5078;height:720" stroked="f">
                  <v:shadow color="#868686"/>
                  <v:textpath style="font-family:&quot;HGP創英角ｺﾞｼｯｸUB&quot;;v-text-reverse:t;v-text-kern:t" trim="t" fitpath="t" string="バリアフリーを考える"/>
                </v:shape>
              </v:group>
              <v:shape id="_x0000_s1045" type="#_x0000_t136" style="position:absolute;left:10222;top:1553;width:473;height:562" fillcolor="#404040 [2429]" stroked="f">
                <v:shadow color="#868686"/>
                <v:textpath style="font-family:&quot;HGS創英角ｺﾞｼｯｸUB&quot;;v-text-reverse:t;v-text-kern:t" trim="t" fitpath="t" string="と"/>
              </v:shape>
            </v:group>
          </v:group>
        </w:pict>
      </w:r>
      <w:r>
        <w:rPr>
          <w:noProof/>
        </w:rPr>
        <w:pict>
          <v:shape id="_x0000_s1047" type="#_x0000_t62" style="position:absolute;left:0;text-align:left;margin-left:246.95pt;margin-top:-85.75pt;width:70.25pt;height:24.75pt;z-index:251666432;mso-position-horizontal-relative:text;mso-position-vertical-relative:text" adj="7733,16887">
            <v:textbox style="mso-next-textbox:#_x0000_s1047" inset="5.85pt,.7pt,5.85pt,.7pt">
              <w:txbxContent>
                <w:p w:rsidR="00E071BA" w:rsidRPr="00F01342" w:rsidRDefault="00E071BA" w:rsidP="00E071BA">
                  <w:pPr>
                    <w:snapToGrid w:val="0"/>
                    <w:rPr>
                      <w:rFonts w:ascii="HGP創英角ｺﾞｼｯｸUB" w:eastAsia="HGP創英角ｺﾞｼｯｸUB"/>
                      <w:sz w:val="32"/>
                      <w:szCs w:val="32"/>
                    </w:rPr>
                  </w:pPr>
                  <w:r w:rsidRPr="00F01342">
                    <w:rPr>
                      <w:rFonts w:ascii="HGP創英角ｺﾞｼｯｸUB" w:eastAsia="HGP創英角ｺﾞｼｯｸUB" w:hint="eastAsia"/>
                      <w:sz w:val="32"/>
                      <w:szCs w:val="32"/>
                    </w:rPr>
                    <w:t>講演会</w:t>
                  </w:r>
                </w:p>
              </w:txbxContent>
            </v:textbox>
          </v:shape>
        </w:pict>
      </w:r>
      <w:r>
        <w:rPr>
          <w:noProof/>
        </w:rPr>
        <w:pict>
          <v:shape id="_x0000_s1060" type="#_x0000_t202" style="position:absolute;left:0;text-align:left;margin-left:-22.05pt;margin-top:516.75pt;width:496pt;height:126pt;z-index:251672576;mso-position-horizontal-relative:text;mso-position-vertical-relative:text" filled="f" stroked="f">
            <v:textbox style="mso-next-textbox:#_x0000_s1060" inset="5.85pt,.7pt,5.85pt,.7pt">
              <w:txbxContent>
                <w:p w:rsidR="00E071BA" w:rsidRPr="006331D2" w:rsidRDefault="00E071BA" w:rsidP="00E071BA">
                  <w:pPr>
                    <w:snapToGrid w:val="0"/>
                    <w:rPr>
                      <w:rFonts w:ascii="HG丸ｺﾞｼｯｸM-PRO" w:eastAsia="HG丸ｺﾞｼｯｸM-PRO"/>
                      <w:b/>
                      <w:sz w:val="28"/>
                      <w:szCs w:val="28"/>
                    </w:rPr>
                  </w:pPr>
                  <w:r w:rsidRPr="006331D2">
                    <w:rPr>
                      <w:rFonts w:ascii="HG丸ｺﾞｼｯｸM-PRO" w:eastAsia="HG丸ｺﾞｼｯｸM-PRO" w:hint="eastAsia"/>
                      <w:b/>
                      <w:sz w:val="28"/>
                      <w:szCs w:val="28"/>
                    </w:rPr>
                    <w:t xml:space="preserve">会場：小田原合同庁舎２階　</w:t>
                  </w:r>
                  <w:r w:rsidRPr="006331D2">
                    <w:rPr>
                      <w:rFonts w:ascii="HG丸ｺﾞｼｯｸM-PRO" w:eastAsia="HG丸ｺﾞｼｯｸM-PRO" w:hint="eastAsia"/>
                      <w:b/>
                      <w:sz w:val="28"/>
                      <w:szCs w:val="28"/>
                    </w:rPr>
                    <w:t>Ｄ・Ｅ会議室</w:t>
                  </w:r>
                  <w:r>
                    <w:rPr>
                      <w:rFonts w:ascii="HG丸ｺﾞｼｯｸM-PRO" w:eastAsia="HG丸ｺﾞｼｯｸM-PRO" w:hint="eastAsia"/>
                      <w:b/>
                      <w:sz w:val="28"/>
                      <w:szCs w:val="28"/>
                    </w:rPr>
                    <w:t xml:space="preserve">　(裏面案内をご覧ください。)</w:t>
                  </w:r>
                </w:p>
                <w:p w:rsidR="00E071BA" w:rsidRDefault="00E071BA" w:rsidP="00E071BA">
                  <w:pPr>
                    <w:snapToGrid w:val="0"/>
                    <w:rPr>
                      <w:rFonts w:ascii="HG丸ｺﾞｼｯｸM-PRO" w:eastAsia="HG丸ｺﾞｼｯｸM-PRO"/>
                      <w:b/>
                      <w:sz w:val="28"/>
                      <w:szCs w:val="28"/>
                    </w:rPr>
                  </w:pPr>
                  <w:r>
                    <w:rPr>
                      <w:rFonts w:ascii="HG丸ｺﾞｼｯｸM-PRO" w:eastAsia="HG丸ｺﾞｼｯｸM-PRO" w:hint="eastAsia"/>
                      <w:b/>
                      <w:sz w:val="28"/>
                      <w:szCs w:val="28"/>
                    </w:rPr>
                    <w:t>募集参加者：　１２０</w:t>
                  </w:r>
                  <w:r w:rsidRPr="006331D2">
                    <w:rPr>
                      <w:rFonts w:ascii="HG丸ｺﾞｼｯｸM-PRO" w:eastAsia="HG丸ｺﾞｼｯｸM-PRO" w:hint="eastAsia"/>
                      <w:b/>
                      <w:sz w:val="28"/>
                      <w:szCs w:val="28"/>
                    </w:rPr>
                    <w:t xml:space="preserve">　名</w:t>
                  </w:r>
                  <w:r>
                    <w:rPr>
                      <w:rFonts w:ascii="HG丸ｺﾞｼｯｸM-PRO" w:eastAsia="HG丸ｺﾞｼｯｸM-PRO" w:hint="eastAsia"/>
                      <w:b/>
                      <w:sz w:val="28"/>
                      <w:szCs w:val="28"/>
                    </w:rPr>
                    <w:t xml:space="preserve">　　</w:t>
                  </w:r>
                  <w:r w:rsidRPr="002665B8">
                    <w:rPr>
                      <w:rFonts w:ascii="HG丸ｺﾞｼｯｸM-PRO" w:eastAsia="HG丸ｺﾞｼｯｸM-PRO" w:hint="eastAsia"/>
                      <w:b/>
                      <w:szCs w:val="24"/>
                    </w:rPr>
                    <w:t>＜※定員に達した時点で申込受付終了</w:t>
                  </w:r>
                  <w:r>
                    <w:rPr>
                      <w:rFonts w:ascii="HG丸ｺﾞｼｯｸM-PRO" w:eastAsia="HG丸ｺﾞｼｯｸM-PRO" w:hint="eastAsia"/>
                      <w:b/>
                      <w:szCs w:val="24"/>
                    </w:rPr>
                    <w:t>＞</w:t>
                  </w:r>
                </w:p>
                <w:p w:rsidR="00E071BA" w:rsidRPr="00F01342" w:rsidRDefault="00E071BA" w:rsidP="00E071BA">
                  <w:pPr>
                    <w:snapToGrid w:val="0"/>
                    <w:ind w:firstLineChars="100" w:firstLine="241"/>
                    <w:rPr>
                      <w:rFonts w:ascii="HG丸ｺﾞｼｯｸM-PRO" w:eastAsia="HG丸ｺﾞｼｯｸM-PRO"/>
                      <w:b/>
                      <w:szCs w:val="24"/>
                    </w:rPr>
                  </w:pPr>
                  <w:r w:rsidRPr="002665B8">
                    <w:rPr>
                      <w:rFonts w:ascii="HG丸ｺﾞｼｯｸM-PRO" w:eastAsia="HG丸ｺﾞｼｯｸM-PRO" w:hint="eastAsia"/>
                      <w:b/>
                      <w:szCs w:val="24"/>
                    </w:rPr>
                    <w:t>・湘南西部エリアの県民の方々</w:t>
                  </w:r>
                  <w:r>
                    <w:rPr>
                      <w:rFonts w:ascii="HG丸ｺﾞｼｯｸM-PRO" w:eastAsia="HG丸ｺﾞｼｯｸM-PRO" w:hint="eastAsia"/>
                      <w:b/>
                      <w:szCs w:val="24"/>
                    </w:rPr>
                    <w:t xml:space="preserve">　</w:t>
                  </w:r>
                  <w:r w:rsidRPr="00F01342">
                    <w:rPr>
                      <w:rFonts w:ascii="HG丸ｺﾞｼｯｸM-PRO" w:eastAsia="HG丸ｺﾞｼｯｸM-PRO" w:hint="eastAsia"/>
                      <w:szCs w:val="24"/>
                    </w:rPr>
                    <w:t>（</w:t>
                  </w:r>
                  <w:r w:rsidRPr="003371CA">
                    <w:rPr>
                      <w:rFonts w:ascii="HG丸ｺﾞｼｯｸM-PRO" w:eastAsia="HG丸ｺﾞｼｯｸM-PRO" w:hint="eastAsia"/>
                      <w:sz w:val="22"/>
                    </w:rPr>
                    <w:t>平塚市、秦野市、伊勢原市、大磯町、二宮町の方々</w:t>
                  </w:r>
                  <w:r>
                    <w:rPr>
                      <w:rFonts w:ascii="HG丸ｺﾞｼｯｸM-PRO" w:eastAsia="HG丸ｺﾞｼｯｸM-PRO" w:hint="eastAsia"/>
                      <w:sz w:val="22"/>
                    </w:rPr>
                    <w:t>）</w:t>
                  </w:r>
                </w:p>
                <w:p w:rsidR="00E071BA" w:rsidRPr="00F01342" w:rsidRDefault="00E071BA" w:rsidP="00E071BA">
                  <w:pPr>
                    <w:snapToGrid w:val="0"/>
                    <w:ind w:firstLineChars="100" w:firstLine="241"/>
                    <w:rPr>
                      <w:rFonts w:ascii="HG丸ｺﾞｼｯｸM-PRO" w:eastAsia="HG丸ｺﾞｼｯｸM-PRO"/>
                      <w:b/>
                      <w:szCs w:val="24"/>
                    </w:rPr>
                  </w:pPr>
                  <w:r w:rsidRPr="002665B8">
                    <w:rPr>
                      <w:rFonts w:ascii="HG丸ｺﾞｼｯｸM-PRO" w:eastAsia="HG丸ｺﾞｼｯｸM-PRO" w:hint="eastAsia"/>
                      <w:b/>
                      <w:szCs w:val="24"/>
                    </w:rPr>
                    <w:t>・県西部エリアの県民の方々</w:t>
                  </w:r>
                  <w:r>
                    <w:rPr>
                      <w:rFonts w:ascii="HG丸ｺﾞｼｯｸM-PRO" w:eastAsia="HG丸ｺﾞｼｯｸM-PRO" w:hint="eastAsia"/>
                      <w:b/>
                      <w:szCs w:val="24"/>
                    </w:rPr>
                    <w:t xml:space="preserve">　　</w:t>
                  </w:r>
                  <w:r w:rsidRPr="00F01342">
                    <w:rPr>
                      <w:rFonts w:ascii="HG丸ｺﾞｼｯｸM-PRO" w:eastAsia="HG丸ｺﾞｼｯｸM-PRO" w:hint="eastAsia"/>
                      <w:szCs w:val="24"/>
                    </w:rPr>
                    <w:t>（</w:t>
                  </w:r>
                  <w:r w:rsidRPr="003371CA">
                    <w:rPr>
                      <w:rFonts w:ascii="HG丸ｺﾞｼｯｸM-PRO" w:eastAsia="HG丸ｺﾞｼｯｸM-PRO" w:hint="eastAsia"/>
                      <w:sz w:val="22"/>
                    </w:rPr>
                    <w:t>小田原市、南足柄市、中井町、大井町、松田町、</w:t>
                  </w:r>
                </w:p>
                <w:p w:rsidR="00E071BA" w:rsidRPr="00F01342" w:rsidRDefault="00E071BA" w:rsidP="00E071BA">
                  <w:pPr>
                    <w:snapToGrid w:val="0"/>
                    <w:ind w:leftChars="100" w:left="240" w:firstLineChars="1800" w:firstLine="3960"/>
                    <w:rPr>
                      <w:rFonts w:ascii="HG丸ｺﾞｼｯｸM-PRO" w:eastAsia="HG丸ｺﾞｼｯｸM-PRO"/>
                      <w:sz w:val="22"/>
                    </w:rPr>
                  </w:pPr>
                  <w:r w:rsidRPr="003371CA">
                    <w:rPr>
                      <w:rFonts w:ascii="HG丸ｺﾞｼｯｸM-PRO" w:eastAsia="HG丸ｺﾞｼｯｸM-PRO" w:hint="eastAsia"/>
                      <w:sz w:val="22"/>
                    </w:rPr>
                    <w:t>山北町、開成町、箱根町、真鶴町、湯河原町の方々</w:t>
                  </w:r>
                  <w:r>
                    <w:rPr>
                      <w:rFonts w:ascii="HG丸ｺﾞｼｯｸM-PRO" w:eastAsia="HG丸ｺﾞｼｯｸM-PRO" w:hint="eastAsia"/>
                      <w:sz w:val="22"/>
                    </w:rPr>
                    <w:t>）</w:t>
                  </w:r>
                </w:p>
                <w:p w:rsidR="00E071BA" w:rsidRDefault="00E071BA" w:rsidP="00E071BA">
                  <w:pPr>
                    <w:snapToGrid w:val="0"/>
                    <w:rPr>
                      <w:rFonts w:ascii="HG丸ｺﾞｼｯｸM-PRO" w:eastAsia="HG丸ｺﾞｼｯｸM-PRO"/>
                      <w:b/>
                      <w:sz w:val="28"/>
                      <w:szCs w:val="28"/>
                    </w:rPr>
                  </w:pPr>
                  <w:r w:rsidRPr="006331D2">
                    <w:rPr>
                      <w:rFonts w:ascii="HG丸ｺﾞｼｯｸM-PRO" w:eastAsia="HG丸ｺﾞｼｯｸM-PRO" w:hint="eastAsia"/>
                      <w:b/>
                      <w:sz w:val="28"/>
                      <w:szCs w:val="28"/>
                    </w:rPr>
                    <w:t>手話通訳あり</w:t>
                  </w:r>
                </w:p>
                <w:p w:rsidR="00E071BA" w:rsidRDefault="00E071BA" w:rsidP="00E071BA">
                  <w:pPr>
                    <w:snapToGrid w:val="0"/>
                    <w:rPr>
                      <w:rFonts w:ascii="HG丸ｺﾞｼｯｸM-PRO" w:eastAsia="HG丸ｺﾞｼｯｸM-PRO"/>
                      <w:b/>
                      <w:sz w:val="28"/>
                      <w:szCs w:val="28"/>
                    </w:rPr>
                  </w:pPr>
                  <w:r>
                    <w:rPr>
                      <w:rFonts w:ascii="HG丸ｺﾞｼｯｸM-PRO" w:eastAsia="HG丸ｺﾞｼｯｸM-PRO" w:hint="eastAsia"/>
                      <w:b/>
                      <w:sz w:val="28"/>
                      <w:szCs w:val="28"/>
                    </w:rPr>
                    <w:t>申し込み方法：裏面をご覧ください。</w:t>
                  </w:r>
                </w:p>
                <w:p w:rsidR="00E071BA" w:rsidRPr="006331D2" w:rsidRDefault="00E071BA" w:rsidP="00E071BA">
                  <w:pPr>
                    <w:snapToGrid w:val="0"/>
                    <w:rPr>
                      <w:rFonts w:ascii="HG丸ｺﾞｼｯｸM-PRO" w:eastAsia="HG丸ｺﾞｼｯｸM-PRO"/>
                      <w:b/>
                      <w:sz w:val="28"/>
                      <w:szCs w:val="28"/>
                    </w:rPr>
                  </w:pPr>
                </w:p>
              </w:txbxContent>
            </v:textbox>
          </v:shape>
        </w:pict>
      </w:r>
      <w:r>
        <w:rPr>
          <w:noProof/>
        </w:rPr>
        <w:pict>
          <v:shape id="_x0000_s1062" type="#_x0000_t202" style="position:absolute;left:0;text-align:left;margin-left:274.5pt;margin-top:637.6pt;width:219.45pt;height:89.1pt;z-index:251674624;mso-position-horizontal-relative:text;mso-position-vertical-relative:text" filled="f" stroked="f">
            <v:textbox style="mso-next-textbox:#_x0000_s1062" inset="5.85pt,.7pt,5.85pt,.7pt">
              <w:txbxContent>
                <w:p w:rsidR="00E071BA" w:rsidRDefault="00E071BA" w:rsidP="00E071BA">
                  <w:pPr>
                    <w:rPr>
                      <w:rFonts w:ascii="HG丸ｺﾞｼｯｸM-PRO" w:eastAsia="HG丸ｺﾞｼｯｸM-PRO"/>
                      <w:sz w:val="22"/>
                    </w:rPr>
                  </w:pPr>
                  <w:r w:rsidRPr="0004763A">
                    <w:rPr>
                      <w:rFonts w:ascii="HG丸ｺﾞｼｯｸM-PRO" w:eastAsia="HG丸ｺﾞｼｯｸM-PRO" w:hint="eastAsia"/>
                      <w:sz w:val="22"/>
                    </w:rPr>
                    <w:t xml:space="preserve">主催　</w:t>
                  </w:r>
                  <w:r w:rsidRPr="0004763A">
                    <w:rPr>
                      <w:rFonts w:ascii="HG丸ｺﾞｼｯｸM-PRO" w:eastAsia="HG丸ｺﾞｼｯｸM-PRO" w:hint="eastAsia"/>
                      <w:sz w:val="22"/>
                    </w:rPr>
                    <w:t>神奈川県足柄上保健福祉事務所</w:t>
                  </w:r>
                </w:p>
                <w:p w:rsidR="00E071BA" w:rsidRDefault="00E071BA" w:rsidP="00E071BA">
                  <w:pPr>
                    <w:ind w:firstLineChars="300" w:firstLine="660"/>
                    <w:rPr>
                      <w:rFonts w:ascii="HG丸ｺﾞｼｯｸM-PRO" w:eastAsia="HG丸ｺﾞｼｯｸM-PRO"/>
                      <w:sz w:val="22"/>
                    </w:rPr>
                  </w:pPr>
                  <w:r w:rsidRPr="0004763A">
                    <w:rPr>
                      <w:rFonts w:ascii="HG丸ｺﾞｼｯｸM-PRO" w:eastAsia="HG丸ｺﾞｼｯｸM-PRO" w:hint="eastAsia"/>
                      <w:sz w:val="22"/>
                    </w:rPr>
                    <w:t>平塚保健福祉事務所</w:t>
                  </w:r>
                </w:p>
                <w:p w:rsidR="00E071BA" w:rsidRDefault="00E071BA" w:rsidP="00E071BA">
                  <w:pPr>
                    <w:rPr>
                      <w:rFonts w:ascii="HG丸ｺﾞｼｯｸM-PRO" w:eastAsia="HG丸ｺﾞｼｯｸM-PRO"/>
                      <w:sz w:val="22"/>
                    </w:rPr>
                  </w:pPr>
                  <w:r>
                    <w:rPr>
                      <w:rFonts w:ascii="HG丸ｺﾞｼｯｸM-PRO" w:eastAsia="HG丸ｺﾞｼｯｸM-PRO" w:hint="eastAsia"/>
                      <w:sz w:val="22"/>
                    </w:rPr>
                    <w:t>協力　神奈川県小田原保健福祉事務所</w:t>
                  </w:r>
                </w:p>
                <w:p w:rsidR="00E071BA" w:rsidRPr="0004763A" w:rsidRDefault="00E071BA" w:rsidP="00E071BA">
                  <w:pPr>
                    <w:ind w:firstLineChars="300" w:firstLine="660"/>
                    <w:rPr>
                      <w:rFonts w:ascii="HG丸ｺﾞｼｯｸM-PRO" w:eastAsia="HG丸ｺﾞｼｯｸM-PRO"/>
                      <w:sz w:val="22"/>
                    </w:rPr>
                  </w:pPr>
                  <w:r>
                    <w:rPr>
                      <w:rFonts w:ascii="HG丸ｺﾞｼｯｸM-PRO" w:eastAsia="HG丸ｺﾞｼｯｸM-PRO" w:hint="eastAsia"/>
                      <w:sz w:val="22"/>
                    </w:rPr>
                    <w:t>秦野保健福祉事務所</w:t>
                  </w:r>
                </w:p>
              </w:txbxContent>
            </v:textbox>
          </v:shape>
        </w:pict>
      </w:r>
      <w:r>
        <w:rPr>
          <w:noProof/>
        </w:rPr>
        <w:pict>
          <v:shape id="_x0000_s1061" type="#_x0000_t202" style="position:absolute;left:0;text-align:left;margin-left:-55.45pt;margin-top:642.75pt;width:212.75pt;height:77pt;z-index:251673600;mso-position-horizontal-relative:text;mso-position-vertical-relative:text">
            <v:textbox style="mso-next-textbox:#_x0000_s1061" inset="5.85pt,.7pt,5.85pt,.7pt">
              <w:txbxContent>
                <w:p w:rsidR="00E071BA" w:rsidRPr="009E61C9" w:rsidRDefault="00E071BA" w:rsidP="00E071BA">
                  <w:pPr>
                    <w:rPr>
                      <w:rFonts w:ascii="HG丸ｺﾞｼｯｸM-PRO" w:eastAsia="HG丸ｺﾞｼｯｸM-PRO"/>
                    </w:rPr>
                  </w:pPr>
                  <w:r w:rsidRPr="009E61C9">
                    <w:rPr>
                      <w:rFonts w:ascii="HG丸ｺﾞｼｯｸM-PRO" w:eastAsia="HG丸ｺﾞｼｯｸM-PRO" w:hint="eastAsia"/>
                    </w:rPr>
                    <w:t>問い合わせ先</w:t>
                  </w:r>
                </w:p>
                <w:p w:rsidR="00E071BA" w:rsidRPr="009E61C9" w:rsidRDefault="00E071BA" w:rsidP="00E071BA">
                  <w:pPr>
                    <w:rPr>
                      <w:rFonts w:ascii="HG丸ｺﾞｼｯｸM-PRO" w:eastAsia="HG丸ｺﾞｼｯｸM-PRO"/>
                    </w:rPr>
                  </w:pPr>
                  <w:r w:rsidRPr="009E61C9">
                    <w:rPr>
                      <w:rFonts w:ascii="HG丸ｺﾞｼｯｸM-PRO" w:eastAsia="HG丸ｺﾞｼｯｸM-PRO" w:hint="eastAsia"/>
                    </w:rPr>
                    <w:t>電話(0465)83－5111内線4６2</w:t>
                  </w:r>
                </w:p>
                <w:p w:rsidR="00E071BA" w:rsidRPr="009E61C9" w:rsidRDefault="00E071BA" w:rsidP="00E071BA">
                  <w:pPr>
                    <w:rPr>
                      <w:rFonts w:ascii="HG丸ｺﾞｼｯｸM-PRO" w:eastAsia="HG丸ｺﾞｼｯｸM-PRO"/>
                    </w:rPr>
                  </w:pPr>
                  <w:r w:rsidRPr="009E61C9">
                    <w:rPr>
                      <w:rFonts w:ascii="HG丸ｺﾞｼｯｸM-PRO" w:eastAsia="HG丸ｺﾞｼｯｸM-PRO" w:hint="eastAsia"/>
                    </w:rPr>
                    <w:t>足柄上保健福祉事務所　保健福祉課</w:t>
                  </w:r>
                </w:p>
                <w:p w:rsidR="00E071BA" w:rsidRPr="009E61C9" w:rsidRDefault="00E071BA" w:rsidP="00E071BA">
                  <w:pPr>
                    <w:ind w:firstLineChars="100" w:firstLine="240"/>
                    <w:rPr>
                      <w:rFonts w:ascii="HG丸ｺﾞｼｯｸM-PRO" w:eastAsia="HG丸ｺﾞｼｯｸM-PRO"/>
                    </w:rPr>
                  </w:pPr>
                  <w:r w:rsidRPr="009E61C9">
                    <w:rPr>
                      <w:rFonts w:ascii="HG丸ｺﾞｼｯｸM-PRO" w:eastAsia="HG丸ｺﾞｼｯｸM-PRO" w:hint="eastAsia"/>
                    </w:rPr>
                    <w:t>担当　西田</w:t>
                  </w:r>
                </w:p>
              </w:txbxContent>
            </v:textbox>
          </v:shape>
        </w:pict>
      </w:r>
      <w:r>
        <w:rPr>
          <w:noProof/>
        </w:rPr>
        <w:pict>
          <v:group id="_x0000_s1026" style="position:absolute;left:0;text-align:left;margin-left:22.2pt;margin-top:462.95pt;width:626.65pt;height:376.5pt;z-index:251660288;mso-position-horizontal-relative:text;mso-position-vertical-relative:text" coordorigin="780,360" coordsize="3795,2280">
            <v:oval id="_x0000_s1027" style="position:absolute;left:780;top:360;width:3795;height:2280" fillcolor="black" stroked="f">
              <v:fill r:id="rId6" o:title="20%" type="pattern"/>
              <v:textbox inset="5.85pt,.7pt,5.85pt,.7pt"/>
            </v:oval>
            <v:oval id="_x0000_s1028" style="position:absolute;left:1290;top:649;width:2790;height:1676" fillcolor="white [3212]" stroked="f">
              <v:fill r:id="rId7" o:title="25%" type="pattern"/>
              <v:textbox inset="5.85pt,.7pt,5.85pt,.7pt"/>
            </v:oval>
          </v:group>
        </w:pict>
      </w:r>
      <w:r>
        <w:rPr>
          <w:noProof/>
        </w:rPr>
        <w:pict>
          <v:group id="_x0000_s1054" style="position:absolute;left:0;text-align:left;margin-left:-17.05pt;margin-top:120pt;width:156pt;height:43.65pt;z-index:251670528;mso-position-horizontal-relative:text;mso-position-vertical-relative:text" coordorigin="5712,7666" coordsize="3120,873">
            <v:group id="_x0000_s1055" style="position:absolute;left:5712;top:7992;width:2703;height:547" coordorigin="1270,8280" coordsize="3360,720">
              <v:shape id="_x0000_s1056" type="#_x0000_t136" style="position:absolute;left:1270;top:8280;width:3360;height:720" fillcolor="black [3213]" strokeweight="6pt">
                <v:shadow color="#868686"/>
                <v:textpath style="font-family:&quot;HGP創英角ｺﾞｼｯｸUB&quot;;v-text-reverse:t;v-text-kern:t" trim="t" fitpath="t" string="空門　勇魚"/>
              </v:shape>
              <v:shape id="_x0000_s1057" type="#_x0000_t136" style="position:absolute;left:1270;top:8280;width:3360;height:720" stroked="f">
                <v:shadow color="#868686"/>
                <v:textpath style="font-family:&quot;HGP創英角ｺﾞｼｯｸUB&quot;;v-text-reverse:t;v-text-kern:t" trim="t" fitpath="t" string="空門　勇魚"/>
              </v:shape>
            </v:group>
            <v:shape id="_x0000_s1058" type="#_x0000_t136" style="position:absolute;left:5778;top:7666;width:2295;height:272" fillcolor="black [3213]" stroked="f" strokecolor="white [3212]" strokeweight="1pt">
              <v:shadow color="#868686"/>
              <v:textpath style="font-family:&quot;HGS創英角ｺﾞｼｯｸUB&quot;;v-text-reverse:t;v-text-kern:t" trim="t" fitpath="t" string="そらかど　いさな"/>
            </v:shape>
            <v:shape id="_x0000_s1059" type="#_x0000_t136" style="position:absolute;left:8515;top:8240;width:317;height:299" fillcolor="black [3213]" stroked="f">
              <v:shadow color="#868686"/>
              <v:textpath style="font-family:&quot;HGS創英角ｺﾞｼｯｸUB&quot;;v-text-reverse:t;v-text-kern:t" trim="t" fitpath="t" string="氏"/>
            </v:shape>
          </v:group>
        </w:pict>
      </w:r>
      <w:r>
        <w:rPr>
          <w:noProof/>
        </w:rPr>
        <w:pict>
          <v:shape id="_x0000_s1053" type="#_x0000_t136" style="position:absolute;left:0;text-align:left;margin-left:-56.35pt;margin-top:132.9pt;width:46.85pt;height:21.75pt;rotation:90;z-index:251669504;mso-position-horizontal-relative:text;mso-position-vertical-relative:text" fillcolor="black [3213]" stroked="f">
            <v:shadow color="#868686"/>
            <v:textpath style="font-family:&quot;HGS創英角ｺﾞｼｯｸUB&quot;;v-text-reverse:t;v-rotate-letters:t;v-text-kern:t" trim="t" fitpath="t" string="講師"/>
          </v:shape>
        </w:pict>
      </w:r>
      <w:r>
        <w:rPr>
          <w:noProof/>
        </w:rPr>
        <w:drawing>
          <wp:anchor distT="0" distB="0" distL="114300" distR="114300" simplePos="0" relativeHeight="251671552" behindDoc="0" locked="0" layoutInCell="1" allowOverlap="1">
            <wp:simplePos x="0" y="0"/>
            <wp:positionH relativeFrom="column">
              <wp:posOffset>-476885</wp:posOffset>
            </wp:positionH>
            <wp:positionV relativeFrom="paragraph">
              <wp:posOffset>2168525</wp:posOffset>
            </wp:positionV>
            <wp:extent cx="2139950" cy="2540000"/>
            <wp:effectExtent l="19050" t="0" r="0" b="0"/>
            <wp:wrapNone/>
            <wp:docPr id="64" name="図 64" descr="D:\Users\60417818\Desktop\sorakad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D:\Users\60417818\Desktop\sorakado.png"/>
                    <pic:cNvPicPr>
                      <a:picLocks noChangeAspect="1" noChangeArrowheads="1"/>
                    </pic:cNvPicPr>
                  </pic:nvPicPr>
                  <pic:blipFill>
                    <a:blip r:embed="rId8" cstate="print">
                      <a:grayscl/>
                    </a:blip>
                    <a:srcRect/>
                    <a:stretch>
                      <a:fillRect/>
                    </a:stretch>
                  </pic:blipFill>
                  <pic:spPr bwMode="auto">
                    <a:xfrm>
                      <a:off x="0" y="0"/>
                      <a:ext cx="2139950" cy="2540000"/>
                    </a:xfrm>
                    <a:prstGeom prst="rect">
                      <a:avLst/>
                    </a:prstGeom>
                    <a:noFill/>
                    <a:ln w="9525">
                      <a:noFill/>
                      <a:miter lim="800000"/>
                      <a:headEnd/>
                      <a:tailEnd/>
                    </a:ln>
                  </pic:spPr>
                </pic:pic>
              </a:graphicData>
            </a:graphic>
          </wp:anchor>
        </w:drawing>
      </w:r>
      <w:r w:rsidRPr="00F01342">
        <w:rPr>
          <w:noProof/>
        </w:rPr>
        <w:drawing>
          <wp:anchor distT="0" distB="0" distL="114300" distR="114300" simplePos="0" relativeHeight="251667456" behindDoc="0" locked="0" layoutInCell="1" allowOverlap="1">
            <wp:simplePos x="0" y="0"/>
            <wp:positionH relativeFrom="column">
              <wp:posOffset>-991300</wp:posOffset>
            </wp:positionH>
            <wp:positionV relativeFrom="paragraph">
              <wp:posOffset>-454025</wp:posOffset>
            </wp:positionV>
            <wp:extent cx="3097530" cy="748030"/>
            <wp:effectExtent l="57150" t="361950" r="45720" b="337820"/>
            <wp:wrapNone/>
            <wp:docPr id="2" name="図 2" descr="D:\Users\60417818\Desktop\バリバラ.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Users\60417818\Desktop\バリバラ.png"/>
                    <pic:cNvPicPr>
                      <a:picLocks noChangeAspect="1" noChangeArrowheads="1"/>
                    </pic:cNvPicPr>
                  </pic:nvPicPr>
                  <pic:blipFill>
                    <a:blip r:embed="rId9" cstate="print">
                      <a:grayscl/>
                    </a:blip>
                    <a:srcRect/>
                    <a:stretch>
                      <a:fillRect/>
                    </a:stretch>
                  </pic:blipFill>
                  <pic:spPr bwMode="auto">
                    <a:xfrm rot="20794966">
                      <a:off x="0" y="0"/>
                      <a:ext cx="3097530" cy="748030"/>
                    </a:xfrm>
                    <a:prstGeom prst="rect">
                      <a:avLst/>
                    </a:prstGeom>
                    <a:noFill/>
                    <a:ln w="9525">
                      <a:noFill/>
                      <a:miter lim="800000"/>
                      <a:headEnd/>
                      <a:tailEnd/>
                    </a:ln>
                  </pic:spPr>
                </pic:pic>
              </a:graphicData>
            </a:graphic>
          </wp:anchor>
        </w:drawing>
      </w:r>
      <w:r>
        <w:rPr>
          <w:noProof/>
        </w:rPr>
        <w:pict>
          <v:shape id="_x0000_s1046" type="#_x0000_t202" style="position:absolute;left:0;text-align:left;margin-left:-55.45pt;margin-top:-78.25pt;width:316.9pt;height:22.5pt;z-index:251665408;mso-position-horizontal-relative:text;mso-position-vertical-relative:text" filled="f" stroked="f">
            <v:textbox style="mso-next-textbox:#_x0000_s1046" inset="5.85pt,.7pt,5.85pt,.7pt">
              <w:txbxContent>
                <w:p w:rsidR="00E071BA" w:rsidRPr="0078147F" w:rsidRDefault="00E071BA" w:rsidP="00E071BA">
                  <w:pPr>
                    <w:rPr>
                      <w:rFonts w:ascii="HG丸ｺﾞｼｯｸM-PRO" w:eastAsia="HG丸ｺﾞｼｯｸM-PRO"/>
                      <w:sz w:val="21"/>
                      <w:szCs w:val="21"/>
                    </w:rPr>
                  </w:pPr>
                  <w:r w:rsidRPr="0078147F">
                    <w:rPr>
                      <w:rFonts w:ascii="HG丸ｺﾞｼｯｸM-PRO" w:eastAsia="HG丸ｺﾞｼｯｸM-PRO" w:hint="eastAsia"/>
                      <w:sz w:val="21"/>
                      <w:szCs w:val="21"/>
                    </w:rPr>
                    <w:t>平成25</w:t>
                  </w:r>
                  <w:r w:rsidRPr="0078147F">
                    <w:rPr>
                      <w:rFonts w:ascii="HG丸ｺﾞｼｯｸM-PRO" w:eastAsia="HG丸ｺﾞｼｯｸM-PRO" w:hint="eastAsia"/>
                      <w:sz w:val="21"/>
                      <w:szCs w:val="21"/>
                    </w:rPr>
                    <w:t>年度</w:t>
                  </w:r>
                  <w:r>
                    <w:rPr>
                      <w:rFonts w:ascii="HG丸ｺﾞｼｯｸM-PRO" w:eastAsia="HG丸ｺﾞｼｯｸM-PRO" w:hint="eastAsia"/>
                      <w:sz w:val="21"/>
                      <w:szCs w:val="21"/>
                    </w:rPr>
                    <w:t>バリアフリーの街づくり圏域別普及・啓発事業</w:t>
                  </w:r>
                </w:p>
              </w:txbxContent>
            </v:textbox>
          </v:shape>
        </w:pict>
      </w:r>
      <w:r>
        <w:rPr>
          <w:noProof/>
        </w:rPr>
        <w:pict>
          <v:group id="_x0000_s1033" style="position:absolute;left:0;text-align:left;margin-left:-37.05pt;margin-top:-61pt;width:182.25pt;height:109.5pt;z-index:251663360;mso-position-horizontal-relative:text;mso-position-vertical-relative:text" coordorigin="780,360" coordsize="3795,2280">
            <v:oval id="_x0000_s1034" style="position:absolute;left:780;top:360;width:3795;height:2280" fillcolor="black" stroked="f">
              <v:fill r:id="rId10" o:title="50%" type="pattern"/>
              <v:textbox inset="5.85pt,.7pt,5.85pt,.7pt"/>
            </v:oval>
            <v:oval id="_x0000_s1035" style="position:absolute;left:1290;top:649;width:2790;height:1676" fillcolor="white [3212]" stroked="f">
              <v:fill r:id="rId7" o:title="25%" type="pattern"/>
              <v:textbox inset="5.85pt,.7pt,5.85pt,.7pt"/>
            </v:oval>
          </v:group>
        </w:pict>
      </w:r>
      <w:r>
        <w:rPr>
          <w:noProof/>
        </w:rPr>
        <w:pict>
          <v:group id="_x0000_s1030" style="position:absolute;left:0;text-align:left;margin-left:-201.3pt;margin-top:-164.85pt;width:626.65pt;height:376.5pt;z-index:251662336;mso-position-horizontal-relative:text;mso-position-vertical-relative:text" coordorigin="780,360" coordsize="3795,2280">
            <v:oval id="_x0000_s1031" style="position:absolute;left:780;top:360;width:3795;height:2280" fillcolor="black" stroked="f">
              <v:fill r:id="rId6" o:title="20%" type="pattern"/>
              <v:textbox inset="5.85pt,.7pt,5.85pt,.7pt"/>
            </v:oval>
            <v:oval id="_x0000_s1032" style="position:absolute;left:1290;top:649;width:2790;height:1676" fillcolor="white [3212]" stroked="f">
              <v:fill r:id="rId7" o:title="25%" type="pattern"/>
              <v:textbox inset="5.85pt,.7pt,5.85pt,.7pt"/>
            </v:oval>
          </v:group>
        </w:pict>
      </w:r>
    </w:p>
    <w:p w:rsidR="003A0FA2" w:rsidRDefault="003A0FA2">
      <w:pPr>
        <w:rPr>
          <w:rFonts w:hint="eastAsia"/>
        </w:rPr>
      </w:pPr>
    </w:p>
    <w:p w:rsidR="00E071BA" w:rsidRDefault="00E071BA">
      <w:pPr>
        <w:rPr>
          <w:rFonts w:hint="eastAsia"/>
        </w:rPr>
      </w:pPr>
    </w:p>
    <w:p w:rsidR="00E071BA" w:rsidRDefault="00E071BA">
      <w:pPr>
        <w:rPr>
          <w:rFonts w:hint="eastAsia"/>
        </w:rPr>
      </w:pPr>
    </w:p>
    <w:p w:rsidR="00E071BA" w:rsidRDefault="00E071BA">
      <w:pPr>
        <w:rPr>
          <w:rFonts w:hint="eastAsia"/>
        </w:rPr>
      </w:pPr>
    </w:p>
    <w:p w:rsidR="00E071BA" w:rsidRDefault="00E071BA">
      <w:pPr>
        <w:rPr>
          <w:rFonts w:hint="eastAsia"/>
        </w:rPr>
      </w:pPr>
    </w:p>
    <w:p w:rsidR="00E071BA" w:rsidRDefault="00E071BA">
      <w:pPr>
        <w:rPr>
          <w:rFonts w:hint="eastAsia"/>
        </w:rPr>
      </w:pPr>
    </w:p>
    <w:p w:rsidR="00E071BA" w:rsidRDefault="00E071BA">
      <w:pPr>
        <w:rPr>
          <w:rFonts w:hint="eastAsia"/>
        </w:rPr>
      </w:pPr>
    </w:p>
    <w:p w:rsidR="00E071BA" w:rsidRDefault="00E071BA">
      <w:pPr>
        <w:rPr>
          <w:rFonts w:hint="eastAsia"/>
        </w:rPr>
      </w:pPr>
    </w:p>
    <w:p w:rsidR="00E071BA" w:rsidRDefault="00E071BA">
      <w:pPr>
        <w:rPr>
          <w:rFonts w:hint="eastAsia"/>
        </w:rPr>
      </w:pPr>
    </w:p>
    <w:p w:rsidR="00E071BA" w:rsidRDefault="00E071BA">
      <w:pPr>
        <w:rPr>
          <w:rFonts w:hint="eastAsia"/>
        </w:rPr>
      </w:pPr>
    </w:p>
    <w:p w:rsidR="00E071BA" w:rsidRDefault="00E071BA">
      <w:pPr>
        <w:rPr>
          <w:rFonts w:hint="eastAsia"/>
        </w:rPr>
      </w:pPr>
    </w:p>
    <w:p w:rsidR="00E071BA" w:rsidRDefault="00E071BA">
      <w:pPr>
        <w:rPr>
          <w:rFonts w:hint="eastAsia"/>
        </w:rPr>
      </w:pPr>
    </w:p>
    <w:p w:rsidR="00E071BA" w:rsidRDefault="00E071BA">
      <w:pPr>
        <w:rPr>
          <w:rFonts w:hint="eastAsia"/>
        </w:rPr>
      </w:pPr>
    </w:p>
    <w:p w:rsidR="00E071BA" w:rsidRDefault="00E071BA">
      <w:pPr>
        <w:rPr>
          <w:rFonts w:hint="eastAsia"/>
        </w:rPr>
      </w:pPr>
    </w:p>
    <w:p w:rsidR="00E071BA" w:rsidRDefault="00E071BA">
      <w:pPr>
        <w:rPr>
          <w:rFonts w:hint="eastAsia"/>
        </w:rPr>
      </w:pPr>
    </w:p>
    <w:p w:rsidR="00E071BA" w:rsidRDefault="00E071BA">
      <w:pPr>
        <w:rPr>
          <w:rFonts w:hint="eastAsia"/>
        </w:rPr>
      </w:pPr>
    </w:p>
    <w:p w:rsidR="00E071BA" w:rsidRDefault="00E071BA">
      <w:pPr>
        <w:rPr>
          <w:rFonts w:hint="eastAsia"/>
        </w:rPr>
      </w:pPr>
    </w:p>
    <w:p w:rsidR="00E071BA" w:rsidRDefault="00E071BA">
      <w:pPr>
        <w:rPr>
          <w:rFonts w:hint="eastAsia"/>
        </w:rPr>
      </w:pPr>
    </w:p>
    <w:p w:rsidR="00E071BA" w:rsidRDefault="00E071BA">
      <w:pPr>
        <w:rPr>
          <w:rFonts w:hint="eastAsia"/>
        </w:rPr>
      </w:pPr>
    </w:p>
    <w:p w:rsidR="00E071BA" w:rsidRDefault="00E071BA">
      <w:pPr>
        <w:rPr>
          <w:rFonts w:hint="eastAsia"/>
        </w:rPr>
      </w:pPr>
    </w:p>
    <w:p w:rsidR="00E071BA" w:rsidRDefault="00E071BA">
      <w:pPr>
        <w:rPr>
          <w:rFonts w:hint="eastAsia"/>
        </w:rPr>
      </w:pPr>
    </w:p>
    <w:p w:rsidR="00E071BA" w:rsidRDefault="00E071BA">
      <w:pPr>
        <w:rPr>
          <w:rFonts w:hint="eastAsia"/>
        </w:rPr>
      </w:pPr>
    </w:p>
    <w:p w:rsidR="00E071BA" w:rsidRDefault="00E071BA">
      <w:pPr>
        <w:rPr>
          <w:rFonts w:hint="eastAsia"/>
        </w:rPr>
      </w:pPr>
    </w:p>
    <w:p w:rsidR="00E071BA" w:rsidRDefault="00E071BA">
      <w:pPr>
        <w:rPr>
          <w:rFonts w:hint="eastAsia"/>
        </w:rPr>
      </w:pPr>
    </w:p>
    <w:p w:rsidR="00E071BA" w:rsidRDefault="00E071BA">
      <w:pPr>
        <w:rPr>
          <w:rFonts w:hint="eastAsia"/>
        </w:rPr>
      </w:pPr>
    </w:p>
    <w:p w:rsidR="00E071BA" w:rsidRDefault="00E071BA">
      <w:pPr>
        <w:rPr>
          <w:rFonts w:hint="eastAsia"/>
        </w:rPr>
      </w:pPr>
    </w:p>
    <w:p w:rsidR="00E071BA" w:rsidRDefault="00E071BA">
      <w:pPr>
        <w:rPr>
          <w:rFonts w:hint="eastAsia"/>
        </w:rPr>
      </w:pPr>
    </w:p>
    <w:p w:rsidR="00E071BA" w:rsidRDefault="00E071BA">
      <w:pPr>
        <w:rPr>
          <w:rFonts w:hint="eastAsia"/>
        </w:rPr>
      </w:pPr>
    </w:p>
    <w:p w:rsidR="00E071BA" w:rsidRDefault="00E071BA">
      <w:pPr>
        <w:rPr>
          <w:rFonts w:hint="eastAsia"/>
        </w:rPr>
      </w:pPr>
    </w:p>
    <w:p w:rsidR="00E071BA" w:rsidRDefault="00E071BA">
      <w:pPr>
        <w:rPr>
          <w:rFonts w:hint="eastAsia"/>
        </w:rPr>
      </w:pPr>
    </w:p>
    <w:p w:rsidR="00E071BA" w:rsidRDefault="00E071BA">
      <w:pPr>
        <w:rPr>
          <w:rFonts w:hint="eastAsia"/>
        </w:rPr>
      </w:pPr>
    </w:p>
    <w:p w:rsidR="00E071BA" w:rsidRDefault="00E071BA">
      <w:pPr>
        <w:rPr>
          <w:rFonts w:hint="eastAsia"/>
        </w:rPr>
      </w:pPr>
    </w:p>
    <w:p w:rsidR="00E071BA" w:rsidRDefault="00E071BA">
      <w:pPr>
        <w:rPr>
          <w:rFonts w:hint="eastAsia"/>
        </w:rPr>
      </w:pPr>
    </w:p>
    <w:p w:rsidR="00E071BA" w:rsidRDefault="00E071BA">
      <w:pPr>
        <w:rPr>
          <w:rFonts w:hint="eastAsia"/>
        </w:rPr>
      </w:pPr>
    </w:p>
    <w:p w:rsidR="00E071BA" w:rsidRDefault="00E071BA">
      <w:pPr>
        <w:rPr>
          <w:rFonts w:hint="eastAsia"/>
        </w:rPr>
      </w:pPr>
    </w:p>
    <w:p w:rsidR="00E071BA" w:rsidRDefault="00E071BA">
      <w:pPr>
        <w:sectPr w:rsidR="00E071BA" w:rsidSect="003A0FA2">
          <w:pgSz w:w="11906" w:h="16838"/>
          <w:pgMar w:top="1985" w:right="1701" w:bottom="1701" w:left="1701" w:header="851" w:footer="992" w:gutter="0"/>
          <w:cols w:space="425"/>
          <w:docGrid w:type="lines" w:linePitch="360"/>
        </w:sectPr>
      </w:pPr>
    </w:p>
    <w:p w:rsidR="00E071BA" w:rsidRDefault="00E071BA" w:rsidP="00E071BA">
      <w:pPr>
        <w:rPr>
          <w:rFonts w:ascii="HG丸ｺﾞｼｯｸM-PRO" w:eastAsia="HG丸ｺﾞｼｯｸM-PRO"/>
          <w:sz w:val="22"/>
        </w:rPr>
      </w:pPr>
      <w:r w:rsidRPr="000D3766">
        <w:rPr>
          <w:noProof/>
          <w:szCs w:val="24"/>
        </w:rPr>
        <w:lastRenderedPageBreak/>
        <w:pict>
          <v:group id="_x0000_s1085" style="position:absolute;left:0;text-align:left;margin-left:9.75pt;margin-top:-3.6pt;width:458.25pt;height:96.05pt;z-index:-251631616" coordorigin="1350,1548" coordsize="9165,1921">
            <v:shapetype id="_x0000_t154" coordsize="21600,21600" o:spt="154" adj="9600" path="m0@2l21600,m,21600l21600@0e">
              <v:formulas>
                <v:f eqn="val #0"/>
                <v:f eqn="sum 21600 0 #0"/>
                <v:f eqn="prod @1 1 4"/>
                <v:f eqn="prod #0 1 2"/>
                <v:f eqn="prod @2 1 2"/>
                <v:f eqn="sum @3 10800 0"/>
                <v:f eqn="sum @4 10800 0"/>
                <v:f eqn="sum @0 21600 @2"/>
                <v:f eqn="prod @7 1 2"/>
              </v:formulas>
              <v:path textpathok="t" o:connecttype="custom" o:connectlocs="10800,@4;0,@6;10800,@5;21600,@3" o:connectangles="270,180,90,0"/>
              <v:textpath on="t" fitshape="t"/>
              <v:handles>
                <v:h position="bottomRight,#0" yrange="6171,21600"/>
              </v:handles>
              <o:lock v:ext="edit" text="t" shapetype="t"/>
            </v:shapetype>
            <v:shape id="_x0000_s1086" type="#_x0000_t154" style="position:absolute;left:1350;top:1548;width:9165;height:1921;mso-position-horizontal-relative:text;mso-position-vertical:absolute;mso-position-vertical-relative:text" adj="8085" fillcolor="black [3213]" strokeweight="10pt">
              <v:shadow color="#868686"/>
              <v:textpath style="font-family:&quot;HGS創英角ｺﾞｼｯｸUB&quot;;v-text-reverse:t;v-text-kern:t" trim="t" fitpath="t" string="バリアフリー、いつするの？今でしょ!!"/>
            </v:shape>
            <v:shape id="_x0000_s1087" type="#_x0000_t154" style="position:absolute;left:1350;top:1548;width:9165;height:1921;mso-position-horizontal-relative:text;mso-position-vertical-relative:text" adj="8085" fillcolor="white [3212]" stroked="f" strokeweight="6pt">
              <v:shadow color="#868686"/>
              <v:textpath style="font-family:&quot;HGS創英角ｺﾞｼｯｸUB&quot;;v-text-reverse:t;v-text-kern:t" trim="t" fitpath="t" string="バリアフリー、いつするの？今でしょ!!"/>
            </v:shape>
          </v:group>
        </w:pict>
      </w:r>
    </w:p>
    <w:p w:rsidR="00E071BA" w:rsidRDefault="00E071BA" w:rsidP="00E071BA">
      <w:pPr>
        <w:rPr>
          <w:rFonts w:ascii="HG丸ｺﾞｼｯｸM-PRO" w:eastAsia="HG丸ｺﾞｼｯｸM-PRO"/>
          <w:sz w:val="22"/>
        </w:rPr>
      </w:pPr>
    </w:p>
    <w:p w:rsidR="00E071BA" w:rsidRDefault="00E071BA" w:rsidP="00E071BA">
      <w:pPr>
        <w:rPr>
          <w:rFonts w:ascii="HG丸ｺﾞｼｯｸM-PRO" w:eastAsia="HG丸ｺﾞｼｯｸM-PRO"/>
          <w:sz w:val="22"/>
        </w:rPr>
      </w:pPr>
    </w:p>
    <w:p w:rsidR="00E071BA" w:rsidRDefault="00E071BA" w:rsidP="00E071BA">
      <w:pPr>
        <w:rPr>
          <w:rFonts w:ascii="HG丸ｺﾞｼｯｸM-PRO" w:eastAsia="HG丸ｺﾞｼｯｸM-PRO"/>
          <w:sz w:val="22"/>
        </w:rPr>
      </w:pPr>
      <w:r>
        <w:rPr>
          <w:rFonts w:ascii="HG丸ｺﾞｼｯｸM-PRO" w:eastAsia="HG丸ｺﾞｼｯｸM-PRO" w:hint="eastAsia"/>
          <w:sz w:val="22"/>
        </w:rPr>
        <w:t xml:space="preserve">　　　　　　　　　　　　　　　　　　　　　　　　</w:t>
      </w:r>
    </w:p>
    <w:p w:rsidR="00E071BA" w:rsidRPr="00DA764D" w:rsidRDefault="00E071BA" w:rsidP="00E071BA">
      <w:pPr>
        <w:ind w:firstLineChars="2500" w:firstLine="5521"/>
        <w:rPr>
          <w:rFonts w:asciiTheme="majorEastAsia" w:eastAsiaTheme="majorEastAsia" w:hAnsiTheme="majorEastAsia"/>
          <w:b/>
          <w:sz w:val="22"/>
        </w:rPr>
      </w:pPr>
      <w:r w:rsidRPr="00DA764D">
        <w:rPr>
          <w:rFonts w:asciiTheme="majorEastAsia" w:eastAsiaTheme="majorEastAsia" w:hAnsiTheme="majorEastAsia" w:hint="eastAsia"/>
          <w:b/>
          <w:sz w:val="22"/>
        </w:rPr>
        <w:t>日常生活の身近で、「見えにくいバリア」</w:t>
      </w:r>
    </w:p>
    <w:p w:rsidR="00E071BA" w:rsidRDefault="00E071BA" w:rsidP="00E071BA">
      <w:pPr>
        <w:rPr>
          <w:rFonts w:asciiTheme="majorEastAsia" w:eastAsiaTheme="majorEastAsia" w:hAnsiTheme="majorEastAsia"/>
          <w:b/>
          <w:sz w:val="22"/>
        </w:rPr>
      </w:pPr>
      <w:r>
        <w:rPr>
          <w:rFonts w:asciiTheme="majorEastAsia" w:eastAsiaTheme="majorEastAsia" w:hAnsiTheme="majorEastAsia" w:hint="eastAsia"/>
          <w:b/>
          <w:sz w:val="22"/>
        </w:rPr>
        <w:t xml:space="preserve">　　　　　　　　　　　　　　　　　　</w:t>
      </w:r>
      <w:r w:rsidRPr="00DA764D">
        <w:rPr>
          <w:rFonts w:asciiTheme="majorEastAsia" w:eastAsiaTheme="majorEastAsia" w:hAnsiTheme="majorEastAsia" w:hint="eastAsia"/>
          <w:b/>
          <w:sz w:val="22"/>
        </w:rPr>
        <w:t>にも</w:t>
      </w:r>
      <w:r>
        <w:rPr>
          <w:rFonts w:asciiTheme="majorEastAsia" w:eastAsiaTheme="majorEastAsia" w:hAnsiTheme="majorEastAsia" w:hint="eastAsia"/>
          <w:b/>
          <w:sz w:val="22"/>
        </w:rPr>
        <w:t>、もっと、もっと、</w:t>
      </w:r>
      <w:r w:rsidRPr="00DA764D">
        <w:rPr>
          <w:rFonts w:asciiTheme="majorEastAsia" w:eastAsiaTheme="majorEastAsia" w:hAnsiTheme="majorEastAsia" w:hint="eastAsia"/>
          <w:b/>
          <w:sz w:val="22"/>
        </w:rPr>
        <w:t>気づいて</w:t>
      </w:r>
      <w:r>
        <w:rPr>
          <w:rFonts w:asciiTheme="majorEastAsia" w:eastAsiaTheme="majorEastAsia" w:hAnsiTheme="majorEastAsia" w:hint="eastAsia"/>
          <w:b/>
          <w:sz w:val="22"/>
        </w:rPr>
        <w:t>、考えていきませんか！</w:t>
      </w:r>
    </w:p>
    <w:p w:rsidR="00E071BA" w:rsidRPr="002B33C1" w:rsidRDefault="00E071BA" w:rsidP="00E071BA">
      <w:pPr>
        <w:rPr>
          <w:rFonts w:asciiTheme="majorEastAsia" w:eastAsiaTheme="majorEastAsia" w:hAnsiTheme="majorEastAsia"/>
          <w:b/>
          <w:sz w:val="22"/>
        </w:rPr>
      </w:pPr>
    </w:p>
    <w:p w:rsidR="00E071BA" w:rsidRPr="0082062A" w:rsidRDefault="00E071BA" w:rsidP="00E071BA">
      <w:pPr>
        <w:rPr>
          <w:rFonts w:asciiTheme="majorEastAsia" w:eastAsiaTheme="majorEastAsia" w:hAnsiTheme="majorEastAsia"/>
          <w:sz w:val="18"/>
          <w:szCs w:val="18"/>
        </w:rPr>
      </w:pPr>
      <w:r>
        <w:rPr>
          <w:rFonts w:ascii="HG丸ｺﾞｼｯｸM-PRO" w:eastAsia="HG丸ｺﾞｼｯｸM-PRO" w:hint="eastAsia"/>
          <w:sz w:val="22"/>
        </w:rPr>
        <w:t xml:space="preserve">　</w:t>
      </w:r>
      <w:r>
        <w:rPr>
          <w:rFonts w:asciiTheme="majorEastAsia" w:eastAsiaTheme="majorEastAsia" w:hAnsiTheme="majorEastAsia" w:hint="eastAsia"/>
          <w:sz w:val="18"/>
          <w:szCs w:val="18"/>
        </w:rPr>
        <w:t>神奈川県では、平成８</w:t>
      </w:r>
      <w:r w:rsidRPr="006235D2">
        <w:rPr>
          <w:rFonts w:asciiTheme="majorEastAsia" w:eastAsiaTheme="majorEastAsia" w:hAnsiTheme="majorEastAsia" w:hint="eastAsia"/>
          <w:sz w:val="18"/>
          <w:szCs w:val="18"/>
        </w:rPr>
        <w:t>年に「神奈川県福祉の街づくり条例」を施行し、障害者等が自らの意思で自由に移動し、社会参加することができる福祉のまちづくりに向けて取り組んできました。その後、急速な少子高齢化の進行、</w:t>
      </w:r>
      <w:r w:rsidRPr="0082062A">
        <w:rPr>
          <w:rFonts w:asciiTheme="majorEastAsia" w:eastAsiaTheme="majorEastAsia" w:hAnsiTheme="majorEastAsia" w:hint="eastAsia"/>
          <w:sz w:val="18"/>
          <w:szCs w:val="18"/>
        </w:rPr>
        <w:t>ユニバーサルデザインに関する意識の高まり、いわゆる「バリアフリー新法」の制定などに対応し、条例の一部を改正し、平成２１年１０月１日に「神奈川県福祉みんなのバリアフリー街づくり条例」が施行されました。県ではさらにバリアフリー化を推進するため、地域の県民の皆さまのご理解を深めたいと考えています。</w:t>
      </w:r>
    </w:p>
    <w:p w:rsidR="00E071BA" w:rsidRPr="0082062A" w:rsidRDefault="00E071BA" w:rsidP="00E071BA">
      <w:pPr>
        <w:ind w:firstLineChars="100" w:firstLine="180"/>
        <w:rPr>
          <w:rFonts w:hAnsi="ＭＳ 明朝"/>
          <w:sz w:val="18"/>
          <w:szCs w:val="18"/>
        </w:rPr>
      </w:pPr>
      <w:r w:rsidRPr="0082062A">
        <w:rPr>
          <w:rFonts w:asciiTheme="majorEastAsia" w:eastAsiaTheme="majorEastAsia" w:hAnsiTheme="majorEastAsia" w:hint="eastAsia"/>
          <w:sz w:val="18"/>
          <w:szCs w:val="18"/>
        </w:rPr>
        <w:t>そこで、湘南西部及び県西圏域の普及啓発事業として講演会を開催します。講師として、ＮＨＫのＥテレ(教育テレビ)で金曜日の夜９時から、全国向けにバリアフリーを発信している番組「バリバラ(バリアフリーバラエティー)」の制作や出演に携わる空門勇魚ディレクターをお招きしました。ご在籍するＮＨＫ大阪放送局の“関西テイスト”で、楽しく、わかりやすく、日常生活に身近なバリアフリーを語っていただきます。見えないバリアを、見えるフリーに、「バリバラ」風たしなみに触れてみませんか？</w:t>
      </w:r>
    </w:p>
    <w:p w:rsidR="00E071BA" w:rsidRDefault="00E071BA" w:rsidP="00E071BA">
      <w:pPr>
        <w:rPr>
          <w:rFonts w:ascii="HG丸ｺﾞｼｯｸM-PRO" w:eastAsia="HG丸ｺﾞｼｯｸM-PRO"/>
          <w:noProof/>
        </w:rPr>
      </w:pPr>
      <w:r w:rsidRPr="002E5EC5">
        <w:rPr>
          <w:rFonts w:ascii="HG丸ｺﾞｼｯｸM-PRO" w:eastAsia="HG丸ｺﾞｼｯｸM-PRO"/>
          <w:noProof/>
        </w:rPr>
        <w:drawing>
          <wp:inline distT="0" distB="0" distL="0" distR="0">
            <wp:extent cx="1943100" cy="228600"/>
            <wp:effectExtent l="19050" t="0" r="0" b="0"/>
            <wp:docPr id="10" name="図 75" descr="D:\Users\51932142\AppData\Local\Microsoft\Windows\Temporary Internet Files\Content.IE5\V6DZT1S2\MC900026832[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D:\Users\51932142\AppData\Local\Microsoft\Windows\Temporary Internet Files\Content.IE5\V6DZT1S2\MC900026832[1].wmf"/>
                    <pic:cNvPicPr>
                      <a:picLocks noChangeAspect="1" noChangeArrowheads="1"/>
                    </pic:cNvPicPr>
                  </pic:nvPicPr>
                  <pic:blipFill>
                    <a:blip r:embed="rId11" cstate="print"/>
                    <a:srcRect/>
                    <a:stretch>
                      <a:fillRect/>
                    </a:stretch>
                  </pic:blipFill>
                  <pic:spPr bwMode="auto">
                    <a:xfrm>
                      <a:off x="0" y="0"/>
                      <a:ext cx="1943100" cy="228600"/>
                    </a:xfrm>
                    <a:prstGeom prst="rect">
                      <a:avLst/>
                    </a:prstGeom>
                    <a:noFill/>
                    <a:ln w="9525">
                      <a:noFill/>
                      <a:miter lim="800000"/>
                      <a:headEnd/>
                      <a:tailEnd/>
                    </a:ln>
                  </pic:spPr>
                </pic:pic>
              </a:graphicData>
            </a:graphic>
          </wp:inline>
        </w:drawing>
      </w:r>
      <w:r>
        <w:rPr>
          <w:rFonts w:ascii="HG丸ｺﾞｼｯｸM-PRO" w:eastAsia="HG丸ｺﾞｼｯｸM-PRO" w:hint="eastAsia"/>
          <w:noProof/>
        </w:rPr>
        <w:t xml:space="preserve"> </w:t>
      </w:r>
      <w:r w:rsidRPr="0034038F">
        <w:rPr>
          <w:rFonts w:ascii="HG丸ｺﾞｼｯｸM-PRO" w:eastAsia="HG丸ｺﾞｼｯｸM-PRO"/>
          <w:noProof/>
        </w:rPr>
        <w:drawing>
          <wp:inline distT="0" distB="0" distL="0" distR="0">
            <wp:extent cx="1943100" cy="228600"/>
            <wp:effectExtent l="19050" t="0" r="0" b="0"/>
            <wp:docPr id="12" name="図 75" descr="D:\Users\51932142\AppData\Local\Microsoft\Windows\Temporary Internet Files\Content.IE5\V6DZT1S2\MC900026832[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D:\Users\51932142\AppData\Local\Microsoft\Windows\Temporary Internet Files\Content.IE5\V6DZT1S2\MC900026832[1].wmf"/>
                    <pic:cNvPicPr>
                      <a:picLocks noChangeAspect="1" noChangeArrowheads="1"/>
                    </pic:cNvPicPr>
                  </pic:nvPicPr>
                  <pic:blipFill>
                    <a:blip r:embed="rId11" cstate="print"/>
                    <a:srcRect/>
                    <a:stretch>
                      <a:fillRect/>
                    </a:stretch>
                  </pic:blipFill>
                  <pic:spPr bwMode="auto">
                    <a:xfrm>
                      <a:off x="0" y="0"/>
                      <a:ext cx="1943100" cy="228600"/>
                    </a:xfrm>
                    <a:prstGeom prst="rect">
                      <a:avLst/>
                    </a:prstGeom>
                    <a:noFill/>
                    <a:ln w="9525">
                      <a:noFill/>
                      <a:miter lim="800000"/>
                      <a:headEnd/>
                      <a:tailEnd/>
                    </a:ln>
                  </pic:spPr>
                </pic:pic>
              </a:graphicData>
            </a:graphic>
          </wp:inline>
        </w:drawing>
      </w:r>
      <w:r w:rsidRPr="0034038F">
        <w:rPr>
          <w:rFonts w:ascii="HG丸ｺﾞｼｯｸM-PRO" w:eastAsia="HG丸ｺﾞｼｯｸM-PRO"/>
          <w:noProof/>
        </w:rPr>
        <w:drawing>
          <wp:inline distT="0" distB="0" distL="0" distR="0">
            <wp:extent cx="1943100" cy="228600"/>
            <wp:effectExtent l="19050" t="0" r="0" b="0"/>
            <wp:docPr id="13" name="図 75" descr="D:\Users\51932142\AppData\Local\Microsoft\Windows\Temporary Internet Files\Content.IE5\V6DZT1S2\MC900026832[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D:\Users\51932142\AppData\Local\Microsoft\Windows\Temporary Internet Files\Content.IE5\V6DZT1S2\MC900026832[1].wmf"/>
                    <pic:cNvPicPr>
                      <a:picLocks noChangeAspect="1" noChangeArrowheads="1"/>
                    </pic:cNvPicPr>
                  </pic:nvPicPr>
                  <pic:blipFill>
                    <a:blip r:embed="rId11" cstate="print"/>
                    <a:srcRect/>
                    <a:stretch>
                      <a:fillRect/>
                    </a:stretch>
                  </pic:blipFill>
                  <pic:spPr bwMode="auto">
                    <a:xfrm>
                      <a:off x="0" y="0"/>
                      <a:ext cx="1943100" cy="228600"/>
                    </a:xfrm>
                    <a:prstGeom prst="rect">
                      <a:avLst/>
                    </a:prstGeom>
                    <a:noFill/>
                    <a:ln w="9525">
                      <a:noFill/>
                      <a:miter lim="800000"/>
                      <a:headEnd/>
                      <a:tailEnd/>
                    </a:ln>
                  </pic:spPr>
                </pic:pic>
              </a:graphicData>
            </a:graphic>
          </wp:inline>
        </w:drawing>
      </w:r>
    </w:p>
    <w:p w:rsidR="00E071BA" w:rsidRPr="00B02EBB" w:rsidRDefault="00E071BA" w:rsidP="00E071BA">
      <w:pPr>
        <w:rPr>
          <w:rFonts w:ascii="HGP創英角ﾎﾟｯﾌﾟ体" w:eastAsia="HGP創英角ﾎﾟｯﾌﾟ体"/>
        </w:rPr>
      </w:pPr>
      <w:r>
        <w:rPr>
          <w:rFonts w:ascii="HGP創英角ﾎﾟｯﾌﾟ体" w:eastAsia="HGP創英角ﾎﾟｯﾌﾟ体" w:hint="eastAsia"/>
          <w:sz w:val="36"/>
          <w:szCs w:val="36"/>
        </w:rPr>
        <w:t>◆参加方法</w:t>
      </w:r>
      <w:r w:rsidRPr="000D3766">
        <w:rPr>
          <w:rFonts w:ascii="HG丸ｺﾞｼｯｸM-PRO" w:eastAsia="HG丸ｺﾞｼｯｸM-PRO"/>
          <w:noProof/>
        </w:rPr>
        <w:pict>
          <v:shape id="_x0000_s1083" type="#_x0000_t202" style="position:absolute;left:0;text-align:left;margin-left:308.75pt;margin-top:27.75pt;width:212.5pt;height:250.5pt;z-index:251682816;mso-position-horizontal-relative:text;mso-position-vertical-relative:text;mso-width-relative:margin;mso-height-relative:margin" stroked="f">
            <v:textbox style="mso-next-textbox:#_x0000_s1083">
              <w:txbxContent>
                <w:p w:rsidR="00E071BA" w:rsidRPr="00414B09" w:rsidRDefault="00E071BA" w:rsidP="00E071BA">
                  <w:pPr>
                    <w:rPr>
                      <w:color w:val="000000"/>
                    </w:rPr>
                  </w:pPr>
                  <w:r>
                    <w:rPr>
                      <w:noProof/>
                      <w:color w:val="333333"/>
                    </w:rPr>
                    <w:drawing>
                      <wp:inline distT="0" distB="0" distL="0" distR="0">
                        <wp:extent cx="2362200" cy="3238500"/>
                        <wp:effectExtent l="19050" t="0" r="0" b="0"/>
                        <wp:docPr id="9" name="図 6" descr="イラスト地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イラスト地図"/>
                                <pic:cNvPicPr>
                                  <a:picLocks noChangeAspect="1" noChangeArrowheads="1"/>
                                </pic:cNvPicPr>
                              </pic:nvPicPr>
                              <pic:blipFill>
                                <a:blip r:embed="rId12"/>
                                <a:srcRect/>
                                <a:stretch>
                                  <a:fillRect/>
                                </a:stretch>
                              </pic:blipFill>
                              <pic:spPr bwMode="auto">
                                <a:xfrm>
                                  <a:off x="0" y="0"/>
                                  <a:ext cx="2362200" cy="3238500"/>
                                </a:xfrm>
                                <a:prstGeom prst="rect">
                                  <a:avLst/>
                                </a:prstGeom>
                                <a:noFill/>
                                <a:ln w="9525">
                                  <a:noFill/>
                                  <a:miter lim="800000"/>
                                  <a:headEnd/>
                                  <a:tailEnd/>
                                </a:ln>
                              </pic:spPr>
                            </pic:pic>
                          </a:graphicData>
                        </a:graphic>
                      </wp:inline>
                    </w:drawing>
                  </w:r>
                </w:p>
              </w:txbxContent>
            </v:textbox>
          </v:shape>
        </w:pict>
      </w:r>
      <w:r>
        <w:rPr>
          <w:rFonts w:ascii="HGP創英角ﾎﾟｯﾌﾟ体" w:eastAsia="HGP創英角ﾎﾟｯﾌﾟ体" w:hint="eastAsia"/>
          <w:sz w:val="36"/>
          <w:szCs w:val="36"/>
        </w:rPr>
        <w:t xml:space="preserve">(申し込み制)　　　　　　　　　　　　　　</w:t>
      </w:r>
      <w:r w:rsidRPr="00756604">
        <w:rPr>
          <w:rFonts w:ascii="HGP創英角ﾎﾟｯﾌﾟ体" w:eastAsia="HGP創英角ﾎﾟｯﾌﾟ体" w:hint="eastAsia"/>
        </w:rPr>
        <w:t>会場</w:t>
      </w:r>
      <w:r>
        <w:rPr>
          <w:rFonts w:ascii="HGP創英角ﾎﾟｯﾌﾟ体" w:eastAsia="HGP創英角ﾎﾟｯﾌﾟ体" w:hint="eastAsia"/>
        </w:rPr>
        <w:t>への</w:t>
      </w:r>
      <w:r w:rsidRPr="00756604">
        <w:rPr>
          <w:rFonts w:ascii="HGP創英角ﾎﾟｯﾌﾟ体" w:eastAsia="HGP創英角ﾎﾟｯﾌﾟ体" w:hint="eastAsia"/>
        </w:rPr>
        <w:t>アクセス</w:t>
      </w:r>
    </w:p>
    <w:p w:rsidR="00E071BA" w:rsidRPr="006B4793" w:rsidRDefault="00E071BA" w:rsidP="00E071BA">
      <w:pPr>
        <w:ind w:firstLineChars="100" w:firstLine="200"/>
        <w:rPr>
          <w:rFonts w:ascii="HG丸ｺﾞｼｯｸM-PRO" w:eastAsia="HG丸ｺﾞｼｯｸM-PRO"/>
          <w:sz w:val="20"/>
          <w:szCs w:val="20"/>
        </w:rPr>
      </w:pPr>
      <w:r w:rsidRPr="006B4793">
        <w:rPr>
          <w:rFonts w:ascii="HG丸ｺﾞｼｯｸM-PRO" w:eastAsia="HG丸ｺﾞｼｯｸM-PRO" w:hint="eastAsia"/>
          <w:sz w:val="20"/>
          <w:szCs w:val="20"/>
        </w:rPr>
        <w:t>電話、またはファクシミリでお申込みください。定員</w:t>
      </w:r>
    </w:p>
    <w:p w:rsidR="00E071BA" w:rsidRPr="006B4793" w:rsidRDefault="00E071BA" w:rsidP="00E071BA">
      <w:pPr>
        <w:rPr>
          <w:rFonts w:ascii="HG丸ｺﾞｼｯｸM-PRO" w:eastAsia="HG丸ｺﾞｼｯｸM-PRO"/>
          <w:sz w:val="20"/>
          <w:szCs w:val="20"/>
        </w:rPr>
      </w:pPr>
      <w:r w:rsidRPr="006B4793">
        <w:rPr>
          <w:rFonts w:ascii="HG丸ｺﾞｼｯｸM-PRO" w:eastAsia="HG丸ｺﾞｼｯｸM-PRO" w:hint="eastAsia"/>
          <w:sz w:val="20"/>
          <w:szCs w:val="20"/>
        </w:rPr>
        <w:t>になり次第、締め切りとなります。</w:t>
      </w:r>
    </w:p>
    <w:tbl>
      <w:tblPr>
        <w:tblW w:w="0" w:type="auto"/>
        <w:tblInd w:w="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tblPr>
      <w:tblGrid>
        <w:gridCol w:w="5244"/>
      </w:tblGrid>
      <w:tr w:rsidR="00E071BA" w:rsidTr="001B176A">
        <w:trPr>
          <w:trHeight w:val="1485"/>
        </w:trPr>
        <w:tc>
          <w:tcPr>
            <w:tcW w:w="5244" w:type="dxa"/>
            <w:tcBorders>
              <w:top w:val="dotDotDash" w:sz="4" w:space="0" w:color="auto"/>
              <w:left w:val="dotDotDash" w:sz="4" w:space="0" w:color="auto"/>
              <w:bottom w:val="dotDotDash" w:sz="4" w:space="0" w:color="auto"/>
              <w:right w:val="dotDotDash" w:sz="4" w:space="0" w:color="auto"/>
            </w:tcBorders>
          </w:tcPr>
          <w:p w:rsidR="00E071BA" w:rsidRPr="00CF5DC2" w:rsidRDefault="00E071BA" w:rsidP="001B176A">
            <w:pPr>
              <w:rPr>
                <w:rFonts w:ascii="HGP創英角ﾎﾟｯﾌﾟ体" w:eastAsia="HGP創英角ﾎﾟｯﾌﾟ体"/>
                <w:color w:val="FF0000"/>
              </w:rPr>
            </w:pPr>
            <w:r w:rsidRPr="00CF5DC2">
              <w:rPr>
                <w:rFonts w:ascii="HGP創英角ﾎﾟｯﾌﾟ体" w:eastAsia="HGP創英角ﾎﾟｯﾌﾟ体" w:hint="eastAsia"/>
                <w:color w:val="FF0000"/>
              </w:rPr>
              <w:t>申込み先</w:t>
            </w:r>
            <w:r w:rsidRPr="00CF5DC2">
              <w:rPr>
                <w:rFonts w:ascii="HGP創英角ﾎﾟｯﾌﾟ体" w:eastAsia="HGP創英角ﾎﾟｯﾌﾟ体" w:hint="eastAsia"/>
                <w:color w:val="FF0000"/>
                <w:sz w:val="21"/>
                <w:szCs w:val="21"/>
              </w:rPr>
              <w:t xml:space="preserve">(お近くの保健福祉事務所へ）　</w:t>
            </w:r>
          </w:p>
          <w:p w:rsidR="00E071BA" w:rsidRPr="00CF5DC2" w:rsidRDefault="00E071BA" w:rsidP="001B176A">
            <w:pPr>
              <w:rPr>
                <w:rFonts w:asciiTheme="minorEastAsia" w:eastAsiaTheme="minorEastAsia" w:hAnsiTheme="minorEastAsia"/>
                <w:color w:val="FF0000"/>
                <w:sz w:val="20"/>
                <w:szCs w:val="20"/>
              </w:rPr>
            </w:pPr>
            <w:r w:rsidRPr="00CF5DC2">
              <w:rPr>
                <w:rFonts w:asciiTheme="minorEastAsia" w:eastAsiaTheme="minorEastAsia" w:hAnsiTheme="minorEastAsia" w:hint="eastAsia"/>
                <w:color w:val="FF0000"/>
                <w:sz w:val="20"/>
                <w:szCs w:val="20"/>
              </w:rPr>
              <w:t>【湘南西部】平塚保健福祉事務所　保健福祉課　佐藤宛</w:t>
            </w:r>
          </w:p>
          <w:p w:rsidR="00E071BA" w:rsidRPr="00CF5DC2" w:rsidRDefault="00E071BA" w:rsidP="001B176A">
            <w:pPr>
              <w:ind w:firstLineChars="100" w:firstLine="200"/>
              <w:rPr>
                <w:rFonts w:asciiTheme="minorEastAsia" w:eastAsiaTheme="minorEastAsia" w:hAnsiTheme="minorEastAsia"/>
                <w:color w:val="FF0000"/>
                <w:sz w:val="20"/>
                <w:szCs w:val="20"/>
              </w:rPr>
            </w:pPr>
            <w:r w:rsidRPr="00CF5DC2">
              <w:rPr>
                <w:rFonts w:asciiTheme="minorEastAsia" w:eastAsiaTheme="minorEastAsia" w:hAnsiTheme="minorEastAsia" w:hint="eastAsia"/>
                <w:color w:val="FF0000"/>
                <w:sz w:val="20"/>
                <w:szCs w:val="20"/>
              </w:rPr>
              <w:t>電話(0463)32‐0130内線265　ﾌｧｸｼﾐﾘ(0463)35‐4025</w:t>
            </w:r>
          </w:p>
          <w:p w:rsidR="00E071BA" w:rsidRPr="00CF5DC2" w:rsidRDefault="00E071BA" w:rsidP="001B176A">
            <w:pPr>
              <w:ind w:left="30"/>
              <w:rPr>
                <w:rFonts w:asciiTheme="minorEastAsia" w:eastAsiaTheme="minorEastAsia" w:hAnsiTheme="minorEastAsia"/>
                <w:color w:val="FF0000"/>
              </w:rPr>
            </w:pPr>
            <w:r w:rsidRPr="00CF5DC2">
              <w:rPr>
                <w:rFonts w:asciiTheme="minorEastAsia" w:eastAsiaTheme="minorEastAsia" w:hAnsiTheme="minorEastAsia" w:hint="eastAsia"/>
                <w:color w:val="FF0000"/>
                <w:sz w:val="20"/>
                <w:szCs w:val="20"/>
              </w:rPr>
              <w:t>【県西】足柄上保健福祉事務所　保健福祉課　西田宛</w:t>
            </w:r>
          </w:p>
          <w:p w:rsidR="00E071BA" w:rsidRPr="000C0065" w:rsidRDefault="00E071BA" w:rsidP="001B176A">
            <w:pPr>
              <w:ind w:left="30" w:firstLineChars="100" w:firstLine="200"/>
              <w:rPr>
                <w:rFonts w:asciiTheme="minorEastAsia" w:eastAsiaTheme="minorEastAsia" w:hAnsiTheme="minorEastAsia"/>
                <w:color w:val="FF0000"/>
                <w:sz w:val="20"/>
                <w:szCs w:val="20"/>
              </w:rPr>
            </w:pPr>
            <w:r w:rsidRPr="00CF5DC2">
              <w:rPr>
                <w:rFonts w:asciiTheme="minorEastAsia" w:eastAsiaTheme="minorEastAsia" w:hAnsiTheme="minorEastAsia" w:hint="eastAsia"/>
                <w:color w:val="FF0000"/>
                <w:sz w:val="20"/>
                <w:szCs w:val="20"/>
              </w:rPr>
              <w:t>電話(0465)83‐5111内線462　ﾌｧｸｼﾐﾘ(0465)82‐8408</w:t>
            </w:r>
          </w:p>
        </w:tc>
      </w:tr>
    </w:tbl>
    <w:p w:rsidR="00E071BA" w:rsidRPr="002B33C1" w:rsidRDefault="00E071BA" w:rsidP="00E071BA">
      <w:pPr>
        <w:rPr>
          <w:rFonts w:ascii="HGP創英角ﾎﾟｯﾌﾟ体" w:eastAsia="HGP創英角ﾎﾟｯﾌﾟ体"/>
        </w:rPr>
      </w:pPr>
      <w:r w:rsidRPr="006B4793">
        <w:rPr>
          <w:rFonts w:ascii="HGP創英角ﾎﾟｯﾌﾟ体" w:eastAsia="HGP創英角ﾎﾟｯﾌﾟ体" w:hint="eastAsia"/>
        </w:rPr>
        <w:t>・電話の場合</w:t>
      </w:r>
      <w:r>
        <w:rPr>
          <w:rFonts w:ascii="HGP創英角ﾎﾟｯﾌﾟ体" w:eastAsia="HGP創英角ﾎﾟｯﾌﾟ体" w:hint="eastAsia"/>
        </w:rPr>
        <w:t xml:space="preserve">　</w:t>
      </w:r>
      <w:r w:rsidRPr="006B4793">
        <w:rPr>
          <w:rFonts w:ascii="HG丸ｺﾞｼｯｸM-PRO" w:eastAsia="HG丸ｺﾞｼｯｸM-PRO" w:hint="eastAsia"/>
          <w:sz w:val="18"/>
          <w:szCs w:val="18"/>
        </w:rPr>
        <w:t>以下の必要事項を</w:t>
      </w:r>
      <w:r>
        <w:rPr>
          <w:rFonts w:ascii="HG丸ｺﾞｼｯｸM-PRO" w:eastAsia="HG丸ｺﾞｼｯｸM-PRO" w:hint="eastAsia"/>
          <w:sz w:val="18"/>
          <w:szCs w:val="18"/>
        </w:rPr>
        <w:t>電話にて</w:t>
      </w:r>
      <w:r w:rsidRPr="006B4793">
        <w:rPr>
          <w:rFonts w:ascii="HG丸ｺﾞｼｯｸM-PRO" w:eastAsia="HG丸ｺﾞｼｯｸM-PRO" w:hint="eastAsia"/>
          <w:sz w:val="18"/>
          <w:szCs w:val="18"/>
        </w:rPr>
        <w:t>お申出ください。</w:t>
      </w:r>
    </w:p>
    <w:p w:rsidR="00E071BA" w:rsidRPr="006B4793" w:rsidRDefault="00E071BA" w:rsidP="00E071BA">
      <w:pPr>
        <w:rPr>
          <w:rFonts w:ascii="HG丸ｺﾞｼｯｸM-PRO" w:eastAsia="HG丸ｺﾞｼｯｸM-PRO"/>
        </w:rPr>
      </w:pPr>
      <w:r w:rsidRPr="006B4793">
        <w:rPr>
          <w:rFonts w:ascii="HGP創英角ﾎﾟｯﾌﾟ体" w:eastAsia="HGP創英角ﾎﾟｯﾌﾟ体" w:hint="eastAsia"/>
        </w:rPr>
        <w:t>・ファクシミリの場合</w:t>
      </w:r>
    </w:p>
    <w:p w:rsidR="00E071BA" w:rsidRPr="006B4793" w:rsidRDefault="00E071BA" w:rsidP="00E071BA">
      <w:pPr>
        <w:ind w:firstLineChars="100" w:firstLine="180"/>
        <w:rPr>
          <w:rFonts w:ascii="HG丸ｺﾞｼｯｸM-PRO" w:eastAsia="HG丸ｺﾞｼｯｸM-PRO"/>
          <w:sz w:val="20"/>
          <w:szCs w:val="20"/>
        </w:rPr>
      </w:pPr>
      <w:r w:rsidRPr="006B4793">
        <w:rPr>
          <w:rFonts w:ascii="HG丸ｺﾞｼｯｸM-PRO" w:eastAsia="HG丸ｺﾞｼｯｸM-PRO" w:hint="eastAsia"/>
          <w:sz w:val="18"/>
          <w:szCs w:val="18"/>
        </w:rPr>
        <w:t>以下の必要事項を記入の上、このチラシをそのまま送信してください</w:t>
      </w:r>
      <w:r>
        <w:rPr>
          <w:rFonts w:ascii="HG丸ｺﾞｼｯｸM-PRO" w:eastAsia="HG丸ｺﾞｼｯｸM-PRO" w:hint="eastAsia"/>
          <w:sz w:val="20"/>
          <w:szCs w:val="20"/>
        </w:rPr>
        <w:t>。</w:t>
      </w:r>
    </w:p>
    <w:tbl>
      <w:tblPr>
        <w:tblStyle w:val="a5"/>
        <w:tblW w:w="0" w:type="auto"/>
        <w:tblInd w:w="250" w:type="dxa"/>
        <w:tblLook w:val="04A0"/>
      </w:tblPr>
      <w:tblGrid>
        <w:gridCol w:w="2552"/>
        <w:gridCol w:w="850"/>
        <w:gridCol w:w="2552"/>
      </w:tblGrid>
      <w:tr w:rsidR="00E071BA" w:rsidTr="001B176A">
        <w:trPr>
          <w:trHeight w:val="495"/>
        </w:trPr>
        <w:tc>
          <w:tcPr>
            <w:tcW w:w="2552" w:type="dxa"/>
            <w:vAlign w:val="center"/>
          </w:tcPr>
          <w:p w:rsidR="00E071BA" w:rsidRPr="00756604" w:rsidRDefault="00E071BA" w:rsidP="001B176A">
            <w:pPr>
              <w:jc w:val="center"/>
              <w:rPr>
                <w:rFonts w:ascii="HG丸ｺﾞｼｯｸM-PRO" w:eastAsia="HG丸ｺﾞｼｯｸM-PRO"/>
              </w:rPr>
            </w:pPr>
            <w:r w:rsidRPr="00756604">
              <w:rPr>
                <w:rFonts w:ascii="HG丸ｺﾞｼｯｸM-PRO" w:eastAsia="HG丸ｺﾞｼｯｸM-PRO" w:hint="eastAsia"/>
              </w:rPr>
              <w:t>参加者氏名（ふりがな）</w:t>
            </w:r>
          </w:p>
        </w:tc>
        <w:tc>
          <w:tcPr>
            <w:tcW w:w="850" w:type="dxa"/>
            <w:vAlign w:val="center"/>
          </w:tcPr>
          <w:p w:rsidR="00E071BA" w:rsidRDefault="00E071BA" w:rsidP="001B176A">
            <w:pPr>
              <w:jc w:val="center"/>
              <w:rPr>
                <w:rFonts w:ascii="HG丸ｺﾞｼｯｸM-PRO" w:eastAsia="HG丸ｺﾞｼｯｸM-PRO"/>
              </w:rPr>
            </w:pPr>
            <w:r>
              <w:rPr>
                <w:rFonts w:ascii="HG丸ｺﾞｼｯｸM-PRO" w:eastAsia="HG丸ｺﾞｼｯｸM-PRO" w:hint="eastAsia"/>
              </w:rPr>
              <w:t>性別</w:t>
            </w:r>
          </w:p>
        </w:tc>
        <w:tc>
          <w:tcPr>
            <w:tcW w:w="2552" w:type="dxa"/>
            <w:vAlign w:val="center"/>
          </w:tcPr>
          <w:p w:rsidR="00E071BA" w:rsidRPr="00756604" w:rsidRDefault="00E071BA" w:rsidP="001B176A">
            <w:pPr>
              <w:rPr>
                <w:rFonts w:ascii="HG丸ｺﾞｼｯｸM-PRO" w:eastAsia="HG丸ｺﾞｼｯｸM-PRO"/>
              </w:rPr>
            </w:pPr>
            <w:r w:rsidRPr="00756604">
              <w:rPr>
                <w:rFonts w:ascii="HG丸ｺﾞｼｯｸM-PRO" w:eastAsia="HG丸ｺﾞｼｯｸM-PRO" w:hint="eastAsia"/>
              </w:rPr>
              <w:t>お住まい</w:t>
            </w:r>
            <w:r>
              <w:rPr>
                <w:rFonts w:ascii="HG丸ｺﾞｼｯｸM-PRO" w:eastAsia="HG丸ｺﾞｼｯｸM-PRO" w:hint="eastAsia"/>
              </w:rPr>
              <w:t>や活動の市町名</w:t>
            </w:r>
          </w:p>
        </w:tc>
      </w:tr>
      <w:tr w:rsidR="00E071BA" w:rsidTr="001B176A">
        <w:tc>
          <w:tcPr>
            <w:tcW w:w="2552" w:type="dxa"/>
          </w:tcPr>
          <w:p w:rsidR="00E071BA" w:rsidRDefault="00E071BA" w:rsidP="001B176A">
            <w:pPr>
              <w:rPr>
                <w:rFonts w:ascii="HG丸ｺﾞｼｯｸM-PRO" w:eastAsia="HG丸ｺﾞｼｯｸM-PRO"/>
              </w:rPr>
            </w:pPr>
          </w:p>
          <w:p w:rsidR="00E071BA" w:rsidRDefault="00E071BA" w:rsidP="001B176A">
            <w:pPr>
              <w:rPr>
                <w:rFonts w:ascii="HG丸ｺﾞｼｯｸM-PRO" w:eastAsia="HG丸ｺﾞｼｯｸM-PRO"/>
              </w:rPr>
            </w:pPr>
          </w:p>
        </w:tc>
        <w:tc>
          <w:tcPr>
            <w:tcW w:w="850" w:type="dxa"/>
          </w:tcPr>
          <w:p w:rsidR="00E071BA" w:rsidRDefault="00E071BA" w:rsidP="001B176A">
            <w:pPr>
              <w:rPr>
                <w:rFonts w:ascii="HG丸ｺﾞｼｯｸM-PRO" w:eastAsia="HG丸ｺﾞｼｯｸM-PRO"/>
              </w:rPr>
            </w:pPr>
          </w:p>
        </w:tc>
        <w:tc>
          <w:tcPr>
            <w:tcW w:w="2552" w:type="dxa"/>
          </w:tcPr>
          <w:p w:rsidR="00E071BA" w:rsidRDefault="00E071BA" w:rsidP="001B176A">
            <w:pPr>
              <w:rPr>
                <w:rFonts w:ascii="HG丸ｺﾞｼｯｸM-PRO" w:eastAsia="HG丸ｺﾞｼｯｸM-PRO"/>
              </w:rPr>
            </w:pPr>
            <w:r w:rsidRPr="000D3766">
              <w:rPr>
                <w:rFonts w:ascii="HG丸ｺﾞｼｯｸM-PRO" w:eastAsia="HG丸ｺﾞｼｯｸM-PRO"/>
                <w:noProof/>
                <w:sz w:val="18"/>
                <w:szCs w:val="18"/>
              </w:rPr>
              <w:pict>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_x0000_s1084" type="#_x0000_t61" style="position:absolute;margin-left:126.15pt;margin-top:33.25pt;width:210pt;height:60pt;z-index:251683840;mso-position-horizontal-relative:text;mso-position-vertical-relative:text" adj="12266,4536">
                  <v:textbox inset="5.85pt,.7pt,5.85pt,.7pt">
                    <w:txbxContent>
                      <w:p w:rsidR="00E071BA" w:rsidRDefault="00E071BA" w:rsidP="00E071BA">
                        <w:pPr>
                          <w:rPr>
                            <w:rStyle w:val="spanb3"/>
                            <w:rFonts w:asciiTheme="minorEastAsia" w:eastAsiaTheme="minorEastAsia" w:hAnsiTheme="minorEastAsia"/>
                            <w:color w:val="333333"/>
                            <w:sz w:val="16"/>
                            <w:szCs w:val="16"/>
                          </w:rPr>
                        </w:pPr>
                        <w:r w:rsidRPr="00B02EBB">
                          <w:rPr>
                            <w:rStyle w:val="spanb3"/>
                            <w:rFonts w:asciiTheme="minorEastAsia" w:eastAsiaTheme="minorEastAsia" w:hAnsiTheme="minorEastAsia" w:hint="eastAsia"/>
                            <w:color w:val="333333"/>
                            <w:sz w:val="16"/>
                            <w:szCs w:val="16"/>
                          </w:rPr>
                          <w:t>【バスの場合】ＪＲ小田原駅東口より伊豆箱根バス、</w:t>
                        </w:r>
                      </w:p>
                      <w:p w:rsidR="00E071BA" w:rsidRPr="00B02EBB" w:rsidRDefault="00E071BA" w:rsidP="00E071BA">
                        <w:pPr>
                          <w:rPr>
                            <w:rFonts w:asciiTheme="minorEastAsia" w:eastAsiaTheme="minorEastAsia" w:hAnsiTheme="minorEastAsia"/>
                            <w:sz w:val="16"/>
                            <w:szCs w:val="16"/>
                          </w:rPr>
                        </w:pPr>
                        <w:r w:rsidRPr="00B02EBB">
                          <w:rPr>
                            <w:rStyle w:val="spanb3"/>
                            <w:rFonts w:asciiTheme="minorEastAsia" w:eastAsiaTheme="minorEastAsia" w:hAnsiTheme="minorEastAsia" w:hint="eastAsia"/>
                            <w:color w:val="333333"/>
                            <w:sz w:val="16"/>
                            <w:szCs w:val="16"/>
                          </w:rPr>
                          <w:t>市立病院、久野方面行き</w:t>
                        </w:r>
                        <w:r w:rsidRPr="00B02EBB">
                          <w:rPr>
                            <w:rFonts w:asciiTheme="minorEastAsia" w:eastAsiaTheme="minorEastAsia" w:hAnsiTheme="minorEastAsia" w:hint="eastAsia"/>
                            <w:color w:val="333333"/>
                            <w:sz w:val="16"/>
                            <w:szCs w:val="16"/>
                          </w:rPr>
                          <w:t xml:space="preserve">　</w:t>
                        </w:r>
                        <w:r w:rsidRPr="00B02EBB">
                          <w:rPr>
                            <w:rStyle w:val="spanb3"/>
                            <w:rFonts w:asciiTheme="minorEastAsia" w:eastAsiaTheme="minorEastAsia" w:hAnsiTheme="minorEastAsia" w:hint="eastAsia"/>
                            <w:color w:val="333333"/>
                            <w:sz w:val="16"/>
                            <w:szCs w:val="16"/>
                          </w:rPr>
                          <w:t>小田原合同庁舎前下車すぐ</w:t>
                        </w:r>
                        <w:r w:rsidRPr="00B02EBB">
                          <w:rPr>
                            <w:rFonts w:asciiTheme="minorEastAsia" w:eastAsiaTheme="minorEastAsia" w:hAnsiTheme="minorEastAsia" w:hint="eastAsia"/>
                            <w:color w:val="333333"/>
                            <w:sz w:val="16"/>
                            <w:szCs w:val="16"/>
                          </w:rPr>
                          <w:br/>
                        </w:r>
                        <w:r w:rsidRPr="00B02EBB">
                          <w:rPr>
                            <w:rStyle w:val="spanb3"/>
                            <w:rFonts w:asciiTheme="minorEastAsia" w:eastAsiaTheme="minorEastAsia" w:hAnsiTheme="minorEastAsia" w:hint="eastAsia"/>
                            <w:color w:val="333333"/>
                            <w:sz w:val="16"/>
                            <w:szCs w:val="16"/>
                          </w:rPr>
                          <w:t>【徒歩の場合】ＪＲ小田原駅西口より徒歩約１５分</w:t>
                        </w:r>
                      </w:p>
                    </w:txbxContent>
                  </v:textbox>
                </v:shape>
              </w:pict>
            </w:r>
          </w:p>
        </w:tc>
      </w:tr>
      <w:tr w:rsidR="00E071BA" w:rsidRPr="00B02EBB" w:rsidTr="001B176A">
        <w:tc>
          <w:tcPr>
            <w:tcW w:w="2552" w:type="dxa"/>
          </w:tcPr>
          <w:p w:rsidR="00E071BA" w:rsidRDefault="00E071BA" w:rsidP="001B176A">
            <w:pPr>
              <w:rPr>
                <w:rFonts w:ascii="HG丸ｺﾞｼｯｸM-PRO" w:eastAsia="HG丸ｺﾞｼｯｸM-PRO"/>
              </w:rPr>
            </w:pPr>
            <w:r>
              <w:rPr>
                <w:rFonts w:ascii="HG丸ｺﾞｼｯｸM-PRO" w:eastAsia="HG丸ｺﾞｼｯｸM-PRO" w:hint="eastAsia"/>
              </w:rPr>
              <w:t>連絡先電話番号</w:t>
            </w:r>
          </w:p>
        </w:tc>
        <w:tc>
          <w:tcPr>
            <w:tcW w:w="3402" w:type="dxa"/>
            <w:gridSpan w:val="2"/>
          </w:tcPr>
          <w:p w:rsidR="00E071BA" w:rsidRPr="00756604" w:rsidRDefault="00E071BA" w:rsidP="001B176A">
            <w:pPr>
              <w:rPr>
                <w:rFonts w:ascii="HG丸ｺﾞｼｯｸM-PRO" w:eastAsia="HG丸ｺﾞｼｯｸM-PRO"/>
                <w:sz w:val="16"/>
                <w:szCs w:val="16"/>
              </w:rPr>
            </w:pPr>
            <w:r w:rsidRPr="00756604">
              <w:rPr>
                <w:rFonts w:ascii="HG丸ｺﾞｼｯｸM-PRO" w:eastAsia="HG丸ｺﾞｼｯｸM-PRO" w:hint="eastAsia"/>
                <w:sz w:val="16"/>
                <w:szCs w:val="16"/>
              </w:rPr>
              <w:t>機関、団体に所属している方はその名称</w:t>
            </w:r>
            <w:r w:rsidRPr="00756604">
              <w:rPr>
                <w:rFonts w:ascii="HG丸ｺﾞｼｯｸM-PRO" w:eastAsia="HG丸ｺﾞｼｯｸM-PRO" w:hint="eastAsia"/>
              </w:rPr>
              <w:t>＊</w:t>
            </w:r>
          </w:p>
        </w:tc>
      </w:tr>
      <w:tr w:rsidR="00E071BA" w:rsidTr="001B176A">
        <w:tc>
          <w:tcPr>
            <w:tcW w:w="2552" w:type="dxa"/>
          </w:tcPr>
          <w:p w:rsidR="00E071BA" w:rsidRDefault="00E071BA" w:rsidP="001B176A">
            <w:pPr>
              <w:rPr>
                <w:rFonts w:ascii="HG丸ｺﾞｼｯｸM-PRO" w:eastAsia="HG丸ｺﾞｼｯｸM-PRO"/>
              </w:rPr>
            </w:pPr>
          </w:p>
          <w:p w:rsidR="00E071BA" w:rsidRDefault="00E071BA" w:rsidP="001B176A">
            <w:pPr>
              <w:rPr>
                <w:rFonts w:ascii="HG丸ｺﾞｼｯｸM-PRO" w:eastAsia="HG丸ｺﾞｼｯｸM-PRO"/>
              </w:rPr>
            </w:pPr>
          </w:p>
        </w:tc>
        <w:tc>
          <w:tcPr>
            <w:tcW w:w="3402" w:type="dxa"/>
            <w:gridSpan w:val="2"/>
          </w:tcPr>
          <w:p w:rsidR="00E071BA" w:rsidRDefault="00E071BA" w:rsidP="001B176A">
            <w:pPr>
              <w:rPr>
                <w:rFonts w:ascii="HG丸ｺﾞｼｯｸM-PRO" w:eastAsia="HG丸ｺﾞｼｯｸM-PRO"/>
              </w:rPr>
            </w:pPr>
          </w:p>
        </w:tc>
      </w:tr>
    </w:tbl>
    <w:p w:rsidR="00E071BA" w:rsidRDefault="00E071BA" w:rsidP="00E071BA">
      <w:pPr>
        <w:rPr>
          <w:rFonts w:ascii="HG丸ｺﾞｼｯｸM-PRO" w:eastAsia="HG丸ｺﾞｼｯｸM-PRO"/>
          <w:sz w:val="18"/>
          <w:szCs w:val="18"/>
        </w:rPr>
      </w:pPr>
      <w:r>
        <w:rPr>
          <w:rFonts w:ascii="HG丸ｺﾞｼｯｸM-PRO" w:eastAsia="HG丸ｺﾞｼｯｸM-PRO" w:hint="eastAsia"/>
        </w:rPr>
        <w:t xml:space="preserve">　　　　　　　　　　</w:t>
      </w:r>
      <w:r>
        <w:rPr>
          <w:rFonts w:ascii="HG丸ｺﾞｼｯｸM-PRO" w:eastAsia="HG丸ｺﾞｼｯｸM-PRO" w:hint="eastAsia"/>
          <w:sz w:val="18"/>
          <w:szCs w:val="18"/>
        </w:rPr>
        <w:t>＊は申し込み上で</w:t>
      </w:r>
      <w:r w:rsidRPr="00CF5DC2">
        <w:rPr>
          <w:rFonts w:ascii="HG丸ｺﾞｼｯｸM-PRO" w:eastAsia="HG丸ｺﾞｼｯｸM-PRO" w:hint="eastAsia"/>
          <w:sz w:val="18"/>
          <w:szCs w:val="18"/>
        </w:rPr>
        <w:t>の必</w:t>
      </w:r>
      <w:r w:rsidRPr="00B02EBB">
        <w:rPr>
          <w:rFonts w:ascii="HG丸ｺﾞｼｯｸM-PRO" w:eastAsia="HG丸ｺﾞｼｯｸM-PRO" w:hint="eastAsia"/>
          <w:sz w:val="18"/>
          <w:szCs w:val="18"/>
        </w:rPr>
        <w:t>須事項ではありません。</w:t>
      </w:r>
    </w:p>
    <w:sectPr w:rsidR="00E071BA" w:rsidSect="00E071BA">
      <w:type w:val="continuous"/>
      <w:pgSz w:w="11906" w:h="16838"/>
      <w:pgMar w:top="1440" w:right="1080" w:bottom="1440" w:left="1080" w:header="851" w:footer="992" w:gutter="0"/>
      <w:cols w:space="425"/>
      <w:docGrid w:type="lines" w:linePitch="360"/>
    </w:sectPr>
  </w:body>
</w:document>
</file>

<file path=word/fontTable.xml><?xml version="1.0" encoding="utf-8"?>
<w:fonts xmlns:r="http://schemas.openxmlformats.org/officeDocument/2006/relationships" xmlns:w="http://schemas.openxmlformats.org/wordprocessingml/2006/main">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HGP創英角ｺﾞｼｯｸUB">
    <w:panose1 w:val="020B0900000000000000"/>
    <w:charset w:val="80"/>
    <w:family w:val="modern"/>
    <w:pitch w:val="variable"/>
    <w:sig w:usb0="80000281" w:usb1="28C76CF8" w:usb2="00000010" w:usb3="00000000" w:csb0="00020000" w:csb1="00000000"/>
  </w:font>
  <w:font w:name="HG丸ｺﾞｼｯｸM-PRO">
    <w:panose1 w:val="020F0600000000000000"/>
    <w:charset w:val="80"/>
    <w:family w:val="modern"/>
    <w:pitch w:val="variable"/>
    <w:sig w:usb0="80000281" w:usb1="28C76CF8" w:usb2="00000010" w:usb3="00000000" w:csb0="00020000" w:csb1="00000000"/>
  </w:font>
  <w:font w:name="メイリオ">
    <w:panose1 w:val="020B0604030504040204"/>
    <w:charset w:val="80"/>
    <w:family w:val="modern"/>
    <w:pitch w:val="variable"/>
    <w:sig w:usb0="E10102FF" w:usb1="EAC7FFFF" w:usb2="00010012" w:usb3="00000000" w:csb0="0002009F" w:csb1="00000000"/>
  </w:font>
  <w:font w:name="HGP創英角ﾎﾟｯﾌﾟ体">
    <w:panose1 w:val="040B0A00000000000000"/>
    <w:charset w:val="80"/>
    <w:family w:val="modern"/>
    <w:pitch w:val="variable"/>
    <w:sig w:usb0="80000281" w:usb1="28C76CF8" w:usb2="00000010" w:usb3="00000000" w:csb0="0002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defaultTabStop w:val="840"/>
  <w:drawingGridHorizontalSpacing w:val="12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
  <w:rsids>
    <w:rsidRoot w:val="00E071BA"/>
    <w:rsid w:val="003A0FA2"/>
    <w:rsid w:val="00E071BA"/>
    <w:rsid w:val="00E67486"/>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88">
      <v:textbox inset="5.85pt,.7pt,5.85pt,.7pt"/>
    </o:shapedefaults>
    <o:shapelayout v:ext="edit">
      <o:idmap v:ext="edit" data="1"/>
      <o:rules v:ext="edit">
        <o:r id="V:Rule1" type="callout" idref="#_x0000_s1072"/>
        <o:r id="V:Rule2" type="callout" idref="#_x0000_s1047"/>
        <o:r id="V:Rule3" type="callout" idref="#_x0000_s1074"/>
        <o:r id="V:Rule4" type="callout" idref="#_x0000_s1079"/>
        <o:r id="V:Rule5" type="callout" idref="#_x0000_s108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ＭＳ 明朝" w:eastAsia="ＭＳ 明朝" w:hAnsiTheme="minorHAnsi" w:cstheme="minorBidi"/>
        <w:kern w:val="2"/>
        <w:sz w:val="24"/>
        <w:szCs w:val="22"/>
        <w:lang w:val="en-US" w:eastAsia="ja-JP"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71BA"/>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uiPriority w:val="99"/>
    <w:unhideWhenUsed/>
    <w:rsid w:val="00E071BA"/>
    <w:pPr>
      <w:jc w:val="left"/>
    </w:pPr>
    <w:rPr>
      <w:rFonts w:ascii="ＭＳ ゴシック" w:eastAsia="ＭＳ ゴシック" w:hAnsi="Courier New" w:cs="Courier New"/>
      <w:sz w:val="20"/>
      <w:szCs w:val="21"/>
    </w:rPr>
  </w:style>
  <w:style w:type="character" w:customStyle="1" w:styleId="a4">
    <w:name w:val="書式なし (文字)"/>
    <w:basedOn w:val="a0"/>
    <w:link w:val="a3"/>
    <w:uiPriority w:val="99"/>
    <w:rsid w:val="00E071BA"/>
    <w:rPr>
      <w:rFonts w:ascii="ＭＳ ゴシック" w:eastAsia="ＭＳ ゴシック" w:hAnsi="Courier New" w:cs="Courier New"/>
      <w:sz w:val="20"/>
      <w:szCs w:val="21"/>
    </w:rPr>
  </w:style>
  <w:style w:type="table" w:styleId="a5">
    <w:name w:val="Table Grid"/>
    <w:basedOn w:val="a1"/>
    <w:uiPriority w:val="59"/>
    <w:rsid w:val="00E071BA"/>
    <w:pPr>
      <w:jc w:val="left"/>
    </w:pPr>
    <w:rPr>
      <w:rFonts w:ascii="Century" w:hAnsi="Century"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panb3">
    <w:name w:val="span_b3"/>
    <w:basedOn w:val="a0"/>
    <w:rsid w:val="00E071BA"/>
  </w:style>
  <w:style w:type="paragraph" w:styleId="a6">
    <w:name w:val="Balloon Text"/>
    <w:basedOn w:val="a"/>
    <w:link w:val="a7"/>
    <w:uiPriority w:val="99"/>
    <w:semiHidden/>
    <w:unhideWhenUsed/>
    <w:rsid w:val="00E071BA"/>
    <w:rPr>
      <w:rFonts w:asciiTheme="majorHAnsi" w:eastAsiaTheme="majorEastAsia" w:hAnsiTheme="majorHAnsi" w:cstheme="majorBidi"/>
      <w:sz w:val="18"/>
      <w:szCs w:val="18"/>
    </w:rPr>
  </w:style>
  <w:style w:type="character" w:customStyle="1" w:styleId="a7">
    <w:name w:val="吹き出し (文字)"/>
    <w:basedOn w:val="a0"/>
    <w:link w:val="a6"/>
    <w:uiPriority w:val="99"/>
    <w:semiHidden/>
    <w:rsid w:val="00E071BA"/>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gif"/><Relationship Id="rId12" Type="http://schemas.openxmlformats.org/officeDocument/2006/relationships/image" Target="media/image9.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gif"/><Relationship Id="rId11" Type="http://schemas.openxmlformats.org/officeDocument/2006/relationships/image" Target="media/image8.wmf"/><Relationship Id="rId5" Type="http://schemas.openxmlformats.org/officeDocument/2006/relationships/image" Target="media/image2.jpeg"/><Relationship Id="rId10" Type="http://schemas.openxmlformats.org/officeDocument/2006/relationships/image" Target="media/image7.gif"/><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2</Pages>
  <Words>155</Words>
  <Characters>887</Characters>
  <Application>Microsoft Office Word</Application>
  <DocSecurity>0</DocSecurity>
  <Lines>7</Lines>
  <Paragraphs>2</Paragraphs>
  <ScaleCrop>false</ScaleCrop>
  <Company/>
  <LinksUpToDate>false</LinksUpToDate>
  <CharactersWithSpaces>1040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cp:lastPrinted>2014-01-07T02:06:00Z</cp:lastPrinted>
  <dcterms:created xsi:type="dcterms:W3CDTF">2014-01-07T02:00:00Z</dcterms:created>
  <dcterms:modified xsi:type="dcterms:W3CDTF">2014-01-07T02:16:00Z</dcterms:modified>
</cp:coreProperties>
</file>