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18C" w:rsidRPr="0046218C" w:rsidRDefault="0046218C" w:rsidP="00425BBD">
      <w:pPr>
        <w:widowControl/>
        <w:tabs>
          <w:tab w:val="left" w:pos="5103"/>
        </w:tabs>
        <w:spacing w:line="240" w:lineRule="atLeast"/>
        <w:jc w:val="center"/>
        <w:rPr>
          <w:rFonts w:hAnsi="ＭＳ 明朝" w:cs="ＭＳ ゴシック"/>
          <w:spacing w:val="20"/>
          <w:kern w:val="0"/>
          <w:sz w:val="22"/>
        </w:rPr>
      </w:pPr>
      <w:r w:rsidRPr="0046218C">
        <w:rPr>
          <w:rFonts w:hAnsi="ＭＳ 明朝" w:cs="ＭＳ ゴシック" w:hint="eastAsia"/>
          <w:spacing w:val="20"/>
          <w:kern w:val="0"/>
          <w:sz w:val="22"/>
        </w:rPr>
        <w:t>指定居宅介護等の提供に当たる者として厚生労働大臣が定めるもの</w:t>
      </w:r>
    </w:p>
    <w:p w:rsidR="0046218C" w:rsidRPr="0046218C" w:rsidRDefault="0046218C" w:rsidP="0046218C">
      <w:pPr>
        <w:widowControl/>
        <w:spacing w:line="240" w:lineRule="atLeast"/>
        <w:jc w:val="right"/>
        <w:rPr>
          <w:rFonts w:hAnsi="ＭＳ 明朝" w:cs="ＭＳ ゴシック"/>
          <w:spacing w:val="20"/>
          <w:kern w:val="0"/>
          <w:sz w:val="22"/>
        </w:rPr>
      </w:pPr>
      <w:r w:rsidRPr="0046218C">
        <w:rPr>
          <w:rFonts w:hAnsi="ＭＳ 明朝" w:cs="ＭＳ ゴシック" w:hint="eastAsia"/>
          <w:spacing w:val="20"/>
          <w:kern w:val="0"/>
          <w:sz w:val="22"/>
        </w:rPr>
        <w:t>(平成十八年九月二十九日)</w:t>
      </w:r>
    </w:p>
    <w:p w:rsidR="0046218C" w:rsidRPr="0046218C" w:rsidRDefault="0046218C" w:rsidP="0046218C">
      <w:pPr>
        <w:widowControl/>
        <w:spacing w:line="240" w:lineRule="atLeast"/>
        <w:jc w:val="right"/>
        <w:rPr>
          <w:rFonts w:hAnsi="ＭＳ 明朝" w:cs="ＭＳ ゴシック"/>
          <w:spacing w:val="20"/>
          <w:kern w:val="0"/>
          <w:sz w:val="22"/>
        </w:rPr>
      </w:pPr>
      <w:r w:rsidRPr="0046218C">
        <w:rPr>
          <w:rFonts w:hAnsi="ＭＳ 明朝" w:cs="ＭＳ ゴシック" w:hint="eastAsia"/>
          <w:spacing w:val="20"/>
          <w:kern w:val="0"/>
          <w:sz w:val="22"/>
        </w:rPr>
        <w:t>(厚生労働省告示第五百三十八号)</w:t>
      </w:r>
    </w:p>
    <w:p w:rsidR="0046218C" w:rsidRPr="0046218C" w:rsidRDefault="0046218C" w:rsidP="0046218C">
      <w:pPr>
        <w:widowControl/>
        <w:spacing w:line="240" w:lineRule="atLeast"/>
        <w:ind w:firstLine="230"/>
        <w:rPr>
          <w:rFonts w:hAnsi="ＭＳ 明朝" w:cs="ＭＳ ゴシック"/>
          <w:spacing w:val="20"/>
          <w:kern w:val="0"/>
          <w:sz w:val="22"/>
        </w:rPr>
      </w:pPr>
      <w:r w:rsidRPr="0046218C">
        <w:rPr>
          <w:rFonts w:hAnsi="ＭＳ 明朝" w:cs="ＭＳ ゴシック" w:hint="eastAsia"/>
          <w:spacing w:val="20"/>
          <w:kern w:val="0"/>
          <w:sz w:val="22"/>
        </w:rPr>
        <w:t>障害者自立支援法に基づく指定障害福祉サービスの事業等の人員、設備及び運営に関する基準(平成十八年厚生労働省令第百七十一号)第五条第一項(同令第七条において準用する場合を含む。)及び第四十四条第一項(同令第四十八条第二項において準用する場合を含む。)の規定に基づき、指定居宅介護等の提供に当たる者として厚生労働大臣が定めるものを次のように定め、平成十八年十月一日から適用し、指定居宅介護等の提供に当たる者として厚生労働大臣が定めるもの(平成十八年厚生労働省告示第二百九号)は、平成十八年九月三十日限り廃止する。</w:t>
      </w:r>
    </w:p>
    <w:p w:rsidR="0046218C" w:rsidRPr="0046218C" w:rsidRDefault="0046218C" w:rsidP="00170A3E">
      <w:pPr>
        <w:widowControl/>
        <w:spacing w:line="240" w:lineRule="atLeast"/>
        <w:jc w:val="center"/>
        <w:rPr>
          <w:rFonts w:hAnsi="ＭＳ 明朝" w:cs="ＭＳ ゴシック"/>
          <w:spacing w:val="20"/>
          <w:kern w:val="0"/>
          <w:sz w:val="22"/>
        </w:rPr>
      </w:pPr>
      <w:r w:rsidRPr="0046218C">
        <w:rPr>
          <w:rFonts w:hAnsi="ＭＳ 明朝" w:cs="ＭＳ ゴシック" w:hint="eastAsia"/>
          <w:spacing w:val="20"/>
          <w:kern w:val="0"/>
          <w:sz w:val="22"/>
        </w:rPr>
        <w:t>指定居宅介護等の提供に当たる者として厚生労働大臣が定めるもの</w:t>
      </w:r>
    </w:p>
    <w:p w:rsidR="0046218C" w:rsidRPr="0046218C" w:rsidRDefault="0046218C" w:rsidP="0046218C">
      <w:pPr>
        <w:widowControl/>
        <w:spacing w:line="240" w:lineRule="atLeast"/>
        <w:rPr>
          <w:rFonts w:hAnsi="ＭＳ 明朝" w:cs="ＭＳ ゴシック"/>
          <w:spacing w:val="20"/>
          <w:kern w:val="0"/>
          <w:sz w:val="22"/>
        </w:rPr>
      </w:pPr>
      <w:r w:rsidRPr="0046218C">
        <w:rPr>
          <w:rFonts w:hAnsi="ＭＳ 明朝" w:cs="ＭＳ ゴシック" w:hint="eastAsia"/>
          <w:spacing w:val="20"/>
          <w:kern w:val="0"/>
          <w:sz w:val="22"/>
        </w:rPr>
        <w:t>(指定居宅介護等の提供に当たる者として厚生労働大臣が定めるもの)</w:t>
      </w:r>
    </w:p>
    <w:p w:rsidR="0046218C" w:rsidRPr="0046218C" w:rsidRDefault="0046218C" w:rsidP="00170A3E">
      <w:pPr>
        <w:widowControl/>
        <w:spacing w:line="240" w:lineRule="atLeast"/>
        <w:ind w:left="260" w:hangingChars="100" w:hanging="260"/>
        <w:rPr>
          <w:rFonts w:hAnsi="ＭＳ 明朝" w:cs="ＭＳ ゴシック"/>
          <w:spacing w:val="20"/>
          <w:kern w:val="0"/>
          <w:sz w:val="22"/>
        </w:rPr>
      </w:pPr>
      <w:r w:rsidRPr="0046218C">
        <w:rPr>
          <w:rFonts w:hAnsi="ＭＳ 明朝" w:cs="ＭＳ ゴシック" w:hint="eastAsia"/>
          <w:spacing w:val="20"/>
          <w:kern w:val="0"/>
          <w:sz w:val="22"/>
        </w:rPr>
        <w:t>第一条　障害者の日常生活及び社会生活を総合的に支援するための法律に基づく指定障害福祉サービスの事業等の人員、設備及び運営に関する基準(平成十八年厚生労働省令第百七十一号)第五条第一項(同令第七条において準用する場合を含む。)の規定に基づき指定居宅介護等の提供に当たる者として厚生労働大臣が定めるもの及び同令第四十四条第一項(同令第四十八条第二項において準用する場合を含む。)の規定に基づき基準該当居宅介護等の提供に当たる者として厚生労働大臣が定めるものは、次の各号のいずれかに掲げる者とする。</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一　介護福祉士</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二　社会福祉士及び介護福祉士法(昭和六十二年法律第三十号)</w:t>
      </w:r>
      <w:r w:rsidR="006C5C2F">
        <w:rPr>
          <w:rFonts w:hAnsi="ＭＳ 明朝" w:cs="ＭＳ ゴシック" w:hint="eastAsia"/>
          <w:spacing w:val="20"/>
          <w:kern w:val="0"/>
          <w:sz w:val="22"/>
        </w:rPr>
        <w:t>第四十条第二項第二号の指定を受けた学校又は養成施設において一</w:t>
      </w:r>
      <w:r w:rsidRPr="0046218C">
        <w:rPr>
          <w:rFonts w:hAnsi="ＭＳ 明朝" w:cs="ＭＳ ゴシック" w:hint="eastAsia"/>
          <w:spacing w:val="20"/>
          <w:kern w:val="0"/>
          <w:sz w:val="22"/>
        </w:rPr>
        <w:t>月以上介護福祉士として必要な知識及び技能を習得した者(以下「実務者研修修了者」という。)</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三　居宅介護職員初任者研修(障害者等(障害者の日常生活及び社会生活を総合的に支援するための法律(平成十七年法律第百二十三号。以下「法」という。)第二条第一項第一号に規定する障害者等をいう。)の介護に従事する職員が行う業務に関する知識及び技術を習得することを目的として行われる研修であって、次条の規定により読み替えられた介護保険法施行規則第二十二条の二十三第二項に規定する厚生労働大臣が定める基準(平成二十四年厚生労働省告示第七十一号)別表に定める内容以上のものをいう。以下同じ。)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lastRenderedPageBreak/>
        <w:t>四　障害者居宅介護従業者基礎研修(障害者等に対する入浴、排せつ及び食事等の介護並びに調理、洗濯及び掃除等の家事に関する知識及び技術を習得することを目的として行われる研修であって、別表第一に定める内容以上のものをいう。以下同じ。)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五　重度訪問介護従業者養成研修(重度の肢体不自由者又は重度の知的障害若しくは精神障害により行動上著しい困難を有する障害者であって、常時介護を要するものに対する入浴、排せつ及び食事等の介護、調理、洗濯及び掃除等の家事、当該障害者の特性の理解及び居宅内や外出時における危険を伴う行動を予防又は回避するために必要な援護等に関する知識及び技術を習得することを目的として行われる研修であって、別表第二から別表第五までに定める内容以上のものをいう。以下同じ。)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六　同行援護従業者養成研修(視覚障害により、移動に著しい困難を有する障害者等に対して、外出時において、当該障害者等に同行し、移動に必要な情報の提供、移動の援護、排せつ及び食事等の介護その他の当該障害者等の外出時に必要な援助を行うことに関する知識及び技術を習得することを目的として行われる研修であって、別表第六又は別表第七に定める内容以上のものをいう。以下同じ。)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七　行動援護従業者養成研修(知的障害又は精神障害により行動上著しい困難を有する障害者等であって常時介護を要するものにつき、当該障害者等の特性の理解や評価、支援計画シート等の作成及び居宅内や外出時における危険を伴う行動を予防又は回避するために必要な援護等に関する知識及び技術を習得することを目的として行われる研修であって、別表第八に定める内容以上のものをいう。以下同じ。)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八　平成二十五年三月三十一日において現に居宅介護職員初任者研修の課程に相当するものとして都道府県知事が認める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lastRenderedPageBreak/>
        <w:t>九　平成二十五年三月三十一日において現に障害者居宅介護従業者基礎研修の課程に相当するものとして都道府県知事が認める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　平成十八年九月三十日において現に重度訪問介護従業者養成研修の課程に相当するものとして都道府県知事が認める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十一　平成二十三年九月三十日において、現に同行援護従業者養成研修の課程に相当するものとして都道府県知事が認める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十二　平成十八年九月三十日において現に行動援護従業者養成研修の課程に相当するものとして都道府県知事が認める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十三　平成二十五年三月三十一日において現に居宅介護職員初任者研修の課程に相当するものとして都道府県知事が認める研修の課程を受講中の者であって、平成二十五年四月一日以降に当該研修の課程を修了し、当該研修の事業を行った者から当該研修の課程を修了した旨の証明書の交付を受けたもの</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十四　平成二十五年三月三十一日において現に障害者居宅介護従業者基礎研修の課程に相当するものとして都道府県知事が認める研修の課程を受講中の者であって、平成二十五年四月一日以降に当該研修の課程を修了し、当該研修の事業を行った者から当該研修の課程を修了した旨の証明書の交付を受けたもの</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十五　平成十八年九月三十日において現に重度訪問介護従業者養成研修の課程に相当するものとして都道府県知事が認める研修の課程を受講中の者であって、平成十八年十月一日以降に当該研修の課程を修了し、当該研修の事業を行った者から当該研修の課程を修了した旨の証明書の交付を受けたもの</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十六　平成二十三年九月三十日において、現に同行援護従業者養成研修の課程に相当するものとして都道府県知事が認める研修の課程を受講中の者であって、平成二十三年十月一日以降に当該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lastRenderedPageBreak/>
        <w:t>十七　平成十八年九月三十日において現に行動援護従業者養成研修の課程に相当するものとして都道府県知事が認める研修の課程を受講中の者であって、平成十八年十月一日以降に当該研修の課程を修了し、当該研修の事業を行った者から当該研修の課程を修了した旨の証明書の交付を受けたもの</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十八　介護保険法(平成九年法律第百二十三号)第八条第二項に規定する政令で定める者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十九　平成十八年三月三十一日において現に身体障害者居宅介護等事業(法附則第三十四条の規定による改正前の身体障害者福祉法(昭和二十四年法律第二百八十三号)第四条の二第六項に規定する身体障害者居宅介護等事業をいう。)、知的障害者居宅介護等事業(法附則第五十一条の規定による改正前の知的障害者福祉法(昭和三十五年法律第三十七号)第四条第七項に規定する知的障害者居宅介護等事業をいう。)又は児童居宅介護等事業(法附則第二十五条の規定による改正前の児童福祉法(昭和二十二年法律第百六十四号)第六条の二第七項に規定する児童居宅介護等事業をいう。)に従事した経験を有する者であって、都道府県知事から必要な知識及び技術を有すると認める旨の証明書の交付を受けたもの</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二十　この告示による廃止前の指定居宅介護等の提供に当たる者として厚生労働大臣が定めるもの(平成十八年厚生労働省告示第二百九号。以下「旧指定居宅介護等従業者基準」という。)第三号に掲げる視覚障害者外出介護従業者養成研修、旧指定居宅介護等従業者基準第四号に掲げる全身性障害者外出介護従業者養成研修又は旧指定居宅介護等従業者基準第五号に掲げる知的障害者外出介護従業者養成研修の課程に相当するものとして都道府県知事が認める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二十一　平成十八年九月三十日において現に旧指定居宅介護等従業者基準第三号に掲げる視覚障害者外出介護従業者養成研修、旧指定居宅介護等従業者基準第四号に掲げる全身性障害者外出介護従業者養成研修、旧指定居宅介護等従業者基準第五号に掲げる知的障害者外出介護従業者養成研修又はこれらの研修の課程に相当するものとして都道府県知事が認める研修の課程を修了し、当該研修の事業を行った者から当該研修の課程を修了した旨の証明書の交付を受けた者</w:t>
      </w:r>
    </w:p>
    <w:p w:rsidR="0046218C" w:rsidRPr="0046218C" w:rsidRDefault="0046218C" w:rsidP="00170A3E">
      <w:pPr>
        <w:widowControl/>
        <w:spacing w:line="240" w:lineRule="atLeast"/>
        <w:ind w:leftChars="100" w:left="500" w:hangingChars="100" w:hanging="260"/>
        <w:rPr>
          <w:rFonts w:hAnsi="ＭＳ 明朝" w:cs="ＭＳ ゴシック"/>
          <w:spacing w:val="20"/>
          <w:kern w:val="0"/>
          <w:sz w:val="22"/>
        </w:rPr>
      </w:pPr>
      <w:r w:rsidRPr="0046218C">
        <w:rPr>
          <w:rFonts w:hAnsi="ＭＳ 明朝" w:cs="ＭＳ ゴシック" w:hint="eastAsia"/>
          <w:spacing w:val="20"/>
          <w:kern w:val="0"/>
          <w:sz w:val="22"/>
        </w:rPr>
        <w:t>二十二　平成十八年九月三十日において現に旧指定居宅介護等従業者基準第三号に掲げる視覚障害者外出介護従業者養成研修、旧指定居</w:t>
      </w:r>
      <w:r w:rsidRPr="0046218C">
        <w:rPr>
          <w:rFonts w:hAnsi="ＭＳ 明朝" w:cs="ＭＳ ゴシック" w:hint="eastAsia"/>
          <w:spacing w:val="20"/>
          <w:kern w:val="0"/>
          <w:sz w:val="22"/>
        </w:rPr>
        <w:lastRenderedPageBreak/>
        <w:t>宅介護等従業者基準第四号に掲げる全身性障害者外出介護従業者養成研修、旧指定居宅介護等従業者基準第五号に掲げる知的障害者外出介護従業者養成研修又はこれらの研修の課程に相当するものとして都道府県知事が認める研修を受講中の者であって、平成十八年十月一日以降に当該研修の課程を修了し、当該研修の事業を行った者から当該研修の課程を修了した旨の証明書の交付を受けたもの</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(平二三厚労告三三五・平二四厚労告二〇八・平二五厚労告六・平二五厚労告一〇四・平二六厚労告一四三・平二七厚労告一五六・</w:t>
      </w:r>
      <w:r w:rsidR="006C5C2F">
        <w:rPr>
          <w:rFonts w:hAnsi="ＭＳ 明朝" w:cs="ＭＳ ゴシック" w:hint="eastAsia"/>
          <w:spacing w:val="20"/>
          <w:kern w:val="0"/>
          <w:sz w:val="22"/>
        </w:rPr>
        <w:t>平二八</w:t>
      </w:r>
      <w:r w:rsidR="006C5C2F" w:rsidRPr="0046218C">
        <w:rPr>
          <w:rFonts w:hAnsi="ＭＳ 明朝" w:cs="ＭＳ ゴシック" w:hint="eastAsia"/>
          <w:spacing w:val="20"/>
          <w:kern w:val="0"/>
          <w:sz w:val="22"/>
        </w:rPr>
        <w:t>厚労告一</w:t>
      </w:r>
      <w:r w:rsidR="006C5C2F">
        <w:rPr>
          <w:rFonts w:hAnsi="ＭＳ 明朝" w:cs="ＭＳ ゴシック" w:hint="eastAsia"/>
          <w:spacing w:val="20"/>
          <w:kern w:val="0"/>
          <w:sz w:val="22"/>
        </w:rPr>
        <w:t>八三</w:t>
      </w:r>
      <w:r w:rsidR="006C5C2F" w:rsidRPr="0046218C">
        <w:rPr>
          <w:rFonts w:hAnsi="ＭＳ 明朝" w:cs="ＭＳ ゴシック" w:hint="eastAsia"/>
          <w:spacing w:val="20"/>
          <w:kern w:val="0"/>
          <w:sz w:val="22"/>
        </w:rPr>
        <w:t>・</w:t>
      </w:r>
      <w:r w:rsidRPr="0046218C">
        <w:rPr>
          <w:rFonts w:hAnsi="ＭＳ 明朝" w:cs="ＭＳ ゴシック" w:hint="eastAsia"/>
          <w:spacing w:val="20"/>
          <w:kern w:val="0"/>
          <w:sz w:val="22"/>
        </w:rPr>
        <w:t>一部改正)</w:t>
      </w:r>
    </w:p>
    <w:p w:rsidR="0046218C" w:rsidRPr="0046218C" w:rsidRDefault="0046218C" w:rsidP="0046218C">
      <w:pPr>
        <w:widowControl/>
        <w:spacing w:line="240" w:lineRule="atLeast"/>
        <w:rPr>
          <w:rFonts w:hAnsi="ＭＳ 明朝" w:cs="ＭＳ ゴシック"/>
          <w:spacing w:val="20"/>
          <w:kern w:val="0"/>
          <w:sz w:val="22"/>
        </w:rPr>
      </w:pPr>
      <w:r w:rsidRPr="0046218C">
        <w:rPr>
          <w:rFonts w:hAnsi="ＭＳ 明朝" w:cs="ＭＳ ゴシック" w:hint="eastAsia"/>
          <w:spacing w:val="20"/>
          <w:kern w:val="0"/>
          <w:sz w:val="22"/>
        </w:rPr>
        <w:t>(準用)</w:t>
      </w:r>
    </w:p>
    <w:p w:rsidR="0046218C" w:rsidRPr="0046218C" w:rsidRDefault="0046218C" w:rsidP="00170A3E">
      <w:pPr>
        <w:widowControl/>
        <w:spacing w:line="240" w:lineRule="atLeast"/>
        <w:ind w:left="260" w:hangingChars="100" w:hanging="260"/>
        <w:rPr>
          <w:rFonts w:hAnsi="ＭＳ 明朝" w:cs="ＭＳ ゴシック"/>
          <w:spacing w:val="20"/>
          <w:kern w:val="0"/>
          <w:sz w:val="22"/>
        </w:rPr>
      </w:pPr>
      <w:r w:rsidRPr="0046218C">
        <w:rPr>
          <w:rFonts w:hAnsi="ＭＳ 明朝" w:cs="ＭＳ ゴシック" w:hint="eastAsia"/>
          <w:spacing w:val="20"/>
          <w:kern w:val="0"/>
          <w:sz w:val="22"/>
        </w:rPr>
        <w:t>第二条　居宅介護職員初任者研修の課程は、介護保険法施行規則第二十二条の二十三第二項に規定する厚生労働大臣が定める基準別表の課程を準用する。この場合において、次の表の上欄に掲げる同告示の規定中同表の中欄に掲げる字句は、同表の下欄に掲げる字句にそれぞれ読み替えるものとする。</w:t>
      </w:r>
    </w:p>
    <w:tbl>
      <w:tblPr>
        <w:tblW w:w="3954" w:type="pct"/>
        <w:tblCellSpacing w:w="15" w:type="dxa"/>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567"/>
        <w:gridCol w:w="1788"/>
        <w:gridCol w:w="2465"/>
      </w:tblGrid>
      <w:tr w:rsidR="0046218C" w:rsidRPr="0046218C" w:rsidTr="00425BBD">
        <w:trPr>
          <w:tblCellSpacing w:w="15" w:type="dxa"/>
        </w:trPr>
        <w:tc>
          <w:tcPr>
            <w:tcW w:w="184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講義及び演習の項</w:t>
            </w:r>
          </w:p>
        </w:tc>
        <w:tc>
          <w:tcPr>
            <w:tcW w:w="128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老化</w:t>
            </w:r>
          </w:p>
        </w:tc>
        <w:tc>
          <w:tcPr>
            <w:tcW w:w="17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w:t>
            </w:r>
          </w:p>
        </w:tc>
      </w:tr>
      <w:tr w:rsidR="0046218C" w:rsidRPr="0046218C" w:rsidTr="00425BBD">
        <w:trPr>
          <w:tblCellSpacing w:w="15" w:type="dxa"/>
        </w:trPr>
        <w:tc>
          <w:tcPr>
            <w:tcW w:w="184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128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認知症</w:t>
            </w:r>
          </w:p>
        </w:tc>
        <w:tc>
          <w:tcPr>
            <w:tcW w:w="17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認知症・行動障害</w:t>
            </w:r>
          </w:p>
        </w:tc>
      </w:tr>
      <w:tr w:rsidR="0046218C" w:rsidRPr="0046218C" w:rsidTr="00425BBD">
        <w:trPr>
          <w:tblCellSpacing w:w="15" w:type="dxa"/>
        </w:trPr>
        <w:tc>
          <w:tcPr>
            <w:tcW w:w="184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128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w:t>
            </w:r>
          </w:p>
        </w:tc>
        <w:tc>
          <w:tcPr>
            <w:tcW w:w="17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老化</w:t>
            </w:r>
          </w:p>
        </w:tc>
      </w:tr>
    </w:tbl>
    <w:p w:rsidR="0046218C" w:rsidRPr="0046218C" w:rsidRDefault="0046218C" w:rsidP="00170A3E">
      <w:pPr>
        <w:widowControl/>
        <w:spacing w:line="240" w:lineRule="atLeast"/>
        <w:ind w:leftChars="400" w:left="960"/>
        <w:rPr>
          <w:rFonts w:hAnsi="ＭＳ 明朝" w:cs="ＭＳ Ｐゴシック"/>
          <w:spacing w:val="20"/>
          <w:kern w:val="0"/>
          <w:sz w:val="22"/>
        </w:rPr>
      </w:pPr>
      <w:r w:rsidRPr="0046218C">
        <w:rPr>
          <w:rFonts w:hAnsi="ＭＳ 明朝" w:cs="ＭＳ ゴシック" w:hint="eastAsia"/>
          <w:spacing w:val="20"/>
          <w:kern w:val="0"/>
          <w:sz w:val="22"/>
        </w:rPr>
        <w:t>(平二五厚労告一〇四・全改)</w:t>
      </w:r>
    </w:p>
    <w:p w:rsidR="0046218C" w:rsidRPr="0046218C" w:rsidRDefault="0046218C" w:rsidP="00170A3E">
      <w:pPr>
        <w:widowControl/>
        <w:spacing w:line="240" w:lineRule="atLeast"/>
        <w:ind w:leftChars="300" w:left="720"/>
        <w:rPr>
          <w:rFonts w:hAnsi="ＭＳ 明朝" w:cs="ＭＳ ゴシック"/>
          <w:spacing w:val="20"/>
          <w:kern w:val="0"/>
          <w:sz w:val="22"/>
        </w:rPr>
      </w:pPr>
      <w:r w:rsidRPr="0046218C">
        <w:rPr>
          <w:rFonts w:hAnsi="ＭＳ 明朝" w:cs="ＭＳ ゴシック" w:hint="eastAsia"/>
          <w:spacing w:val="20"/>
          <w:kern w:val="0"/>
          <w:sz w:val="22"/>
        </w:rPr>
        <w:t>改正文　(平成二四年三月三〇日厚生労働省告示第二〇八号)　抄</w:t>
      </w:r>
    </w:p>
    <w:p w:rsidR="0046218C" w:rsidRPr="0046218C" w:rsidRDefault="0046218C" w:rsidP="00170A3E">
      <w:pPr>
        <w:widowControl/>
        <w:spacing w:line="240" w:lineRule="atLeast"/>
        <w:ind w:firstLineChars="100" w:firstLine="260"/>
        <w:rPr>
          <w:rFonts w:hAnsi="ＭＳ 明朝" w:cs="ＭＳ ゴシック"/>
          <w:spacing w:val="20"/>
          <w:kern w:val="0"/>
          <w:sz w:val="22"/>
        </w:rPr>
      </w:pPr>
      <w:r w:rsidRPr="0046218C">
        <w:rPr>
          <w:rFonts w:hAnsi="ＭＳ 明朝" w:cs="ＭＳ ゴシック" w:hint="eastAsia"/>
          <w:spacing w:val="20"/>
          <w:kern w:val="0"/>
          <w:sz w:val="22"/>
        </w:rPr>
        <w:t>平成二十四年四月一日から適用する。</w:t>
      </w:r>
    </w:p>
    <w:p w:rsidR="0046218C" w:rsidRPr="0046218C" w:rsidRDefault="0046218C" w:rsidP="00170A3E">
      <w:pPr>
        <w:widowControl/>
        <w:spacing w:line="240" w:lineRule="atLeast"/>
        <w:ind w:leftChars="300" w:left="720"/>
        <w:rPr>
          <w:rFonts w:hAnsi="ＭＳ 明朝" w:cs="ＭＳ ゴシック"/>
          <w:spacing w:val="20"/>
          <w:kern w:val="0"/>
          <w:sz w:val="22"/>
        </w:rPr>
      </w:pPr>
      <w:r w:rsidRPr="0046218C">
        <w:rPr>
          <w:rFonts w:hAnsi="ＭＳ 明朝" w:cs="ＭＳ ゴシック" w:hint="eastAsia"/>
          <w:spacing w:val="20"/>
          <w:kern w:val="0"/>
          <w:sz w:val="22"/>
        </w:rPr>
        <w:t>改正文　(平成二五年一月一八日厚生労働省告示第六号)　抄</w:t>
      </w:r>
    </w:p>
    <w:p w:rsidR="0046218C" w:rsidRPr="0046218C" w:rsidRDefault="0046218C" w:rsidP="00170A3E">
      <w:pPr>
        <w:widowControl/>
        <w:spacing w:line="240" w:lineRule="atLeast"/>
        <w:ind w:firstLineChars="100" w:firstLine="260"/>
        <w:rPr>
          <w:rFonts w:hAnsi="ＭＳ 明朝" w:cs="ＭＳ ゴシック"/>
          <w:spacing w:val="20"/>
          <w:kern w:val="0"/>
          <w:sz w:val="22"/>
        </w:rPr>
      </w:pPr>
      <w:r w:rsidRPr="0046218C">
        <w:rPr>
          <w:rFonts w:hAnsi="ＭＳ 明朝" w:cs="ＭＳ ゴシック" w:hint="eastAsia"/>
          <w:spacing w:val="20"/>
          <w:kern w:val="0"/>
          <w:sz w:val="22"/>
        </w:rPr>
        <w:t>平成二十五年四月一日から適用する。</w:t>
      </w:r>
    </w:p>
    <w:p w:rsidR="0046218C" w:rsidRPr="0046218C" w:rsidRDefault="0046218C" w:rsidP="00170A3E">
      <w:pPr>
        <w:widowControl/>
        <w:spacing w:line="240" w:lineRule="atLeast"/>
        <w:ind w:leftChars="300" w:left="720"/>
        <w:rPr>
          <w:rFonts w:hAnsi="ＭＳ 明朝" w:cs="ＭＳ ゴシック"/>
          <w:spacing w:val="20"/>
          <w:kern w:val="0"/>
          <w:sz w:val="22"/>
        </w:rPr>
      </w:pPr>
      <w:r w:rsidRPr="0046218C">
        <w:rPr>
          <w:rFonts w:hAnsi="ＭＳ 明朝" w:cs="ＭＳ ゴシック" w:hint="eastAsia"/>
          <w:spacing w:val="20"/>
          <w:kern w:val="0"/>
          <w:sz w:val="22"/>
        </w:rPr>
        <w:t>改正文　(平成二五年三月二九日厚生労働省告示第一〇四号)　抄</w:t>
      </w:r>
    </w:p>
    <w:p w:rsidR="0046218C" w:rsidRPr="0046218C" w:rsidRDefault="0046218C" w:rsidP="00170A3E">
      <w:pPr>
        <w:widowControl/>
        <w:spacing w:line="240" w:lineRule="atLeast"/>
        <w:ind w:firstLineChars="100" w:firstLine="260"/>
        <w:rPr>
          <w:rFonts w:hAnsi="ＭＳ 明朝" w:cs="ＭＳ ゴシック"/>
          <w:spacing w:val="20"/>
          <w:kern w:val="0"/>
          <w:sz w:val="22"/>
        </w:rPr>
      </w:pPr>
      <w:r w:rsidRPr="0046218C">
        <w:rPr>
          <w:rFonts w:hAnsi="ＭＳ 明朝" w:cs="ＭＳ ゴシック" w:hint="eastAsia"/>
          <w:spacing w:val="20"/>
          <w:kern w:val="0"/>
          <w:sz w:val="22"/>
        </w:rPr>
        <w:t>平成二十五年四月一日から適用する。</w:t>
      </w:r>
    </w:p>
    <w:p w:rsidR="0046218C" w:rsidRPr="0046218C" w:rsidRDefault="0046218C" w:rsidP="00170A3E">
      <w:pPr>
        <w:widowControl/>
        <w:spacing w:line="240" w:lineRule="atLeast"/>
        <w:ind w:leftChars="300" w:left="720"/>
        <w:rPr>
          <w:rFonts w:hAnsi="ＭＳ 明朝" w:cs="ＭＳ ゴシック"/>
          <w:spacing w:val="20"/>
          <w:kern w:val="0"/>
          <w:sz w:val="22"/>
        </w:rPr>
      </w:pPr>
      <w:r w:rsidRPr="0046218C">
        <w:rPr>
          <w:rFonts w:hAnsi="ＭＳ 明朝" w:cs="ＭＳ ゴシック" w:hint="eastAsia"/>
          <w:spacing w:val="20"/>
          <w:kern w:val="0"/>
          <w:sz w:val="22"/>
        </w:rPr>
        <w:t>改正文　(平成二六年三月三一日厚生労働省告示第一四三号)　抄</w:t>
      </w:r>
    </w:p>
    <w:p w:rsidR="0046218C" w:rsidRPr="0046218C" w:rsidRDefault="0046218C" w:rsidP="00170A3E">
      <w:pPr>
        <w:widowControl/>
        <w:spacing w:line="240" w:lineRule="atLeast"/>
        <w:ind w:firstLineChars="100" w:firstLine="260"/>
        <w:rPr>
          <w:rFonts w:hAnsi="ＭＳ 明朝" w:cs="ＭＳ ゴシック"/>
          <w:spacing w:val="20"/>
          <w:kern w:val="0"/>
          <w:sz w:val="22"/>
        </w:rPr>
      </w:pPr>
      <w:r w:rsidRPr="0046218C">
        <w:rPr>
          <w:rFonts w:hAnsi="ＭＳ 明朝" w:cs="ＭＳ ゴシック" w:hint="eastAsia"/>
          <w:spacing w:val="20"/>
          <w:kern w:val="0"/>
          <w:sz w:val="22"/>
        </w:rPr>
        <w:t>平成二十六年四月一日から適用する。ただし、地域社会における共生の実現に向けて新たな障害保健福祉施策を講ずるための関係法律の整備に関する法律附則第六条第一項の規定によりなお従前の例によることとされた同法第二条の規定による改正前の障害者の日常生活及び社会生活を総合的に支援するための法律(平成十七年法律第百二十三号)第二十条第一項又は第二十四条第一項の申請を行った者(以下「申請者」という。)に係る第五の規定による改正後の指定居宅介護等の提供に当たる者として厚生労働大臣が定めるもの(平成十八年厚生労働省告示第五百三十八号)の規定の適用については、同告示の規定中「障害支援区分」とある</w:t>
      </w:r>
      <w:r w:rsidRPr="0046218C">
        <w:rPr>
          <w:rFonts w:hAnsi="ＭＳ 明朝" w:cs="ＭＳ ゴシック" w:hint="eastAsia"/>
          <w:spacing w:val="20"/>
          <w:kern w:val="0"/>
          <w:sz w:val="22"/>
        </w:rPr>
        <w:lastRenderedPageBreak/>
        <w:t>のは「障害程度区分」と、第六の規定による改正後の厚生労働大臣が定める平均障害程度区分の算定方法(平成十八年厚生労働省告示第五百四十二号)の規定の適用については、同告示の規定中「及び障害支援区分」とあるのは「及び障害程度区分」と、「障害支援区分に係る市町村審査会による審査及び判定の基準等に関する省令(平成26年厚生労働省令第5号)第1条第3号」とあるのは「障害程度区分に係る市町村審査会による審査及び判定の基準等に関する省令の全部を改正する省令(平成26年厚生労働省令第5号)による改正前の障害程度区分に係る市町村審査会による審査及び判定の基準等に関する省令(平成18年厚生労働省令第40号)第2条第2号」と、「同条第4号」とあるのは「同条第3号」と、「同条第5号」とあるのは「同条第4号」と、「同条第6号」とあるのは「同条第5号」と、「同条第7号」とあるのは「同条第6号」と、第七の規定による改正後の厚生労働大臣が定める基準(平成十八年厚生労働省告示第五百四十三号)の規定の適用については、同告示の規定中「障害支援区分」とあるのは「障害程度区分」とし、申請者であって第七の規定による改正前の厚生労働大臣が定める基準第十一号又は第二十四号の基準に該当するものは、第七の規定による改正後の厚生労働大臣が定める基準第四号、第十二号又は第二十五号に該当するものとみなす。</w:t>
      </w:r>
    </w:p>
    <w:p w:rsidR="0046218C" w:rsidRPr="0046218C" w:rsidRDefault="0046218C" w:rsidP="00170A3E">
      <w:pPr>
        <w:widowControl/>
        <w:spacing w:line="240" w:lineRule="atLeast"/>
        <w:ind w:leftChars="300" w:left="720"/>
        <w:rPr>
          <w:rFonts w:hAnsi="ＭＳ 明朝" w:cs="ＭＳ ゴシック"/>
          <w:spacing w:val="20"/>
          <w:kern w:val="0"/>
          <w:sz w:val="22"/>
        </w:rPr>
      </w:pPr>
      <w:r w:rsidRPr="0046218C">
        <w:rPr>
          <w:rFonts w:hAnsi="ＭＳ 明朝" w:cs="ＭＳ ゴシック" w:hint="eastAsia"/>
          <w:spacing w:val="20"/>
          <w:kern w:val="0"/>
          <w:sz w:val="22"/>
        </w:rPr>
        <w:t>改正文　(平成二七年三月二七日厚生労働省告示第一五六号)　抄</w:t>
      </w:r>
    </w:p>
    <w:p w:rsidR="0046218C" w:rsidRDefault="0046218C" w:rsidP="00170A3E">
      <w:pPr>
        <w:widowControl/>
        <w:spacing w:line="240" w:lineRule="atLeast"/>
        <w:ind w:firstLineChars="100" w:firstLine="260"/>
        <w:rPr>
          <w:rFonts w:hAnsi="ＭＳ 明朝" w:cs="ＭＳ ゴシック"/>
          <w:spacing w:val="20"/>
          <w:kern w:val="0"/>
          <w:sz w:val="22"/>
        </w:rPr>
      </w:pPr>
      <w:r w:rsidRPr="0046218C">
        <w:rPr>
          <w:rFonts w:hAnsi="ＭＳ 明朝" w:cs="ＭＳ ゴシック" w:hint="eastAsia"/>
          <w:spacing w:val="20"/>
          <w:kern w:val="0"/>
          <w:sz w:val="22"/>
        </w:rPr>
        <w:t>平成二十七年四月一日から適用する。</w:t>
      </w:r>
    </w:p>
    <w:p w:rsidR="006C5C2F" w:rsidRPr="0046218C" w:rsidRDefault="006C5C2F" w:rsidP="006C5C2F">
      <w:pPr>
        <w:widowControl/>
        <w:spacing w:line="240" w:lineRule="atLeast"/>
        <w:ind w:leftChars="300" w:left="720"/>
        <w:rPr>
          <w:rFonts w:hAnsi="ＭＳ 明朝" w:cs="ＭＳ ゴシック"/>
          <w:spacing w:val="20"/>
          <w:kern w:val="0"/>
          <w:sz w:val="22"/>
        </w:rPr>
      </w:pPr>
      <w:r w:rsidRPr="0046218C">
        <w:rPr>
          <w:rFonts w:hAnsi="ＭＳ 明朝" w:cs="ＭＳ ゴシック" w:hint="eastAsia"/>
          <w:spacing w:val="20"/>
          <w:kern w:val="0"/>
          <w:sz w:val="22"/>
        </w:rPr>
        <w:t>改正文　(</w:t>
      </w:r>
      <w:r>
        <w:rPr>
          <w:rFonts w:hAnsi="ＭＳ 明朝" w:cs="ＭＳ ゴシック" w:hint="eastAsia"/>
          <w:spacing w:val="20"/>
          <w:kern w:val="0"/>
          <w:sz w:val="22"/>
        </w:rPr>
        <w:t>平成二八年三月三一日厚生労働省告示第一八三</w:t>
      </w:r>
      <w:r w:rsidRPr="0046218C">
        <w:rPr>
          <w:rFonts w:hAnsi="ＭＳ 明朝" w:cs="ＭＳ ゴシック" w:hint="eastAsia"/>
          <w:spacing w:val="20"/>
          <w:kern w:val="0"/>
          <w:sz w:val="22"/>
        </w:rPr>
        <w:t>号)　抄</w:t>
      </w:r>
    </w:p>
    <w:p w:rsidR="006C5C2F" w:rsidRDefault="00E3069A" w:rsidP="006C5C2F">
      <w:pPr>
        <w:widowControl/>
        <w:spacing w:line="240" w:lineRule="atLeast"/>
        <w:ind w:firstLineChars="100" w:firstLine="260"/>
        <w:rPr>
          <w:rFonts w:hAnsi="ＭＳ 明朝" w:cs="ＭＳ ゴシック"/>
          <w:spacing w:val="20"/>
          <w:kern w:val="0"/>
          <w:sz w:val="22"/>
        </w:rPr>
      </w:pPr>
      <w:r>
        <w:rPr>
          <w:rFonts w:hAnsi="ＭＳ 明朝" w:cs="ＭＳ ゴシック" w:hint="eastAsia"/>
          <w:spacing w:val="20"/>
          <w:kern w:val="0"/>
          <w:sz w:val="22"/>
        </w:rPr>
        <w:t>平成二十八</w:t>
      </w:r>
      <w:r w:rsidR="006C5C2F" w:rsidRPr="0046218C">
        <w:rPr>
          <w:rFonts w:hAnsi="ＭＳ 明朝" w:cs="ＭＳ ゴシック" w:hint="eastAsia"/>
          <w:spacing w:val="20"/>
          <w:kern w:val="0"/>
          <w:sz w:val="22"/>
        </w:rPr>
        <w:t>年四月一日から適用する。</w:t>
      </w:r>
    </w:p>
    <w:p w:rsidR="00170A3E" w:rsidRPr="006C5C2F" w:rsidRDefault="00170A3E" w:rsidP="00170A3E">
      <w:pPr>
        <w:widowControl/>
        <w:spacing w:line="240" w:lineRule="atLeast"/>
        <w:ind w:firstLineChars="100" w:firstLine="260"/>
        <w:rPr>
          <w:rFonts w:hAnsi="ＭＳ 明朝" w:cs="ＭＳ ゴシック"/>
          <w:spacing w:val="20"/>
          <w:kern w:val="0"/>
          <w:sz w:val="22"/>
        </w:rPr>
      </w:pPr>
    </w:p>
    <w:p w:rsidR="0046218C" w:rsidRPr="0046218C" w:rsidRDefault="0046218C" w:rsidP="00170A3E">
      <w:pPr>
        <w:widowControl/>
        <w:spacing w:line="240" w:lineRule="atLeast"/>
        <w:rPr>
          <w:rFonts w:hAnsi="ＭＳ 明朝" w:cs="ＭＳ ゴシック"/>
          <w:spacing w:val="20"/>
          <w:kern w:val="0"/>
          <w:sz w:val="22"/>
        </w:rPr>
      </w:pPr>
      <w:r w:rsidRPr="0046218C">
        <w:rPr>
          <w:rFonts w:hAnsi="ＭＳ 明朝" w:cs="ＭＳ ゴシック" w:hint="eastAsia"/>
          <w:spacing w:val="20"/>
          <w:kern w:val="0"/>
          <w:sz w:val="22"/>
        </w:rPr>
        <w:t>別表第一(第四号関係)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(平二五厚労告一〇四・追加)</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42"/>
        <w:gridCol w:w="4275"/>
        <w:gridCol w:w="1293"/>
        <w:gridCol w:w="2014"/>
      </w:tblGrid>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区分</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福祉サービスを提供する際の基本的な考え方に関する講義</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障害者福祉及び老人保健福祉に係る制度及びサービス並びに社会保障制度に関する講義</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四</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居宅介護に関する講義</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居宅介護従業者の職業倫理に関する講義を行うこと。</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lastRenderedPageBreak/>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障害者及び老人の疾病、障害等に関する講義</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基礎的な介護技術に関する講義</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25BBD"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家事援助の方法に関する講義</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四</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医学等の関連する領域の基礎的な知識に関する講義</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五</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演習</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福祉サービスを提供する際の基本的な態度に関する演習</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四</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基礎的な介護技術に関する演習</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r w:rsidR="0046218C" w:rsidRPr="0046218C">
              <w:rPr>
                <w:rFonts w:hAnsi="ＭＳ 明朝" w:cs="ＭＳ Ｐゴシック"/>
                <w:spacing w:val="20"/>
                <w:kern w:val="0"/>
                <w:sz w:val="22"/>
              </w:rPr>
              <w:t>〇</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事例の検討等に関する演習</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実習</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生活介護を行う事業所等のサービス提供現場の見学</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八</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3050"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73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五</w:t>
            </w:r>
            <w:r w:rsidR="0046218C" w:rsidRPr="0046218C">
              <w:rPr>
                <w:rFonts w:hAnsi="ＭＳ 明朝" w:cs="ＭＳ Ｐゴシック"/>
                <w:spacing w:val="20"/>
                <w:kern w:val="0"/>
                <w:sz w:val="22"/>
              </w:rPr>
              <w:t>〇</w:t>
            </w:r>
          </w:p>
        </w:tc>
        <w:tc>
          <w:tcPr>
            <w:tcW w:w="114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bl>
    <w:p w:rsidR="00170A3E" w:rsidRDefault="00170A3E" w:rsidP="00170A3E">
      <w:pPr>
        <w:widowControl/>
        <w:spacing w:line="240" w:lineRule="atLeast"/>
        <w:rPr>
          <w:rFonts w:hAnsi="ＭＳ 明朝" w:cs="ＭＳ ゴシック"/>
          <w:spacing w:val="20"/>
          <w:kern w:val="0"/>
          <w:sz w:val="22"/>
        </w:rPr>
      </w:pPr>
    </w:p>
    <w:p w:rsidR="0046218C" w:rsidRPr="0046218C" w:rsidRDefault="0046218C" w:rsidP="00170A3E">
      <w:pPr>
        <w:widowControl/>
        <w:spacing w:line="240" w:lineRule="atLeast"/>
        <w:rPr>
          <w:rFonts w:hAnsi="ＭＳ 明朝" w:cs="ＭＳ Ｐゴシック"/>
          <w:spacing w:val="20"/>
          <w:kern w:val="0"/>
          <w:sz w:val="22"/>
        </w:rPr>
      </w:pPr>
      <w:r w:rsidRPr="0046218C">
        <w:rPr>
          <w:rFonts w:hAnsi="ＭＳ 明朝" w:cs="ＭＳ ゴシック" w:hint="eastAsia"/>
          <w:spacing w:val="20"/>
          <w:kern w:val="0"/>
          <w:sz w:val="22"/>
        </w:rPr>
        <w:t>別表第二(第五号関係)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(平二五厚労告一〇四・旧別表第一繰下・一部改正)</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37"/>
        <w:gridCol w:w="4292"/>
        <w:gridCol w:w="1245"/>
        <w:gridCol w:w="2050"/>
      </w:tblGrid>
      <w:tr w:rsidR="0046218C" w:rsidRPr="0046218C" w:rsidTr="00425BBD">
        <w:trPr>
          <w:tblCellSpacing w:w="15" w:type="dxa"/>
        </w:trPr>
        <w:tc>
          <w:tcPr>
            <w:tcW w:w="57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区分</w:t>
            </w:r>
          </w:p>
        </w:tc>
        <w:tc>
          <w:tcPr>
            <w:tcW w:w="246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70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16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425BBD">
        <w:trPr>
          <w:tblCellSpacing w:w="15" w:type="dxa"/>
        </w:trPr>
        <w:tc>
          <w:tcPr>
            <w:tcW w:w="57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46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重度の肢体不自由者の地域生活等に関する講義</w:t>
            </w:r>
          </w:p>
        </w:tc>
        <w:tc>
          <w:tcPr>
            <w:tcW w:w="70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6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重度訪問介護に従事する者の職業倫理に関する講義を行うこと。</w:t>
            </w:r>
          </w:p>
        </w:tc>
      </w:tr>
      <w:tr w:rsidR="0046218C" w:rsidRPr="0046218C" w:rsidTr="00425BBD">
        <w:trPr>
          <w:tblCellSpacing w:w="15" w:type="dxa"/>
        </w:trPr>
        <w:tc>
          <w:tcPr>
            <w:tcW w:w="57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6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基礎的な介護技術に関する講義</w:t>
            </w:r>
          </w:p>
        </w:tc>
        <w:tc>
          <w:tcPr>
            <w:tcW w:w="70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6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7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実習</w:t>
            </w:r>
          </w:p>
        </w:tc>
        <w:tc>
          <w:tcPr>
            <w:tcW w:w="246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基礎的な介護と重度の肢体不自由者とのコミュニケーションの技術に関する実習</w:t>
            </w:r>
          </w:p>
        </w:tc>
        <w:tc>
          <w:tcPr>
            <w:tcW w:w="70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五</w:t>
            </w:r>
          </w:p>
        </w:tc>
        <w:tc>
          <w:tcPr>
            <w:tcW w:w="116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7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6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外出時の介護技術に関する実習</w:t>
            </w:r>
          </w:p>
        </w:tc>
        <w:tc>
          <w:tcPr>
            <w:tcW w:w="70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6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305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70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r w:rsidR="0046218C" w:rsidRPr="0046218C">
              <w:rPr>
                <w:rFonts w:hAnsi="ＭＳ 明朝" w:cs="ＭＳ Ｐゴシック"/>
                <w:spacing w:val="20"/>
                <w:kern w:val="0"/>
                <w:sz w:val="22"/>
              </w:rPr>
              <w:t>〇</w:t>
            </w:r>
          </w:p>
        </w:tc>
        <w:tc>
          <w:tcPr>
            <w:tcW w:w="116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bl>
    <w:p w:rsidR="00170A3E" w:rsidRDefault="00170A3E" w:rsidP="00170A3E">
      <w:pPr>
        <w:widowControl/>
        <w:spacing w:line="240" w:lineRule="atLeast"/>
        <w:rPr>
          <w:rFonts w:hAnsi="ＭＳ 明朝" w:cs="ＭＳ ゴシック"/>
          <w:spacing w:val="20"/>
          <w:kern w:val="0"/>
          <w:sz w:val="22"/>
        </w:rPr>
      </w:pPr>
    </w:p>
    <w:p w:rsidR="0046218C" w:rsidRPr="0046218C" w:rsidRDefault="0046218C" w:rsidP="00170A3E">
      <w:pPr>
        <w:widowControl/>
        <w:spacing w:line="240" w:lineRule="atLeast"/>
        <w:rPr>
          <w:rFonts w:hAnsi="ＭＳ 明朝" w:cs="ＭＳ Ｐゴシック"/>
          <w:spacing w:val="20"/>
          <w:kern w:val="0"/>
          <w:sz w:val="22"/>
        </w:rPr>
      </w:pPr>
      <w:r w:rsidRPr="0046218C">
        <w:rPr>
          <w:rFonts w:hAnsi="ＭＳ 明朝" w:cs="ＭＳ ゴシック" w:hint="eastAsia"/>
          <w:spacing w:val="20"/>
          <w:kern w:val="0"/>
          <w:sz w:val="22"/>
        </w:rPr>
        <w:t>別表第三(第五号関係)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(平二五厚労告一〇四・旧別表第二繰下・一部改正、平二六厚労告一四三・一部改正)</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41"/>
        <w:gridCol w:w="4120"/>
        <w:gridCol w:w="1306"/>
        <w:gridCol w:w="2157"/>
      </w:tblGrid>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lastRenderedPageBreak/>
              <w:t>区分</w:t>
            </w:r>
          </w:p>
        </w:tc>
        <w:tc>
          <w:tcPr>
            <w:tcW w:w="237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74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20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37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医療的ケアを必要とする重度訪問介護利用者の障害及び支援に関する講義</w:t>
            </w:r>
          </w:p>
        </w:tc>
        <w:tc>
          <w:tcPr>
            <w:tcW w:w="74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四</w:t>
            </w:r>
          </w:p>
        </w:tc>
        <w:tc>
          <w:tcPr>
            <w:tcW w:w="120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37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コミュニケーションの技術に関する講義</w:t>
            </w:r>
          </w:p>
        </w:tc>
        <w:tc>
          <w:tcPr>
            <w:tcW w:w="74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20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37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緊急時の対応及び危険防止に関する講義</w:t>
            </w:r>
          </w:p>
        </w:tc>
        <w:tc>
          <w:tcPr>
            <w:tcW w:w="74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20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実習</w:t>
            </w:r>
          </w:p>
        </w:tc>
        <w:tc>
          <w:tcPr>
            <w:tcW w:w="237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重度の肢体不自由者の介護サービス提供現場での実習</w:t>
            </w:r>
          </w:p>
        </w:tc>
        <w:tc>
          <w:tcPr>
            <w:tcW w:w="74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20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在宅等で生活する障害支援区分五又は六である肢体不自由者に対する介護サービス提供現場を一か所以上含むこと。</w:t>
            </w:r>
          </w:p>
        </w:tc>
      </w:tr>
      <w:tr w:rsidR="0046218C" w:rsidRPr="0046218C" w:rsidTr="00E743C6">
        <w:trPr>
          <w:tblCellSpacing w:w="15" w:type="dxa"/>
        </w:trPr>
        <w:tc>
          <w:tcPr>
            <w:tcW w:w="2980"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74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25BBD"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r w:rsidR="0046218C" w:rsidRPr="0046218C">
              <w:rPr>
                <w:rFonts w:hAnsi="ＭＳ 明朝" w:cs="ＭＳ Ｐゴシック"/>
                <w:spacing w:val="20"/>
                <w:kern w:val="0"/>
                <w:sz w:val="22"/>
              </w:rPr>
              <w:t>〇</w:t>
            </w:r>
          </w:p>
        </w:tc>
        <w:tc>
          <w:tcPr>
            <w:tcW w:w="120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496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(注)</w:t>
            </w:r>
          </w:p>
          <w:p w:rsidR="0046218C" w:rsidRPr="0046218C" w:rsidRDefault="0046218C" w:rsidP="0046218C">
            <w:pPr>
              <w:widowControl/>
              <w:spacing w:line="240" w:lineRule="atLeast"/>
              <w:ind w:firstLine="230"/>
              <w:rPr>
                <w:rFonts w:hAnsi="ＭＳ 明朝" w:cs="ＭＳ Ｐゴシック"/>
                <w:spacing w:val="20"/>
                <w:kern w:val="0"/>
                <w:sz w:val="22"/>
              </w:rPr>
            </w:pPr>
            <w:r w:rsidRPr="0046218C">
              <w:rPr>
                <w:rFonts w:hAnsi="ＭＳ 明朝" w:cs="ＭＳ Ｐゴシック"/>
                <w:spacing w:val="20"/>
                <w:kern w:val="0"/>
                <w:sz w:val="22"/>
              </w:rPr>
              <w:t>この表に定める研修の課程は、別表第二に定める内容以上の研修の課程を修了した者を対象として行われるものとする。</w:t>
            </w:r>
          </w:p>
        </w:tc>
      </w:tr>
    </w:tbl>
    <w:p w:rsidR="00170A3E" w:rsidRDefault="00170A3E" w:rsidP="00170A3E">
      <w:pPr>
        <w:widowControl/>
        <w:spacing w:line="240" w:lineRule="atLeast"/>
        <w:rPr>
          <w:rFonts w:hAnsi="ＭＳ 明朝" w:cs="ＭＳ ゴシック"/>
          <w:spacing w:val="20"/>
          <w:kern w:val="0"/>
          <w:sz w:val="22"/>
        </w:rPr>
      </w:pPr>
    </w:p>
    <w:p w:rsidR="0046218C" w:rsidRPr="0046218C" w:rsidRDefault="0046218C" w:rsidP="00170A3E">
      <w:pPr>
        <w:widowControl/>
        <w:spacing w:line="240" w:lineRule="atLeast"/>
        <w:rPr>
          <w:rFonts w:hAnsi="ＭＳ 明朝" w:cs="ＭＳ Ｐゴシック"/>
          <w:spacing w:val="20"/>
          <w:kern w:val="0"/>
          <w:sz w:val="22"/>
        </w:rPr>
      </w:pPr>
      <w:r w:rsidRPr="0046218C">
        <w:rPr>
          <w:rFonts w:hAnsi="ＭＳ 明朝" w:cs="ＭＳ ゴシック" w:hint="eastAsia"/>
          <w:spacing w:val="20"/>
          <w:kern w:val="0"/>
          <w:sz w:val="22"/>
        </w:rPr>
        <w:t>別表第四(第五号関係)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(平二四厚労告二〇八・追加、平二五厚労告一〇四・旧別表第三繰下・一部改正)</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10"/>
        <w:gridCol w:w="4246"/>
        <w:gridCol w:w="1288"/>
        <w:gridCol w:w="2080"/>
      </w:tblGrid>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区分</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重度の肢体不自由者の地域生活等に関する講義</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二</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社会福祉士及び介護福祉士法施行規則(昭和六十二年厚生省令第四十九号)附則第四条及び第十三条に係る別表第三第一号に定め</w:t>
            </w:r>
            <w:r w:rsidRPr="0046218C">
              <w:rPr>
                <w:rFonts w:hAnsi="ＭＳ 明朝" w:cs="ＭＳ Ｐゴシック"/>
                <w:spacing w:val="20"/>
                <w:kern w:val="0"/>
                <w:sz w:val="22"/>
              </w:rPr>
              <w:lastRenderedPageBreak/>
              <w:t>る基本研修(以下「基本研修」という。)に相当する研修課程</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lastRenderedPageBreak/>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基礎的な介護技術に関する講義</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コミュニケーションの技術に関する講義</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喀痰</w:t>
            </w:r>
            <w:r w:rsidRPr="0046218C">
              <w:rPr>
                <w:rFonts w:hAnsi="ＭＳ 明朝" w:cs="ＭＳ Ｐゴシック"/>
                <w:spacing w:val="20"/>
                <w:kern w:val="0"/>
                <w:sz w:val="22"/>
                <w:vertAlign w:val="superscript"/>
              </w:rPr>
              <w:t>かくたん</w:t>
            </w:r>
            <w:r w:rsidRPr="0046218C">
              <w:rPr>
                <w:rFonts w:hAnsi="ＭＳ 明朝" w:cs="ＭＳ Ｐゴシック"/>
                <w:spacing w:val="20"/>
                <w:kern w:val="0"/>
                <w:sz w:val="22"/>
              </w:rPr>
              <w:t>吸引を必要とする重度障害者の障害と支援に関する講義・緊急時の対応及び危険防止に関する講義①</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基本研修に相当する研修課程</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経管栄養を必要とする重度障害者の障害と支援に関する講義・緊急時の対応及び危険防止に関する講義②</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基本研修に相当する研修課程</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演習</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喀痰</w:t>
            </w:r>
            <w:r w:rsidRPr="0046218C">
              <w:rPr>
                <w:rFonts w:hAnsi="ＭＳ 明朝" w:cs="ＭＳ Ｐゴシック"/>
                <w:spacing w:val="20"/>
                <w:kern w:val="0"/>
                <w:sz w:val="22"/>
                <w:vertAlign w:val="superscript"/>
              </w:rPr>
              <w:t>かくたん</w:t>
            </w:r>
            <w:r w:rsidRPr="0046218C">
              <w:rPr>
                <w:rFonts w:hAnsi="ＭＳ 明朝" w:cs="ＭＳ Ｐゴシック"/>
                <w:spacing w:val="20"/>
                <w:kern w:val="0"/>
                <w:sz w:val="22"/>
              </w:rPr>
              <w:t>吸引等に関する演習</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基本研修に相当する研修課程</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実習</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基礎的な介護と重度の肢体不自由者とのコミュニケーションの技術に関する実習</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外出時の介護技術に関する実習</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6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2"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重度の肢体不自由者の介護サービス提供現場での実習</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r w:rsidR="0046218C" w:rsidRPr="0046218C">
              <w:rPr>
                <w:rFonts w:hAnsi="ＭＳ 明朝" w:cs="ＭＳ Ｐゴシック"/>
                <w:spacing w:val="20"/>
                <w:kern w:val="0"/>
                <w:sz w:val="22"/>
              </w:rPr>
              <w:t>・五</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3035"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73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二〇・五</w:t>
            </w:r>
          </w:p>
        </w:tc>
        <w:tc>
          <w:tcPr>
            <w:tcW w:w="1158"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496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(注)</w:t>
            </w:r>
          </w:p>
          <w:p w:rsidR="0046218C" w:rsidRPr="0046218C" w:rsidRDefault="0046218C" w:rsidP="0046218C">
            <w:pPr>
              <w:widowControl/>
              <w:spacing w:line="240" w:lineRule="atLeast"/>
              <w:ind w:firstLine="230"/>
              <w:rPr>
                <w:rFonts w:hAnsi="ＭＳ 明朝" w:cs="ＭＳ Ｐゴシック"/>
                <w:spacing w:val="20"/>
                <w:kern w:val="0"/>
                <w:sz w:val="22"/>
              </w:rPr>
            </w:pPr>
            <w:r w:rsidRPr="0046218C">
              <w:rPr>
                <w:rFonts w:hAnsi="ＭＳ 明朝" w:cs="ＭＳ Ｐゴシック"/>
                <w:spacing w:val="20"/>
                <w:kern w:val="0"/>
                <w:sz w:val="22"/>
              </w:rPr>
              <w:t>この表に定める研修の課程は、別表第二、別表第三並びに社会福祉士及び介護福祉士法施行規則附則第四条及び第十三条に係る別表第三第一号に定める内容を含むものとする。</w:t>
            </w:r>
          </w:p>
        </w:tc>
      </w:tr>
    </w:tbl>
    <w:p w:rsidR="00170A3E" w:rsidRDefault="00170A3E" w:rsidP="00170A3E">
      <w:pPr>
        <w:widowControl/>
        <w:spacing w:line="240" w:lineRule="atLeast"/>
        <w:rPr>
          <w:rFonts w:hAnsi="ＭＳ 明朝" w:cs="ＭＳ ゴシック"/>
          <w:spacing w:val="20"/>
          <w:kern w:val="0"/>
          <w:sz w:val="22"/>
        </w:rPr>
      </w:pPr>
    </w:p>
    <w:p w:rsidR="0046218C" w:rsidRPr="0046218C" w:rsidRDefault="0046218C" w:rsidP="00170A3E">
      <w:pPr>
        <w:widowControl/>
        <w:spacing w:line="240" w:lineRule="atLeast"/>
        <w:rPr>
          <w:rFonts w:hAnsi="ＭＳ 明朝" w:cs="ＭＳ Ｐゴシック"/>
          <w:spacing w:val="20"/>
          <w:kern w:val="0"/>
          <w:sz w:val="22"/>
        </w:rPr>
      </w:pPr>
      <w:r w:rsidRPr="0046218C">
        <w:rPr>
          <w:rFonts w:hAnsi="ＭＳ 明朝" w:cs="ＭＳ ゴシック" w:hint="eastAsia"/>
          <w:spacing w:val="20"/>
          <w:kern w:val="0"/>
          <w:sz w:val="22"/>
        </w:rPr>
        <w:t>別表第五(第五号関係)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(平二六厚労告一四三・追加、平二七厚労告一五六・一部改正)</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48"/>
        <w:gridCol w:w="4281"/>
        <w:gridCol w:w="1233"/>
        <w:gridCol w:w="2062"/>
      </w:tblGrid>
      <w:tr w:rsidR="0046218C" w:rsidRPr="0046218C" w:rsidTr="00425BBD">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区分</w:t>
            </w:r>
          </w:p>
        </w:tc>
        <w:tc>
          <w:tcPr>
            <w:tcW w:w="245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425BBD">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45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強度行動障害がある者の基本的理解</w:t>
            </w:r>
            <w:r w:rsidRPr="0046218C">
              <w:rPr>
                <w:rFonts w:hAnsi="ＭＳ 明朝" w:cs="ＭＳ Ｐゴシック"/>
                <w:spacing w:val="20"/>
                <w:kern w:val="0"/>
                <w:sz w:val="22"/>
              </w:rPr>
              <w:lastRenderedPageBreak/>
              <w:t>に関する講義</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lastRenderedPageBreak/>
              <w:t>二・五</w:t>
            </w:r>
          </w:p>
        </w:tc>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lastRenderedPageBreak/>
              <w:t xml:space="preserve">　</w:t>
            </w:r>
          </w:p>
        </w:tc>
        <w:tc>
          <w:tcPr>
            <w:tcW w:w="245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強度行動障害に関する制度及び支援技術の基礎的な知識に関する講義</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r w:rsidR="0046218C" w:rsidRPr="0046218C">
              <w:rPr>
                <w:rFonts w:hAnsi="ＭＳ 明朝" w:cs="ＭＳ Ｐゴシック"/>
                <w:spacing w:val="20"/>
                <w:kern w:val="0"/>
                <w:sz w:val="22"/>
              </w:rPr>
              <w:t>・五</w:t>
            </w:r>
          </w:p>
        </w:tc>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演習</w:t>
            </w:r>
          </w:p>
        </w:tc>
        <w:tc>
          <w:tcPr>
            <w:tcW w:w="245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基本的な情報収集と記録等の共有に関する演習</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行動障害がある者の固有のコミュニケーションの理解に関する演習</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r w:rsidR="0046218C" w:rsidRPr="0046218C">
              <w:rPr>
                <w:rFonts w:hAnsi="ＭＳ 明朝" w:cs="ＭＳ Ｐゴシック"/>
                <w:spacing w:val="20"/>
                <w:kern w:val="0"/>
                <w:sz w:val="22"/>
              </w:rPr>
              <w:t>・五</w:t>
            </w:r>
          </w:p>
        </w:tc>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45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行動障害の背景にある特性の理解に関する演習</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r w:rsidR="0046218C" w:rsidRPr="0046218C">
              <w:rPr>
                <w:rFonts w:hAnsi="ＭＳ 明朝" w:cs="ＭＳ Ｐゴシック"/>
                <w:spacing w:val="20"/>
                <w:kern w:val="0"/>
                <w:sz w:val="22"/>
              </w:rPr>
              <w:t>・五</w:t>
            </w:r>
          </w:p>
        </w:tc>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425BBD">
        <w:trPr>
          <w:tblCellSpacing w:w="15" w:type="dxa"/>
        </w:trPr>
        <w:tc>
          <w:tcPr>
            <w:tcW w:w="305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r w:rsidR="0046218C" w:rsidRPr="0046218C">
              <w:rPr>
                <w:rFonts w:hAnsi="ＭＳ 明朝" w:cs="ＭＳ Ｐゴシック"/>
                <w:spacing w:val="20"/>
                <w:kern w:val="0"/>
                <w:sz w:val="22"/>
              </w:rPr>
              <w:t>二</w:t>
            </w:r>
          </w:p>
        </w:tc>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bl>
    <w:p w:rsidR="00170A3E" w:rsidRDefault="00170A3E" w:rsidP="00170A3E">
      <w:pPr>
        <w:widowControl/>
        <w:spacing w:line="240" w:lineRule="atLeast"/>
        <w:rPr>
          <w:rFonts w:hAnsi="ＭＳ 明朝" w:cs="ＭＳ ゴシック"/>
          <w:spacing w:val="20"/>
          <w:kern w:val="0"/>
          <w:sz w:val="22"/>
        </w:rPr>
      </w:pPr>
    </w:p>
    <w:p w:rsidR="0046218C" w:rsidRPr="0046218C" w:rsidRDefault="0046218C" w:rsidP="00170A3E">
      <w:pPr>
        <w:widowControl/>
        <w:spacing w:line="240" w:lineRule="atLeast"/>
        <w:rPr>
          <w:rFonts w:hAnsi="ＭＳ 明朝" w:cs="ＭＳ Ｐゴシック"/>
          <w:spacing w:val="20"/>
          <w:kern w:val="0"/>
          <w:sz w:val="22"/>
        </w:rPr>
      </w:pPr>
      <w:r w:rsidRPr="0046218C">
        <w:rPr>
          <w:rFonts w:hAnsi="ＭＳ 明朝" w:cs="ＭＳ ゴシック" w:hint="eastAsia"/>
          <w:spacing w:val="20"/>
          <w:kern w:val="0"/>
          <w:sz w:val="22"/>
        </w:rPr>
        <w:t>別表第六(第六号関係)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(平二三厚労告三三五・追加、平二四厚労告二〇八・旧別表第三繰下、平二五厚労告一〇四・旧別表第四繰下・一部改正、平二六厚労告一四三・旧別表第五繰下)</w:t>
      </w:r>
    </w:p>
    <w:tbl>
      <w:tblPr>
        <w:tblW w:w="4891"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50"/>
        <w:gridCol w:w="4352"/>
        <w:gridCol w:w="1014"/>
        <w:gridCol w:w="2020"/>
      </w:tblGrid>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区分</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視覚障害者(児)福祉サービス</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371092"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同行援護の制度と従業者の業務</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371092"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障害・疾病の理解①</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障害者(児)の心理①</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情報支援と情報提供</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代筆・代読の基礎知識</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同行援護の基礎知識</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演習</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基本技能</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四</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97"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応用技能</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四</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3168"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586"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r w:rsidR="0046218C" w:rsidRPr="0046218C">
              <w:rPr>
                <w:rFonts w:hAnsi="ＭＳ 明朝" w:cs="ＭＳ Ｐゴシック"/>
                <w:spacing w:val="20"/>
                <w:kern w:val="0"/>
                <w:sz w:val="22"/>
              </w:rPr>
              <w:t>〇</w:t>
            </w:r>
          </w:p>
        </w:tc>
        <w:tc>
          <w:tcPr>
            <w:tcW w:w="1175"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bl>
    <w:p w:rsidR="00170A3E" w:rsidRDefault="00170A3E" w:rsidP="00170A3E">
      <w:pPr>
        <w:widowControl/>
        <w:spacing w:line="240" w:lineRule="atLeast"/>
        <w:rPr>
          <w:rFonts w:hAnsi="ＭＳ 明朝" w:cs="ＭＳ ゴシック"/>
          <w:spacing w:val="20"/>
          <w:kern w:val="0"/>
          <w:sz w:val="22"/>
        </w:rPr>
      </w:pPr>
    </w:p>
    <w:p w:rsidR="0046218C" w:rsidRPr="0046218C" w:rsidRDefault="0046218C" w:rsidP="00170A3E">
      <w:pPr>
        <w:widowControl/>
        <w:spacing w:line="240" w:lineRule="atLeast"/>
        <w:rPr>
          <w:rFonts w:hAnsi="ＭＳ 明朝" w:cs="ＭＳ Ｐゴシック"/>
          <w:spacing w:val="20"/>
          <w:kern w:val="0"/>
          <w:sz w:val="22"/>
        </w:rPr>
      </w:pPr>
      <w:r w:rsidRPr="0046218C">
        <w:rPr>
          <w:rFonts w:hAnsi="ＭＳ 明朝" w:cs="ＭＳ ゴシック" w:hint="eastAsia"/>
          <w:spacing w:val="20"/>
          <w:kern w:val="0"/>
          <w:sz w:val="22"/>
        </w:rPr>
        <w:t>別表第七(第六号関係)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(平二三厚労告三三五・追加、平二四厚労告二〇八・旧別表第四繰下、平二五厚労告一〇四・旧別表第五繰下・一部改正、平二六厚労告一四三・旧別表第六繰下・一部改正)</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41"/>
        <w:gridCol w:w="4430"/>
        <w:gridCol w:w="1037"/>
        <w:gridCol w:w="2116"/>
      </w:tblGrid>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lastRenderedPageBreak/>
              <w:t>区分</w:t>
            </w:r>
          </w:p>
        </w:tc>
        <w:tc>
          <w:tcPr>
            <w:tcW w:w="256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59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56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障害・疾病の理解②</w:t>
            </w:r>
          </w:p>
        </w:tc>
        <w:tc>
          <w:tcPr>
            <w:tcW w:w="59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6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障害者(児)の心理②</w:t>
            </w:r>
          </w:p>
        </w:tc>
        <w:tc>
          <w:tcPr>
            <w:tcW w:w="59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演習</w:t>
            </w:r>
          </w:p>
        </w:tc>
        <w:tc>
          <w:tcPr>
            <w:tcW w:w="256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場面別基本技能</w:t>
            </w:r>
          </w:p>
        </w:tc>
        <w:tc>
          <w:tcPr>
            <w:tcW w:w="59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6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場面別応用技能</w:t>
            </w:r>
          </w:p>
        </w:tc>
        <w:tc>
          <w:tcPr>
            <w:tcW w:w="59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三</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6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交通機関の利用</w:t>
            </w:r>
          </w:p>
        </w:tc>
        <w:tc>
          <w:tcPr>
            <w:tcW w:w="59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四</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316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59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r w:rsidR="0046218C" w:rsidRPr="0046218C">
              <w:rPr>
                <w:rFonts w:hAnsi="ＭＳ 明朝" w:cs="ＭＳ Ｐゴシック"/>
                <w:spacing w:val="20"/>
                <w:kern w:val="0"/>
                <w:sz w:val="22"/>
              </w:rPr>
              <w:t>二</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496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(注)</w:t>
            </w:r>
          </w:p>
          <w:p w:rsidR="0046218C" w:rsidRPr="0046218C" w:rsidRDefault="0046218C" w:rsidP="0046218C">
            <w:pPr>
              <w:widowControl/>
              <w:spacing w:line="240" w:lineRule="atLeast"/>
              <w:ind w:firstLine="230"/>
              <w:rPr>
                <w:rFonts w:hAnsi="ＭＳ 明朝" w:cs="ＭＳ Ｐゴシック"/>
                <w:spacing w:val="20"/>
                <w:kern w:val="0"/>
                <w:sz w:val="22"/>
              </w:rPr>
            </w:pPr>
            <w:r w:rsidRPr="0046218C">
              <w:rPr>
                <w:rFonts w:hAnsi="ＭＳ 明朝" w:cs="ＭＳ Ｐゴシック"/>
                <w:spacing w:val="20"/>
                <w:kern w:val="0"/>
                <w:sz w:val="22"/>
              </w:rPr>
              <w:t>この表に定める研修の課程は、別表第六に定める内容以上の研修の課程を修了した者を対象として行われるものとする。</w:t>
            </w:r>
          </w:p>
        </w:tc>
      </w:tr>
    </w:tbl>
    <w:p w:rsidR="00170A3E" w:rsidRDefault="00170A3E" w:rsidP="00170A3E">
      <w:pPr>
        <w:widowControl/>
        <w:spacing w:line="240" w:lineRule="atLeast"/>
        <w:rPr>
          <w:rFonts w:hAnsi="ＭＳ 明朝" w:cs="ＭＳ ゴシック"/>
          <w:spacing w:val="20"/>
          <w:kern w:val="0"/>
          <w:sz w:val="22"/>
        </w:rPr>
      </w:pPr>
    </w:p>
    <w:p w:rsidR="0046218C" w:rsidRPr="0046218C" w:rsidRDefault="0046218C" w:rsidP="00170A3E">
      <w:pPr>
        <w:widowControl/>
        <w:spacing w:line="240" w:lineRule="atLeast"/>
        <w:rPr>
          <w:rFonts w:hAnsi="ＭＳ 明朝" w:cs="ＭＳ Ｐゴシック"/>
          <w:spacing w:val="20"/>
          <w:kern w:val="0"/>
          <w:sz w:val="22"/>
        </w:rPr>
      </w:pPr>
      <w:r w:rsidRPr="0046218C">
        <w:rPr>
          <w:rFonts w:hAnsi="ＭＳ 明朝" w:cs="ＭＳ ゴシック" w:hint="eastAsia"/>
          <w:spacing w:val="20"/>
          <w:kern w:val="0"/>
          <w:sz w:val="22"/>
        </w:rPr>
        <w:t>別表第八(第七号関係)</w:t>
      </w:r>
    </w:p>
    <w:p w:rsidR="0046218C" w:rsidRPr="0046218C" w:rsidRDefault="0046218C" w:rsidP="00170A3E">
      <w:pPr>
        <w:widowControl/>
        <w:spacing w:line="240" w:lineRule="atLeast"/>
        <w:ind w:leftChars="400" w:left="960"/>
        <w:rPr>
          <w:rFonts w:hAnsi="ＭＳ 明朝" w:cs="ＭＳ ゴシック"/>
          <w:spacing w:val="20"/>
          <w:kern w:val="0"/>
          <w:sz w:val="22"/>
        </w:rPr>
      </w:pPr>
      <w:r w:rsidRPr="0046218C">
        <w:rPr>
          <w:rFonts w:hAnsi="ＭＳ 明朝" w:cs="ＭＳ ゴシック" w:hint="eastAsia"/>
          <w:spacing w:val="20"/>
          <w:kern w:val="0"/>
          <w:sz w:val="22"/>
        </w:rPr>
        <w:t>(平二七厚労告一五六・全改)</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49"/>
        <w:gridCol w:w="4375"/>
        <w:gridCol w:w="1128"/>
        <w:gridCol w:w="2072"/>
      </w:tblGrid>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区分</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科目</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時間数</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備考</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講義</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強度行動障害がある者の基本的理解に関する講義</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二・五</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強度行動障害に関する制度及び支援技術の基礎的な知識に関する講義</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三・五</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強度行動障害がある者へのチーム支援に関する講義</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強度行動障害と生活の組立てに関する講義</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二</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演習</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基本的な情報収集と記録等の共有に関する演習</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EF4D38"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行動障害がある者の固有のコミュニケーションの理解に関する演習</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二・五</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行動障害の背景にある特性の理解に関する演習</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二・五</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障害特性の理解とアセスメントに関する演習</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二・五</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環境調整による強度行動障害の支援</w:t>
            </w:r>
            <w:r w:rsidRPr="0046218C">
              <w:rPr>
                <w:rFonts w:hAnsi="ＭＳ 明朝" w:cs="ＭＳ Ｐゴシック"/>
                <w:spacing w:val="20"/>
                <w:kern w:val="0"/>
                <w:sz w:val="22"/>
              </w:rPr>
              <w:lastRenderedPageBreak/>
              <w:t>に関する演習</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lastRenderedPageBreak/>
              <w:t>三・五</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lastRenderedPageBreak/>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記録に基づく支援の評価に関する演習</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CF367A"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584"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c>
          <w:tcPr>
            <w:tcW w:w="2510"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危機対応と虐待防止に関する演習</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CF367A" w:rsidP="002C6230">
            <w:pPr>
              <w:widowControl/>
              <w:spacing w:line="240" w:lineRule="atLeast"/>
              <w:ind w:hanging="230"/>
              <w:jc w:val="right"/>
              <w:rPr>
                <w:rFonts w:hAnsi="ＭＳ 明朝" w:cs="ＭＳ Ｐゴシック"/>
                <w:spacing w:val="20"/>
                <w:kern w:val="0"/>
                <w:sz w:val="22"/>
              </w:rPr>
            </w:pPr>
            <w:r>
              <w:rPr>
                <w:rFonts w:hAnsi="ＭＳ 明朝" w:cs="ＭＳ Ｐゴシック" w:hint="eastAsia"/>
                <w:spacing w:val="20"/>
                <w:kern w:val="0"/>
                <w:sz w:val="22"/>
              </w:rPr>
              <w:t>一</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r w:rsidR="0046218C" w:rsidRPr="0046218C" w:rsidTr="00E743C6">
        <w:trPr>
          <w:tblCellSpacing w:w="15" w:type="dxa"/>
        </w:trPr>
        <w:tc>
          <w:tcPr>
            <w:tcW w:w="311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合計</w:t>
            </w:r>
          </w:p>
        </w:tc>
        <w:tc>
          <w:tcPr>
            <w:tcW w:w="63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2C6230">
            <w:pPr>
              <w:widowControl/>
              <w:spacing w:line="240" w:lineRule="atLeast"/>
              <w:ind w:hanging="230"/>
              <w:jc w:val="right"/>
              <w:rPr>
                <w:rFonts w:hAnsi="ＭＳ 明朝" w:cs="ＭＳ Ｐゴシック"/>
                <w:spacing w:val="20"/>
                <w:kern w:val="0"/>
                <w:sz w:val="22"/>
              </w:rPr>
            </w:pPr>
            <w:r w:rsidRPr="0046218C">
              <w:rPr>
                <w:rFonts w:hAnsi="ＭＳ 明朝" w:cs="ＭＳ Ｐゴシック"/>
                <w:spacing w:val="20"/>
                <w:kern w:val="0"/>
                <w:sz w:val="22"/>
              </w:rPr>
              <w:t>二四</w:t>
            </w:r>
          </w:p>
        </w:tc>
        <w:tc>
          <w:tcPr>
            <w:tcW w:w="1179" w:type="pct"/>
            <w:tcBorders>
              <w:top w:val="outset" w:sz="6" w:space="0" w:color="auto"/>
              <w:left w:val="outset" w:sz="6" w:space="0" w:color="auto"/>
              <w:bottom w:val="outset" w:sz="6" w:space="0" w:color="auto"/>
              <w:right w:val="outset" w:sz="6" w:space="0" w:color="auto"/>
            </w:tcBorders>
            <w:shd w:val="clear" w:color="auto" w:fill="FFFFFF"/>
            <w:hideMark/>
          </w:tcPr>
          <w:p w:rsidR="0046218C" w:rsidRPr="0046218C" w:rsidRDefault="0046218C" w:rsidP="0046218C">
            <w:pPr>
              <w:widowControl/>
              <w:spacing w:line="240" w:lineRule="atLeast"/>
              <w:rPr>
                <w:rFonts w:hAnsi="ＭＳ 明朝" w:cs="ＭＳ Ｐゴシック"/>
                <w:spacing w:val="20"/>
                <w:kern w:val="0"/>
                <w:sz w:val="22"/>
              </w:rPr>
            </w:pPr>
            <w:r w:rsidRPr="0046218C">
              <w:rPr>
                <w:rFonts w:hAnsi="ＭＳ 明朝" w:cs="ＭＳ Ｐゴシック"/>
                <w:spacing w:val="20"/>
                <w:kern w:val="0"/>
                <w:sz w:val="22"/>
              </w:rPr>
              <w:t xml:space="preserve">　</w:t>
            </w:r>
          </w:p>
        </w:tc>
      </w:tr>
    </w:tbl>
    <w:p w:rsidR="00371092" w:rsidRPr="0046218C" w:rsidRDefault="00371092" w:rsidP="0046218C">
      <w:pPr>
        <w:rPr>
          <w:rFonts w:hAnsi="ＭＳ 明朝"/>
          <w:sz w:val="22"/>
        </w:rPr>
      </w:pPr>
    </w:p>
    <w:sectPr w:rsidR="00371092" w:rsidRPr="0046218C"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C2F" w:rsidRDefault="006C5C2F" w:rsidP="00425BBD">
      <w:r>
        <w:separator/>
      </w:r>
    </w:p>
  </w:endnote>
  <w:endnote w:type="continuationSeparator" w:id="0">
    <w:p w:rsidR="006C5C2F" w:rsidRDefault="006C5C2F" w:rsidP="00425BBD">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C2F" w:rsidRDefault="006C5C2F" w:rsidP="00425BBD">
      <w:r>
        <w:separator/>
      </w:r>
    </w:p>
  </w:footnote>
  <w:footnote w:type="continuationSeparator" w:id="0">
    <w:p w:rsidR="006C5C2F" w:rsidRDefault="006C5C2F" w:rsidP="00425BB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6218C"/>
    <w:rsid w:val="0009068D"/>
    <w:rsid w:val="00170A3E"/>
    <w:rsid w:val="0025720C"/>
    <w:rsid w:val="00284FBD"/>
    <w:rsid w:val="002951F0"/>
    <w:rsid w:val="002C6230"/>
    <w:rsid w:val="0033348E"/>
    <w:rsid w:val="00371092"/>
    <w:rsid w:val="00425BBD"/>
    <w:rsid w:val="0046218C"/>
    <w:rsid w:val="004F5389"/>
    <w:rsid w:val="005C2920"/>
    <w:rsid w:val="00616463"/>
    <w:rsid w:val="006C5C2F"/>
    <w:rsid w:val="009C26D2"/>
    <w:rsid w:val="00A458EF"/>
    <w:rsid w:val="00CF367A"/>
    <w:rsid w:val="00D0610E"/>
    <w:rsid w:val="00E3069A"/>
    <w:rsid w:val="00E743C6"/>
    <w:rsid w:val="00EF4D38"/>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25BBD"/>
    <w:pPr>
      <w:tabs>
        <w:tab w:val="center" w:pos="4252"/>
        <w:tab w:val="right" w:pos="8504"/>
      </w:tabs>
      <w:snapToGrid w:val="0"/>
    </w:pPr>
  </w:style>
  <w:style w:type="character" w:customStyle="1" w:styleId="a4">
    <w:name w:val="ヘッダー (文字)"/>
    <w:basedOn w:val="a0"/>
    <w:link w:val="a3"/>
    <w:uiPriority w:val="99"/>
    <w:semiHidden/>
    <w:rsid w:val="00425BBD"/>
  </w:style>
  <w:style w:type="paragraph" w:styleId="a5">
    <w:name w:val="footer"/>
    <w:basedOn w:val="a"/>
    <w:link w:val="a6"/>
    <w:uiPriority w:val="99"/>
    <w:semiHidden/>
    <w:unhideWhenUsed/>
    <w:rsid w:val="00425BBD"/>
    <w:pPr>
      <w:tabs>
        <w:tab w:val="center" w:pos="4252"/>
        <w:tab w:val="right" w:pos="8504"/>
      </w:tabs>
      <w:snapToGrid w:val="0"/>
    </w:pPr>
  </w:style>
  <w:style w:type="character" w:customStyle="1" w:styleId="a6">
    <w:name w:val="フッター (文字)"/>
    <w:basedOn w:val="a0"/>
    <w:link w:val="a5"/>
    <w:uiPriority w:val="99"/>
    <w:semiHidden/>
    <w:rsid w:val="00425BBD"/>
  </w:style>
</w:styles>
</file>

<file path=word/webSettings.xml><?xml version="1.0" encoding="utf-8"?>
<w:webSettings xmlns:r="http://schemas.openxmlformats.org/officeDocument/2006/relationships" xmlns:w="http://schemas.openxmlformats.org/wordprocessingml/2006/main">
  <w:divs>
    <w:div w:id="945308700">
      <w:bodyDiv w:val="1"/>
      <w:marLeft w:val="0"/>
      <w:marRight w:val="0"/>
      <w:marTop w:val="0"/>
      <w:marBottom w:val="0"/>
      <w:divBdr>
        <w:top w:val="none" w:sz="0" w:space="0" w:color="auto"/>
        <w:left w:val="none" w:sz="0" w:space="0" w:color="auto"/>
        <w:bottom w:val="none" w:sz="0" w:space="0" w:color="auto"/>
        <w:right w:val="none" w:sz="0" w:space="0" w:color="auto"/>
      </w:divBdr>
      <w:divsChild>
        <w:div w:id="1448740750">
          <w:marLeft w:val="920"/>
          <w:marRight w:val="0"/>
          <w:marTop w:val="0"/>
          <w:marBottom w:val="0"/>
          <w:divBdr>
            <w:top w:val="none" w:sz="0" w:space="0" w:color="auto"/>
            <w:left w:val="none" w:sz="0" w:space="0" w:color="auto"/>
            <w:bottom w:val="none" w:sz="0" w:space="0" w:color="auto"/>
            <w:right w:val="none" w:sz="0" w:space="0" w:color="auto"/>
          </w:divBdr>
        </w:div>
        <w:div w:id="1291473154">
          <w:marLeft w:val="0"/>
          <w:marRight w:val="0"/>
          <w:marTop w:val="0"/>
          <w:marBottom w:val="0"/>
          <w:divBdr>
            <w:top w:val="none" w:sz="0" w:space="0" w:color="auto"/>
            <w:left w:val="none" w:sz="0" w:space="0" w:color="auto"/>
            <w:bottom w:val="none" w:sz="0" w:space="0" w:color="auto"/>
            <w:right w:val="none" w:sz="0" w:space="0" w:color="auto"/>
          </w:divBdr>
        </w:div>
        <w:div w:id="1231699422">
          <w:marLeft w:val="690"/>
          <w:marRight w:val="0"/>
          <w:marTop w:val="0"/>
          <w:marBottom w:val="0"/>
          <w:divBdr>
            <w:top w:val="none" w:sz="0" w:space="0" w:color="auto"/>
            <w:left w:val="none" w:sz="0" w:space="0" w:color="auto"/>
            <w:bottom w:val="none" w:sz="0" w:space="0" w:color="auto"/>
            <w:right w:val="none" w:sz="0" w:space="0" w:color="auto"/>
          </w:divBdr>
        </w:div>
        <w:div w:id="300311191">
          <w:marLeft w:val="230"/>
          <w:marRight w:val="0"/>
          <w:marTop w:val="0"/>
          <w:marBottom w:val="0"/>
          <w:divBdr>
            <w:top w:val="none" w:sz="0" w:space="0" w:color="auto"/>
            <w:left w:val="none" w:sz="0" w:space="0" w:color="auto"/>
            <w:bottom w:val="none" w:sz="0" w:space="0" w:color="auto"/>
            <w:right w:val="none" w:sz="0" w:space="0" w:color="auto"/>
          </w:divBdr>
        </w:div>
        <w:div w:id="1727560861">
          <w:marLeft w:val="0"/>
          <w:marRight w:val="0"/>
          <w:marTop w:val="0"/>
          <w:marBottom w:val="0"/>
          <w:divBdr>
            <w:top w:val="none" w:sz="0" w:space="0" w:color="auto"/>
            <w:left w:val="none" w:sz="0" w:space="0" w:color="auto"/>
            <w:bottom w:val="none" w:sz="0" w:space="0" w:color="auto"/>
            <w:right w:val="none" w:sz="0" w:space="0" w:color="auto"/>
          </w:divBdr>
        </w:div>
        <w:div w:id="1078594050">
          <w:marLeft w:val="460"/>
          <w:marRight w:val="0"/>
          <w:marTop w:val="0"/>
          <w:marBottom w:val="0"/>
          <w:divBdr>
            <w:top w:val="none" w:sz="0" w:space="0" w:color="auto"/>
            <w:left w:val="none" w:sz="0" w:space="0" w:color="auto"/>
            <w:bottom w:val="none" w:sz="0" w:space="0" w:color="auto"/>
            <w:right w:val="none" w:sz="0" w:space="0" w:color="auto"/>
          </w:divBdr>
        </w:div>
        <w:div w:id="175078674">
          <w:marLeft w:val="460"/>
          <w:marRight w:val="0"/>
          <w:marTop w:val="0"/>
          <w:marBottom w:val="0"/>
          <w:divBdr>
            <w:top w:val="none" w:sz="0" w:space="0" w:color="auto"/>
            <w:left w:val="none" w:sz="0" w:space="0" w:color="auto"/>
            <w:bottom w:val="none" w:sz="0" w:space="0" w:color="auto"/>
            <w:right w:val="none" w:sz="0" w:space="0" w:color="auto"/>
          </w:divBdr>
        </w:div>
        <w:div w:id="1195537430">
          <w:marLeft w:val="460"/>
          <w:marRight w:val="0"/>
          <w:marTop w:val="0"/>
          <w:marBottom w:val="0"/>
          <w:divBdr>
            <w:top w:val="none" w:sz="0" w:space="0" w:color="auto"/>
            <w:left w:val="none" w:sz="0" w:space="0" w:color="auto"/>
            <w:bottom w:val="none" w:sz="0" w:space="0" w:color="auto"/>
            <w:right w:val="none" w:sz="0" w:space="0" w:color="auto"/>
          </w:divBdr>
        </w:div>
        <w:div w:id="683090480">
          <w:marLeft w:val="460"/>
          <w:marRight w:val="0"/>
          <w:marTop w:val="0"/>
          <w:marBottom w:val="0"/>
          <w:divBdr>
            <w:top w:val="none" w:sz="0" w:space="0" w:color="auto"/>
            <w:left w:val="none" w:sz="0" w:space="0" w:color="auto"/>
            <w:bottom w:val="none" w:sz="0" w:space="0" w:color="auto"/>
            <w:right w:val="none" w:sz="0" w:space="0" w:color="auto"/>
          </w:divBdr>
        </w:div>
        <w:div w:id="477504600">
          <w:marLeft w:val="460"/>
          <w:marRight w:val="0"/>
          <w:marTop w:val="0"/>
          <w:marBottom w:val="0"/>
          <w:divBdr>
            <w:top w:val="none" w:sz="0" w:space="0" w:color="auto"/>
            <w:left w:val="none" w:sz="0" w:space="0" w:color="auto"/>
            <w:bottom w:val="none" w:sz="0" w:space="0" w:color="auto"/>
            <w:right w:val="none" w:sz="0" w:space="0" w:color="auto"/>
          </w:divBdr>
        </w:div>
        <w:div w:id="1773739217">
          <w:marLeft w:val="460"/>
          <w:marRight w:val="0"/>
          <w:marTop w:val="0"/>
          <w:marBottom w:val="0"/>
          <w:divBdr>
            <w:top w:val="none" w:sz="0" w:space="0" w:color="auto"/>
            <w:left w:val="none" w:sz="0" w:space="0" w:color="auto"/>
            <w:bottom w:val="none" w:sz="0" w:space="0" w:color="auto"/>
            <w:right w:val="none" w:sz="0" w:space="0" w:color="auto"/>
          </w:divBdr>
        </w:div>
        <w:div w:id="200824293">
          <w:marLeft w:val="460"/>
          <w:marRight w:val="0"/>
          <w:marTop w:val="0"/>
          <w:marBottom w:val="0"/>
          <w:divBdr>
            <w:top w:val="none" w:sz="0" w:space="0" w:color="auto"/>
            <w:left w:val="none" w:sz="0" w:space="0" w:color="auto"/>
            <w:bottom w:val="none" w:sz="0" w:space="0" w:color="auto"/>
            <w:right w:val="none" w:sz="0" w:space="0" w:color="auto"/>
          </w:divBdr>
        </w:div>
        <w:div w:id="1298224203">
          <w:marLeft w:val="460"/>
          <w:marRight w:val="0"/>
          <w:marTop w:val="0"/>
          <w:marBottom w:val="0"/>
          <w:divBdr>
            <w:top w:val="none" w:sz="0" w:space="0" w:color="auto"/>
            <w:left w:val="none" w:sz="0" w:space="0" w:color="auto"/>
            <w:bottom w:val="none" w:sz="0" w:space="0" w:color="auto"/>
            <w:right w:val="none" w:sz="0" w:space="0" w:color="auto"/>
          </w:divBdr>
        </w:div>
        <w:div w:id="1614941402">
          <w:marLeft w:val="460"/>
          <w:marRight w:val="0"/>
          <w:marTop w:val="0"/>
          <w:marBottom w:val="0"/>
          <w:divBdr>
            <w:top w:val="none" w:sz="0" w:space="0" w:color="auto"/>
            <w:left w:val="none" w:sz="0" w:space="0" w:color="auto"/>
            <w:bottom w:val="none" w:sz="0" w:space="0" w:color="auto"/>
            <w:right w:val="none" w:sz="0" w:space="0" w:color="auto"/>
          </w:divBdr>
        </w:div>
        <w:div w:id="263660195">
          <w:marLeft w:val="460"/>
          <w:marRight w:val="0"/>
          <w:marTop w:val="0"/>
          <w:marBottom w:val="0"/>
          <w:divBdr>
            <w:top w:val="none" w:sz="0" w:space="0" w:color="auto"/>
            <w:left w:val="none" w:sz="0" w:space="0" w:color="auto"/>
            <w:bottom w:val="none" w:sz="0" w:space="0" w:color="auto"/>
            <w:right w:val="none" w:sz="0" w:space="0" w:color="auto"/>
          </w:divBdr>
        </w:div>
        <w:div w:id="1523279131">
          <w:marLeft w:val="460"/>
          <w:marRight w:val="0"/>
          <w:marTop w:val="0"/>
          <w:marBottom w:val="0"/>
          <w:divBdr>
            <w:top w:val="none" w:sz="0" w:space="0" w:color="auto"/>
            <w:left w:val="none" w:sz="0" w:space="0" w:color="auto"/>
            <w:bottom w:val="none" w:sz="0" w:space="0" w:color="auto"/>
            <w:right w:val="none" w:sz="0" w:space="0" w:color="auto"/>
          </w:divBdr>
        </w:div>
        <w:div w:id="1521239118">
          <w:marLeft w:val="460"/>
          <w:marRight w:val="0"/>
          <w:marTop w:val="0"/>
          <w:marBottom w:val="0"/>
          <w:divBdr>
            <w:top w:val="none" w:sz="0" w:space="0" w:color="auto"/>
            <w:left w:val="none" w:sz="0" w:space="0" w:color="auto"/>
            <w:bottom w:val="none" w:sz="0" w:space="0" w:color="auto"/>
            <w:right w:val="none" w:sz="0" w:space="0" w:color="auto"/>
          </w:divBdr>
        </w:div>
        <w:div w:id="39256646">
          <w:marLeft w:val="460"/>
          <w:marRight w:val="0"/>
          <w:marTop w:val="0"/>
          <w:marBottom w:val="0"/>
          <w:divBdr>
            <w:top w:val="none" w:sz="0" w:space="0" w:color="auto"/>
            <w:left w:val="none" w:sz="0" w:space="0" w:color="auto"/>
            <w:bottom w:val="none" w:sz="0" w:space="0" w:color="auto"/>
            <w:right w:val="none" w:sz="0" w:space="0" w:color="auto"/>
          </w:divBdr>
        </w:div>
        <w:div w:id="922370583">
          <w:marLeft w:val="460"/>
          <w:marRight w:val="0"/>
          <w:marTop w:val="0"/>
          <w:marBottom w:val="0"/>
          <w:divBdr>
            <w:top w:val="none" w:sz="0" w:space="0" w:color="auto"/>
            <w:left w:val="none" w:sz="0" w:space="0" w:color="auto"/>
            <w:bottom w:val="none" w:sz="0" w:space="0" w:color="auto"/>
            <w:right w:val="none" w:sz="0" w:space="0" w:color="auto"/>
          </w:divBdr>
        </w:div>
        <w:div w:id="440229386">
          <w:marLeft w:val="460"/>
          <w:marRight w:val="0"/>
          <w:marTop w:val="0"/>
          <w:marBottom w:val="0"/>
          <w:divBdr>
            <w:top w:val="none" w:sz="0" w:space="0" w:color="auto"/>
            <w:left w:val="none" w:sz="0" w:space="0" w:color="auto"/>
            <w:bottom w:val="none" w:sz="0" w:space="0" w:color="auto"/>
            <w:right w:val="none" w:sz="0" w:space="0" w:color="auto"/>
          </w:divBdr>
        </w:div>
        <w:div w:id="1131901212">
          <w:marLeft w:val="460"/>
          <w:marRight w:val="0"/>
          <w:marTop w:val="0"/>
          <w:marBottom w:val="0"/>
          <w:divBdr>
            <w:top w:val="none" w:sz="0" w:space="0" w:color="auto"/>
            <w:left w:val="none" w:sz="0" w:space="0" w:color="auto"/>
            <w:bottom w:val="none" w:sz="0" w:space="0" w:color="auto"/>
            <w:right w:val="none" w:sz="0" w:space="0" w:color="auto"/>
          </w:divBdr>
        </w:div>
        <w:div w:id="1560169787">
          <w:marLeft w:val="460"/>
          <w:marRight w:val="0"/>
          <w:marTop w:val="0"/>
          <w:marBottom w:val="0"/>
          <w:divBdr>
            <w:top w:val="none" w:sz="0" w:space="0" w:color="auto"/>
            <w:left w:val="none" w:sz="0" w:space="0" w:color="auto"/>
            <w:bottom w:val="none" w:sz="0" w:space="0" w:color="auto"/>
            <w:right w:val="none" w:sz="0" w:space="0" w:color="auto"/>
          </w:divBdr>
        </w:div>
        <w:div w:id="2097437298">
          <w:marLeft w:val="460"/>
          <w:marRight w:val="0"/>
          <w:marTop w:val="0"/>
          <w:marBottom w:val="0"/>
          <w:divBdr>
            <w:top w:val="none" w:sz="0" w:space="0" w:color="auto"/>
            <w:left w:val="none" w:sz="0" w:space="0" w:color="auto"/>
            <w:bottom w:val="none" w:sz="0" w:space="0" w:color="auto"/>
            <w:right w:val="none" w:sz="0" w:space="0" w:color="auto"/>
          </w:divBdr>
        </w:div>
        <w:div w:id="1477603055">
          <w:marLeft w:val="460"/>
          <w:marRight w:val="0"/>
          <w:marTop w:val="0"/>
          <w:marBottom w:val="0"/>
          <w:divBdr>
            <w:top w:val="none" w:sz="0" w:space="0" w:color="auto"/>
            <w:left w:val="none" w:sz="0" w:space="0" w:color="auto"/>
            <w:bottom w:val="none" w:sz="0" w:space="0" w:color="auto"/>
            <w:right w:val="none" w:sz="0" w:space="0" w:color="auto"/>
          </w:divBdr>
        </w:div>
        <w:div w:id="1884172608">
          <w:marLeft w:val="460"/>
          <w:marRight w:val="0"/>
          <w:marTop w:val="0"/>
          <w:marBottom w:val="0"/>
          <w:divBdr>
            <w:top w:val="none" w:sz="0" w:space="0" w:color="auto"/>
            <w:left w:val="none" w:sz="0" w:space="0" w:color="auto"/>
            <w:bottom w:val="none" w:sz="0" w:space="0" w:color="auto"/>
            <w:right w:val="none" w:sz="0" w:space="0" w:color="auto"/>
          </w:divBdr>
        </w:div>
        <w:div w:id="2047632283">
          <w:marLeft w:val="460"/>
          <w:marRight w:val="0"/>
          <w:marTop w:val="0"/>
          <w:marBottom w:val="0"/>
          <w:divBdr>
            <w:top w:val="none" w:sz="0" w:space="0" w:color="auto"/>
            <w:left w:val="none" w:sz="0" w:space="0" w:color="auto"/>
            <w:bottom w:val="none" w:sz="0" w:space="0" w:color="auto"/>
            <w:right w:val="none" w:sz="0" w:space="0" w:color="auto"/>
          </w:divBdr>
        </w:div>
        <w:div w:id="1717466017">
          <w:marLeft w:val="460"/>
          <w:marRight w:val="0"/>
          <w:marTop w:val="0"/>
          <w:marBottom w:val="0"/>
          <w:divBdr>
            <w:top w:val="none" w:sz="0" w:space="0" w:color="auto"/>
            <w:left w:val="none" w:sz="0" w:space="0" w:color="auto"/>
            <w:bottom w:val="none" w:sz="0" w:space="0" w:color="auto"/>
            <w:right w:val="none" w:sz="0" w:space="0" w:color="auto"/>
          </w:divBdr>
        </w:div>
        <w:div w:id="414016429">
          <w:marLeft w:val="920"/>
          <w:marRight w:val="0"/>
          <w:marTop w:val="0"/>
          <w:marBottom w:val="0"/>
          <w:divBdr>
            <w:top w:val="none" w:sz="0" w:space="0" w:color="auto"/>
            <w:left w:val="none" w:sz="0" w:space="0" w:color="auto"/>
            <w:bottom w:val="none" w:sz="0" w:space="0" w:color="auto"/>
            <w:right w:val="none" w:sz="0" w:space="0" w:color="auto"/>
          </w:divBdr>
        </w:div>
        <w:div w:id="327753385">
          <w:marLeft w:val="230"/>
          <w:marRight w:val="0"/>
          <w:marTop w:val="0"/>
          <w:marBottom w:val="0"/>
          <w:divBdr>
            <w:top w:val="none" w:sz="0" w:space="0" w:color="auto"/>
            <w:left w:val="none" w:sz="0" w:space="0" w:color="auto"/>
            <w:bottom w:val="none" w:sz="0" w:space="0" w:color="auto"/>
            <w:right w:val="none" w:sz="0" w:space="0" w:color="auto"/>
          </w:divBdr>
        </w:div>
        <w:div w:id="1492020362">
          <w:marLeft w:val="0"/>
          <w:marRight w:val="0"/>
          <w:marTop w:val="0"/>
          <w:marBottom w:val="0"/>
          <w:divBdr>
            <w:top w:val="none" w:sz="0" w:space="0" w:color="auto"/>
            <w:left w:val="none" w:sz="0" w:space="0" w:color="auto"/>
            <w:bottom w:val="none" w:sz="0" w:space="0" w:color="auto"/>
            <w:right w:val="none" w:sz="0" w:space="0" w:color="auto"/>
          </w:divBdr>
        </w:div>
        <w:div w:id="524176475">
          <w:marLeft w:val="0"/>
          <w:marRight w:val="0"/>
          <w:marTop w:val="0"/>
          <w:marBottom w:val="0"/>
          <w:divBdr>
            <w:top w:val="none" w:sz="0" w:space="0" w:color="auto"/>
            <w:left w:val="none" w:sz="0" w:space="0" w:color="auto"/>
            <w:bottom w:val="none" w:sz="0" w:space="0" w:color="auto"/>
            <w:right w:val="none" w:sz="0" w:space="0" w:color="auto"/>
          </w:divBdr>
        </w:div>
        <w:div w:id="1681159443">
          <w:marLeft w:val="0"/>
          <w:marRight w:val="0"/>
          <w:marTop w:val="0"/>
          <w:marBottom w:val="0"/>
          <w:divBdr>
            <w:top w:val="none" w:sz="0" w:space="0" w:color="auto"/>
            <w:left w:val="none" w:sz="0" w:space="0" w:color="auto"/>
            <w:bottom w:val="none" w:sz="0" w:space="0" w:color="auto"/>
            <w:right w:val="none" w:sz="0" w:space="0" w:color="auto"/>
          </w:divBdr>
        </w:div>
        <w:div w:id="2029987245">
          <w:marLeft w:val="0"/>
          <w:marRight w:val="0"/>
          <w:marTop w:val="0"/>
          <w:marBottom w:val="0"/>
          <w:divBdr>
            <w:top w:val="none" w:sz="0" w:space="0" w:color="auto"/>
            <w:left w:val="none" w:sz="0" w:space="0" w:color="auto"/>
            <w:bottom w:val="none" w:sz="0" w:space="0" w:color="auto"/>
            <w:right w:val="none" w:sz="0" w:space="0" w:color="auto"/>
          </w:divBdr>
        </w:div>
        <w:div w:id="1631746079">
          <w:marLeft w:val="0"/>
          <w:marRight w:val="0"/>
          <w:marTop w:val="0"/>
          <w:marBottom w:val="0"/>
          <w:divBdr>
            <w:top w:val="none" w:sz="0" w:space="0" w:color="auto"/>
            <w:left w:val="none" w:sz="0" w:space="0" w:color="auto"/>
            <w:bottom w:val="none" w:sz="0" w:space="0" w:color="auto"/>
            <w:right w:val="none" w:sz="0" w:space="0" w:color="auto"/>
          </w:divBdr>
        </w:div>
        <w:div w:id="1567103077">
          <w:marLeft w:val="0"/>
          <w:marRight w:val="0"/>
          <w:marTop w:val="0"/>
          <w:marBottom w:val="0"/>
          <w:divBdr>
            <w:top w:val="none" w:sz="0" w:space="0" w:color="auto"/>
            <w:left w:val="none" w:sz="0" w:space="0" w:color="auto"/>
            <w:bottom w:val="none" w:sz="0" w:space="0" w:color="auto"/>
            <w:right w:val="none" w:sz="0" w:space="0" w:color="auto"/>
          </w:divBdr>
        </w:div>
        <w:div w:id="1840346453">
          <w:marLeft w:val="0"/>
          <w:marRight w:val="0"/>
          <w:marTop w:val="0"/>
          <w:marBottom w:val="0"/>
          <w:divBdr>
            <w:top w:val="none" w:sz="0" w:space="0" w:color="auto"/>
            <w:left w:val="none" w:sz="0" w:space="0" w:color="auto"/>
            <w:bottom w:val="none" w:sz="0" w:space="0" w:color="auto"/>
            <w:right w:val="none" w:sz="0" w:space="0" w:color="auto"/>
          </w:divBdr>
        </w:div>
        <w:div w:id="1884901778">
          <w:marLeft w:val="0"/>
          <w:marRight w:val="0"/>
          <w:marTop w:val="0"/>
          <w:marBottom w:val="0"/>
          <w:divBdr>
            <w:top w:val="none" w:sz="0" w:space="0" w:color="auto"/>
            <w:left w:val="none" w:sz="0" w:space="0" w:color="auto"/>
            <w:bottom w:val="none" w:sz="0" w:space="0" w:color="auto"/>
            <w:right w:val="none" w:sz="0" w:space="0" w:color="auto"/>
          </w:divBdr>
        </w:div>
        <w:div w:id="1829513460">
          <w:marLeft w:val="920"/>
          <w:marRight w:val="0"/>
          <w:marTop w:val="0"/>
          <w:marBottom w:val="0"/>
          <w:divBdr>
            <w:top w:val="none" w:sz="0" w:space="0" w:color="auto"/>
            <w:left w:val="none" w:sz="0" w:space="0" w:color="auto"/>
            <w:bottom w:val="none" w:sz="0" w:space="0" w:color="auto"/>
            <w:right w:val="none" w:sz="0" w:space="0" w:color="auto"/>
          </w:divBdr>
        </w:div>
        <w:div w:id="452552425">
          <w:marLeft w:val="690"/>
          <w:marRight w:val="0"/>
          <w:marTop w:val="0"/>
          <w:marBottom w:val="0"/>
          <w:divBdr>
            <w:top w:val="none" w:sz="0" w:space="0" w:color="auto"/>
            <w:left w:val="none" w:sz="0" w:space="0" w:color="auto"/>
            <w:bottom w:val="none" w:sz="0" w:space="0" w:color="auto"/>
            <w:right w:val="none" w:sz="0" w:space="0" w:color="auto"/>
          </w:divBdr>
        </w:div>
        <w:div w:id="837619441">
          <w:marLeft w:val="0"/>
          <w:marRight w:val="0"/>
          <w:marTop w:val="0"/>
          <w:marBottom w:val="0"/>
          <w:divBdr>
            <w:top w:val="none" w:sz="0" w:space="0" w:color="auto"/>
            <w:left w:val="none" w:sz="0" w:space="0" w:color="auto"/>
            <w:bottom w:val="none" w:sz="0" w:space="0" w:color="auto"/>
            <w:right w:val="none" w:sz="0" w:space="0" w:color="auto"/>
          </w:divBdr>
        </w:div>
        <w:div w:id="1202672575">
          <w:marLeft w:val="690"/>
          <w:marRight w:val="0"/>
          <w:marTop w:val="0"/>
          <w:marBottom w:val="0"/>
          <w:divBdr>
            <w:top w:val="none" w:sz="0" w:space="0" w:color="auto"/>
            <w:left w:val="none" w:sz="0" w:space="0" w:color="auto"/>
            <w:bottom w:val="none" w:sz="0" w:space="0" w:color="auto"/>
            <w:right w:val="none" w:sz="0" w:space="0" w:color="auto"/>
          </w:divBdr>
        </w:div>
        <w:div w:id="1638295854">
          <w:marLeft w:val="0"/>
          <w:marRight w:val="0"/>
          <w:marTop w:val="0"/>
          <w:marBottom w:val="0"/>
          <w:divBdr>
            <w:top w:val="none" w:sz="0" w:space="0" w:color="auto"/>
            <w:left w:val="none" w:sz="0" w:space="0" w:color="auto"/>
            <w:bottom w:val="none" w:sz="0" w:space="0" w:color="auto"/>
            <w:right w:val="none" w:sz="0" w:space="0" w:color="auto"/>
          </w:divBdr>
        </w:div>
        <w:div w:id="592591861">
          <w:marLeft w:val="690"/>
          <w:marRight w:val="0"/>
          <w:marTop w:val="0"/>
          <w:marBottom w:val="0"/>
          <w:divBdr>
            <w:top w:val="none" w:sz="0" w:space="0" w:color="auto"/>
            <w:left w:val="none" w:sz="0" w:space="0" w:color="auto"/>
            <w:bottom w:val="none" w:sz="0" w:space="0" w:color="auto"/>
            <w:right w:val="none" w:sz="0" w:space="0" w:color="auto"/>
          </w:divBdr>
        </w:div>
        <w:div w:id="808330257">
          <w:marLeft w:val="0"/>
          <w:marRight w:val="0"/>
          <w:marTop w:val="0"/>
          <w:marBottom w:val="0"/>
          <w:divBdr>
            <w:top w:val="none" w:sz="0" w:space="0" w:color="auto"/>
            <w:left w:val="none" w:sz="0" w:space="0" w:color="auto"/>
            <w:bottom w:val="none" w:sz="0" w:space="0" w:color="auto"/>
            <w:right w:val="none" w:sz="0" w:space="0" w:color="auto"/>
          </w:divBdr>
        </w:div>
        <w:div w:id="870993773">
          <w:marLeft w:val="690"/>
          <w:marRight w:val="0"/>
          <w:marTop w:val="0"/>
          <w:marBottom w:val="0"/>
          <w:divBdr>
            <w:top w:val="none" w:sz="0" w:space="0" w:color="auto"/>
            <w:left w:val="none" w:sz="0" w:space="0" w:color="auto"/>
            <w:bottom w:val="none" w:sz="0" w:space="0" w:color="auto"/>
            <w:right w:val="none" w:sz="0" w:space="0" w:color="auto"/>
          </w:divBdr>
        </w:div>
        <w:div w:id="855316170">
          <w:marLeft w:val="0"/>
          <w:marRight w:val="0"/>
          <w:marTop w:val="0"/>
          <w:marBottom w:val="0"/>
          <w:divBdr>
            <w:top w:val="none" w:sz="0" w:space="0" w:color="auto"/>
            <w:left w:val="none" w:sz="0" w:space="0" w:color="auto"/>
            <w:bottom w:val="none" w:sz="0" w:space="0" w:color="auto"/>
            <w:right w:val="none" w:sz="0" w:space="0" w:color="auto"/>
          </w:divBdr>
        </w:div>
        <w:div w:id="1241140049">
          <w:marLeft w:val="690"/>
          <w:marRight w:val="0"/>
          <w:marTop w:val="0"/>
          <w:marBottom w:val="0"/>
          <w:divBdr>
            <w:top w:val="none" w:sz="0" w:space="0" w:color="auto"/>
            <w:left w:val="none" w:sz="0" w:space="0" w:color="auto"/>
            <w:bottom w:val="none" w:sz="0" w:space="0" w:color="auto"/>
            <w:right w:val="none" w:sz="0" w:space="0" w:color="auto"/>
          </w:divBdr>
        </w:div>
        <w:div w:id="1970436559">
          <w:marLeft w:val="0"/>
          <w:marRight w:val="0"/>
          <w:marTop w:val="0"/>
          <w:marBottom w:val="0"/>
          <w:divBdr>
            <w:top w:val="none" w:sz="0" w:space="0" w:color="auto"/>
            <w:left w:val="none" w:sz="0" w:space="0" w:color="auto"/>
            <w:bottom w:val="none" w:sz="0" w:space="0" w:color="auto"/>
            <w:right w:val="none" w:sz="0" w:space="0" w:color="auto"/>
          </w:divBdr>
        </w:div>
        <w:div w:id="520241764">
          <w:marLeft w:val="230"/>
          <w:marRight w:val="0"/>
          <w:marTop w:val="0"/>
          <w:marBottom w:val="0"/>
          <w:divBdr>
            <w:top w:val="none" w:sz="0" w:space="0" w:color="auto"/>
            <w:left w:val="none" w:sz="0" w:space="0" w:color="auto"/>
            <w:bottom w:val="none" w:sz="0" w:space="0" w:color="auto"/>
            <w:right w:val="none" w:sz="0" w:space="0" w:color="auto"/>
          </w:divBdr>
        </w:div>
        <w:div w:id="300886526">
          <w:marLeft w:val="920"/>
          <w:marRight w:val="0"/>
          <w:marTop w:val="0"/>
          <w:marBottom w:val="0"/>
          <w:divBdr>
            <w:top w:val="none" w:sz="0" w:space="0" w:color="auto"/>
            <w:left w:val="none" w:sz="0" w:space="0" w:color="auto"/>
            <w:bottom w:val="none" w:sz="0" w:space="0" w:color="auto"/>
            <w:right w:val="none" w:sz="0" w:space="0" w:color="auto"/>
          </w:divBdr>
        </w:div>
        <w:div w:id="194317188">
          <w:marLeft w:val="0"/>
          <w:marRight w:val="0"/>
          <w:marTop w:val="0"/>
          <w:marBottom w:val="0"/>
          <w:divBdr>
            <w:top w:val="none" w:sz="0" w:space="0" w:color="auto"/>
            <w:left w:val="none" w:sz="0" w:space="0" w:color="auto"/>
            <w:bottom w:val="none" w:sz="0" w:space="0" w:color="auto"/>
            <w:right w:val="none" w:sz="0" w:space="0" w:color="auto"/>
          </w:divBdr>
        </w:div>
        <w:div w:id="1339385772">
          <w:marLeft w:val="0"/>
          <w:marRight w:val="0"/>
          <w:marTop w:val="0"/>
          <w:marBottom w:val="0"/>
          <w:divBdr>
            <w:top w:val="none" w:sz="0" w:space="0" w:color="auto"/>
            <w:left w:val="none" w:sz="0" w:space="0" w:color="auto"/>
            <w:bottom w:val="none" w:sz="0" w:space="0" w:color="auto"/>
            <w:right w:val="none" w:sz="0" w:space="0" w:color="auto"/>
          </w:divBdr>
        </w:div>
        <w:div w:id="1597786485">
          <w:marLeft w:val="0"/>
          <w:marRight w:val="0"/>
          <w:marTop w:val="0"/>
          <w:marBottom w:val="0"/>
          <w:divBdr>
            <w:top w:val="none" w:sz="0" w:space="0" w:color="auto"/>
            <w:left w:val="none" w:sz="0" w:space="0" w:color="auto"/>
            <w:bottom w:val="none" w:sz="0" w:space="0" w:color="auto"/>
            <w:right w:val="none" w:sz="0" w:space="0" w:color="auto"/>
          </w:divBdr>
        </w:div>
        <w:div w:id="420570617">
          <w:marLeft w:val="0"/>
          <w:marRight w:val="0"/>
          <w:marTop w:val="0"/>
          <w:marBottom w:val="0"/>
          <w:divBdr>
            <w:top w:val="none" w:sz="0" w:space="0" w:color="auto"/>
            <w:left w:val="none" w:sz="0" w:space="0" w:color="auto"/>
            <w:bottom w:val="none" w:sz="0" w:space="0" w:color="auto"/>
            <w:right w:val="none" w:sz="0" w:space="0" w:color="auto"/>
          </w:divBdr>
        </w:div>
        <w:div w:id="755706281">
          <w:marLeft w:val="0"/>
          <w:marRight w:val="0"/>
          <w:marTop w:val="0"/>
          <w:marBottom w:val="0"/>
          <w:divBdr>
            <w:top w:val="none" w:sz="0" w:space="0" w:color="auto"/>
            <w:left w:val="none" w:sz="0" w:space="0" w:color="auto"/>
            <w:bottom w:val="none" w:sz="0" w:space="0" w:color="auto"/>
            <w:right w:val="none" w:sz="0" w:space="0" w:color="auto"/>
          </w:divBdr>
        </w:div>
        <w:div w:id="1172917531">
          <w:marLeft w:val="0"/>
          <w:marRight w:val="0"/>
          <w:marTop w:val="0"/>
          <w:marBottom w:val="0"/>
          <w:divBdr>
            <w:top w:val="none" w:sz="0" w:space="0" w:color="auto"/>
            <w:left w:val="none" w:sz="0" w:space="0" w:color="auto"/>
            <w:bottom w:val="none" w:sz="0" w:space="0" w:color="auto"/>
            <w:right w:val="none" w:sz="0" w:space="0" w:color="auto"/>
          </w:divBdr>
        </w:div>
        <w:div w:id="768476811">
          <w:marLeft w:val="230"/>
          <w:marRight w:val="0"/>
          <w:marTop w:val="0"/>
          <w:marBottom w:val="0"/>
          <w:divBdr>
            <w:top w:val="none" w:sz="0" w:space="0" w:color="auto"/>
            <w:left w:val="none" w:sz="0" w:space="0" w:color="auto"/>
            <w:bottom w:val="none" w:sz="0" w:space="0" w:color="auto"/>
            <w:right w:val="none" w:sz="0" w:space="0" w:color="auto"/>
          </w:divBdr>
        </w:div>
        <w:div w:id="405958548">
          <w:marLeft w:val="0"/>
          <w:marRight w:val="0"/>
          <w:marTop w:val="0"/>
          <w:marBottom w:val="0"/>
          <w:divBdr>
            <w:top w:val="none" w:sz="0" w:space="0" w:color="auto"/>
            <w:left w:val="none" w:sz="0" w:space="0" w:color="auto"/>
            <w:bottom w:val="none" w:sz="0" w:space="0" w:color="auto"/>
            <w:right w:val="none" w:sz="0" w:space="0" w:color="auto"/>
          </w:divBdr>
        </w:div>
        <w:div w:id="457261961">
          <w:marLeft w:val="230"/>
          <w:marRight w:val="0"/>
          <w:marTop w:val="0"/>
          <w:marBottom w:val="0"/>
          <w:divBdr>
            <w:top w:val="none" w:sz="0" w:space="0" w:color="auto"/>
            <w:left w:val="none" w:sz="0" w:space="0" w:color="auto"/>
            <w:bottom w:val="none" w:sz="0" w:space="0" w:color="auto"/>
            <w:right w:val="none" w:sz="0" w:space="0" w:color="auto"/>
          </w:divBdr>
        </w:div>
        <w:div w:id="1900432547">
          <w:marLeft w:val="0"/>
          <w:marRight w:val="0"/>
          <w:marTop w:val="0"/>
          <w:marBottom w:val="0"/>
          <w:divBdr>
            <w:top w:val="none" w:sz="0" w:space="0" w:color="auto"/>
            <w:left w:val="none" w:sz="0" w:space="0" w:color="auto"/>
            <w:bottom w:val="none" w:sz="0" w:space="0" w:color="auto"/>
            <w:right w:val="none" w:sz="0" w:space="0" w:color="auto"/>
          </w:divBdr>
        </w:div>
        <w:div w:id="578758161">
          <w:marLeft w:val="230"/>
          <w:marRight w:val="0"/>
          <w:marTop w:val="0"/>
          <w:marBottom w:val="0"/>
          <w:divBdr>
            <w:top w:val="none" w:sz="0" w:space="0" w:color="auto"/>
            <w:left w:val="none" w:sz="0" w:space="0" w:color="auto"/>
            <w:bottom w:val="none" w:sz="0" w:space="0" w:color="auto"/>
            <w:right w:val="none" w:sz="0" w:space="0" w:color="auto"/>
          </w:divBdr>
        </w:div>
        <w:div w:id="1902055306">
          <w:marLeft w:val="0"/>
          <w:marRight w:val="0"/>
          <w:marTop w:val="0"/>
          <w:marBottom w:val="0"/>
          <w:divBdr>
            <w:top w:val="none" w:sz="0" w:space="0" w:color="auto"/>
            <w:left w:val="none" w:sz="0" w:space="0" w:color="auto"/>
            <w:bottom w:val="none" w:sz="0" w:space="0" w:color="auto"/>
            <w:right w:val="none" w:sz="0" w:space="0" w:color="auto"/>
          </w:divBdr>
        </w:div>
        <w:div w:id="518474569">
          <w:marLeft w:val="0"/>
          <w:marRight w:val="0"/>
          <w:marTop w:val="0"/>
          <w:marBottom w:val="0"/>
          <w:divBdr>
            <w:top w:val="none" w:sz="0" w:space="0" w:color="auto"/>
            <w:left w:val="none" w:sz="0" w:space="0" w:color="auto"/>
            <w:bottom w:val="none" w:sz="0" w:space="0" w:color="auto"/>
            <w:right w:val="none" w:sz="0" w:space="0" w:color="auto"/>
          </w:divBdr>
        </w:div>
        <w:div w:id="1366829673">
          <w:marLeft w:val="230"/>
          <w:marRight w:val="0"/>
          <w:marTop w:val="0"/>
          <w:marBottom w:val="0"/>
          <w:divBdr>
            <w:top w:val="none" w:sz="0" w:space="0" w:color="auto"/>
            <w:left w:val="none" w:sz="0" w:space="0" w:color="auto"/>
            <w:bottom w:val="none" w:sz="0" w:space="0" w:color="auto"/>
            <w:right w:val="none" w:sz="0" w:space="0" w:color="auto"/>
          </w:divBdr>
        </w:div>
        <w:div w:id="429815800">
          <w:marLeft w:val="0"/>
          <w:marRight w:val="0"/>
          <w:marTop w:val="0"/>
          <w:marBottom w:val="0"/>
          <w:divBdr>
            <w:top w:val="none" w:sz="0" w:space="0" w:color="auto"/>
            <w:left w:val="none" w:sz="0" w:space="0" w:color="auto"/>
            <w:bottom w:val="none" w:sz="0" w:space="0" w:color="auto"/>
            <w:right w:val="none" w:sz="0" w:space="0" w:color="auto"/>
          </w:divBdr>
        </w:div>
        <w:div w:id="10302146">
          <w:marLeft w:val="230"/>
          <w:marRight w:val="0"/>
          <w:marTop w:val="0"/>
          <w:marBottom w:val="0"/>
          <w:divBdr>
            <w:top w:val="none" w:sz="0" w:space="0" w:color="auto"/>
            <w:left w:val="none" w:sz="0" w:space="0" w:color="auto"/>
            <w:bottom w:val="none" w:sz="0" w:space="0" w:color="auto"/>
            <w:right w:val="none" w:sz="0" w:space="0" w:color="auto"/>
          </w:divBdr>
        </w:div>
        <w:div w:id="1142579737">
          <w:marLeft w:val="0"/>
          <w:marRight w:val="0"/>
          <w:marTop w:val="0"/>
          <w:marBottom w:val="0"/>
          <w:divBdr>
            <w:top w:val="none" w:sz="0" w:space="0" w:color="auto"/>
            <w:left w:val="none" w:sz="0" w:space="0" w:color="auto"/>
            <w:bottom w:val="none" w:sz="0" w:space="0" w:color="auto"/>
            <w:right w:val="none" w:sz="0" w:space="0" w:color="auto"/>
          </w:divBdr>
        </w:div>
        <w:div w:id="1855604662">
          <w:marLeft w:val="230"/>
          <w:marRight w:val="0"/>
          <w:marTop w:val="0"/>
          <w:marBottom w:val="0"/>
          <w:divBdr>
            <w:top w:val="none" w:sz="0" w:space="0" w:color="auto"/>
            <w:left w:val="none" w:sz="0" w:space="0" w:color="auto"/>
            <w:bottom w:val="none" w:sz="0" w:space="0" w:color="auto"/>
            <w:right w:val="none" w:sz="0" w:space="0" w:color="auto"/>
          </w:divBdr>
        </w:div>
        <w:div w:id="860315069">
          <w:marLeft w:val="0"/>
          <w:marRight w:val="0"/>
          <w:marTop w:val="0"/>
          <w:marBottom w:val="0"/>
          <w:divBdr>
            <w:top w:val="none" w:sz="0" w:space="0" w:color="auto"/>
            <w:left w:val="none" w:sz="0" w:space="0" w:color="auto"/>
            <w:bottom w:val="none" w:sz="0" w:space="0" w:color="auto"/>
            <w:right w:val="none" w:sz="0" w:space="0" w:color="auto"/>
          </w:divBdr>
        </w:div>
        <w:div w:id="902643535">
          <w:marLeft w:val="230"/>
          <w:marRight w:val="0"/>
          <w:marTop w:val="0"/>
          <w:marBottom w:val="0"/>
          <w:divBdr>
            <w:top w:val="none" w:sz="0" w:space="0" w:color="auto"/>
            <w:left w:val="none" w:sz="0" w:space="0" w:color="auto"/>
            <w:bottom w:val="none" w:sz="0" w:space="0" w:color="auto"/>
            <w:right w:val="none" w:sz="0" w:space="0" w:color="auto"/>
          </w:divBdr>
        </w:div>
        <w:div w:id="1643731711">
          <w:marLeft w:val="0"/>
          <w:marRight w:val="0"/>
          <w:marTop w:val="0"/>
          <w:marBottom w:val="0"/>
          <w:divBdr>
            <w:top w:val="none" w:sz="0" w:space="0" w:color="auto"/>
            <w:left w:val="none" w:sz="0" w:space="0" w:color="auto"/>
            <w:bottom w:val="none" w:sz="0" w:space="0" w:color="auto"/>
            <w:right w:val="none" w:sz="0" w:space="0" w:color="auto"/>
          </w:divBdr>
        </w:div>
        <w:div w:id="124397677">
          <w:marLeft w:val="0"/>
          <w:marRight w:val="0"/>
          <w:marTop w:val="0"/>
          <w:marBottom w:val="0"/>
          <w:divBdr>
            <w:top w:val="none" w:sz="0" w:space="0" w:color="auto"/>
            <w:left w:val="none" w:sz="0" w:space="0" w:color="auto"/>
            <w:bottom w:val="none" w:sz="0" w:space="0" w:color="auto"/>
            <w:right w:val="none" w:sz="0" w:space="0" w:color="auto"/>
          </w:divBdr>
        </w:div>
        <w:div w:id="1753547518">
          <w:marLeft w:val="230"/>
          <w:marRight w:val="0"/>
          <w:marTop w:val="0"/>
          <w:marBottom w:val="0"/>
          <w:divBdr>
            <w:top w:val="none" w:sz="0" w:space="0" w:color="auto"/>
            <w:left w:val="none" w:sz="0" w:space="0" w:color="auto"/>
            <w:bottom w:val="none" w:sz="0" w:space="0" w:color="auto"/>
            <w:right w:val="none" w:sz="0" w:space="0" w:color="auto"/>
          </w:divBdr>
        </w:div>
        <w:div w:id="1548567752">
          <w:marLeft w:val="0"/>
          <w:marRight w:val="0"/>
          <w:marTop w:val="0"/>
          <w:marBottom w:val="0"/>
          <w:divBdr>
            <w:top w:val="none" w:sz="0" w:space="0" w:color="auto"/>
            <w:left w:val="none" w:sz="0" w:space="0" w:color="auto"/>
            <w:bottom w:val="none" w:sz="0" w:space="0" w:color="auto"/>
            <w:right w:val="none" w:sz="0" w:space="0" w:color="auto"/>
          </w:divBdr>
        </w:div>
        <w:div w:id="1095857525">
          <w:marLeft w:val="230"/>
          <w:marRight w:val="0"/>
          <w:marTop w:val="0"/>
          <w:marBottom w:val="0"/>
          <w:divBdr>
            <w:top w:val="none" w:sz="0" w:space="0" w:color="auto"/>
            <w:left w:val="none" w:sz="0" w:space="0" w:color="auto"/>
            <w:bottom w:val="none" w:sz="0" w:space="0" w:color="auto"/>
            <w:right w:val="none" w:sz="0" w:space="0" w:color="auto"/>
          </w:divBdr>
        </w:div>
        <w:div w:id="643703583">
          <w:marLeft w:val="0"/>
          <w:marRight w:val="0"/>
          <w:marTop w:val="0"/>
          <w:marBottom w:val="0"/>
          <w:divBdr>
            <w:top w:val="none" w:sz="0" w:space="0" w:color="auto"/>
            <w:left w:val="none" w:sz="0" w:space="0" w:color="auto"/>
            <w:bottom w:val="none" w:sz="0" w:space="0" w:color="auto"/>
            <w:right w:val="none" w:sz="0" w:space="0" w:color="auto"/>
          </w:divBdr>
        </w:div>
        <w:div w:id="1847551785">
          <w:marLeft w:val="230"/>
          <w:marRight w:val="0"/>
          <w:marTop w:val="0"/>
          <w:marBottom w:val="0"/>
          <w:divBdr>
            <w:top w:val="none" w:sz="0" w:space="0" w:color="auto"/>
            <w:left w:val="none" w:sz="0" w:space="0" w:color="auto"/>
            <w:bottom w:val="none" w:sz="0" w:space="0" w:color="auto"/>
            <w:right w:val="none" w:sz="0" w:space="0" w:color="auto"/>
          </w:divBdr>
        </w:div>
        <w:div w:id="596403422">
          <w:marLeft w:val="0"/>
          <w:marRight w:val="0"/>
          <w:marTop w:val="0"/>
          <w:marBottom w:val="0"/>
          <w:divBdr>
            <w:top w:val="none" w:sz="0" w:space="0" w:color="auto"/>
            <w:left w:val="none" w:sz="0" w:space="0" w:color="auto"/>
            <w:bottom w:val="none" w:sz="0" w:space="0" w:color="auto"/>
            <w:right w:val="none" w:sz="0" w:space="0" w:color="auto"/>
          </w:divBdr>
        </w:div>
        <w:div w:id="1073354658">
          <w:marLeft w:val="0"/>
          <w:marRight w:val="0"/>
          <w:marTop w:val="0"/>
          <w:marBottom w:val="0"/>
          <w:divBdr>
            <w:top w:val="none" w:sz="0" w:space="0" w:color="auto"/>
            <w:left w:val="none" w:sz="0" w:space="0" w:color="auto"/>
            <w:bottom w:val="none" w:sz="0" w:space="0" w:color="auto"/>
            <w:right w:val="none" w:sz="0" w:space="0" w:color="auto"/>
          </w:divBdr>
        </w:div>
        <w:div w:id="858079841">
          <w:marLeft w:val="230"/>
          <w:marRight w:val="0"/>
          <w:marTop w:val="0"/>
          <w:marBottom w:val="0"/>
          <w:divBdr>
            <w:top w:val="none" w:sz="0" w:space="0" w:color="auto"/>
            <w:left w:val="none" w:sz="0" w:space="0" w:color="auto"/>
            <w:bottom w:val="none" w:sz="0" w:space="0" w:color="auto"/>
            <w:right w:val="none" w:sz="0" w:space="0" w:color="auto"/>
          </w:divBdr>
        </w:div>
        <w:div w:id="803813199">
          <w:marLeft w:val="0"/>
          <w:marRight w:val="0"/>
          <w:marTop w:val="0"/>
          <w:marBottom w:val="0"/>
          <w:divBdr>
            <w:top w:val="none" w:sz="0" w:space="0" w:color="auto"/>
            <w:left w:val="none" w:sz="0" w:space="0" w:color="auto"/>
            <w:bottom w:val="none" w:sz="0" w:space="0" w:color="auto"/>
            <w:right w:val="none" w:sz="0" w:space="0" w:color="auto"/>
          </w:divBdr>
        </w:div>
        <w:div w:id="1998681083">
          <w:marLeft w:val="230"/>
          <w:marRight w:val="0"/>
          <w:marTop w:val="0"/>
          <w:marBottom w:val="0"/>
          <w:divBdr>
            <w:top w:val="none" w:sz="0" w:space="0" w:color="auto"/>
            <w:left w:val="none" w:sz="0" w:space="0" w:color="auto"/>
            <w:bottom w:val="none" w:sz="0" w:space="0" w:color="auto"/>
            <w:right w:val="none" w:sz="0" w:space="0" w:color="auto"/>
          </w:divBdr>
        </w:div>
        <w:div w:id="255094263">
          <w:marLeft w:val="230"/>
          <w:marRight w:val="0"/>
          <w:marTop w:val="0"/>
          <w:marBottom w:val="0"/>
          <w:divBdr>
            <w:top w:val="none" w:sz="0" w:space="0" w:color="auto"/>
            <w:left w:val="none" w:sz="0" w:space="0" w:color="auto"/>
            <w:bottom w:val="none" w:sz="0" w:space="0" w:color="auto"/>
            <w:right w:val="none" w:sz="0" w:space="0" w:color="auto"/>
          </w:divBdr>
        </w:div>
        <w:div w:id="1127891320">
          <w:marLeft w:val="920"/>
          <w:marRight w:val="0"/>
          <w:marTop w:val="0"/>
          <w:marBottom w:val="0"/>
          <w:divBdr>
            <w:top w:val="none" w:sz="0" w:space="0" w:color="auto"/>
            <w:left w:val="none" w:sz="0" w:space="0" w:color="auto"/>
            <w:bottom w:val="none" w:sz="0" w:space="0" w:color="auto"/>
            <w:right w:val="none" w:sz="0" w:space="0" w:color="auto"/>
          </w:divBdr>
        </w:div>
        <w:div w:id="677804534">
          <w:marLeft w:val="0"/>
          <w:marRight w:val="0"/>
          <w:marTop w:val="0"/>
          <w:marBottom w:val="0"/>
          <w:divBdr>
            <w:top w:val="none" w:sz="0" w:space="0" w:color="auto"/>
            <w:left w:val="none" w:sz="0" w:space="0" w:color="auto"/>
            <w:bottom w:val="none" w:sz="0" w:space="0" w:color="auto"/>
            <w:right w:val="none" w:sz="0" w:space="0" w:color="auto"/>
          </w:divBdr>
        </w:div>
        <w:div w:id="1999767233">
          <w:marLeft w:val="0"/>
          <w:marRight w:val="0"/>
          <w:marTop w:val="0"/>
          <w:marBottom w:val="0"/>
          <w:divBdr>
            <w:top w:val="none" w:sz="0" w:space="0" w:color="auto"/>
            <w:left w:val="none" w:sz="0" w:space="0" w:color="auto"/>
            <w:bottom w:val="none" w:sz="0" w:space="0" w:color="auto"/>
            <w:right w:val="none" w:sz="0" w:space="0" w:color="auto"/>
          </w:divBdr>
        </w:div>
        <w:div w:id="922683093">
          <w:marLeft w:val="0"/>
          <w:marRight w:val="0"/>
          <w:marTop w:val="0"/>
          <w:marBottom w:val="0"/>
          <w:divBdr>
            <w:top w:val="none" w:sz="0" w:space="0" w:color="auto"/>
            <w:left w:val="none" w:sz="0" w:space="0" w:color="auto"/>
            <w:bottom w:val="none" w:sz="0" w:space="0" w:color="auto"/>
            <w:right w:val="none" w:sz="0" w:space="0" w:color="auto"/>
          </w:divBdr>
        </w:div>
        <w:div w:id="609167832">
          <w:marLeft w:val="0"/>
          <w:marRight w:val="0"/>
          <w:marTop w:val="0"/>
          <w:marBottom w:val="0"/>
          <w:divBdr>
            <w:top w:val="none" w:sz="0" w:space="0" w:color="auto"/>
            <w:left w:val="none" w:sz="0" w:space="0" w:color="auto"/>
            <w:bottom w:val="none" w:sz="0" w:space="0" w:color="auto"/>
            <w:right w:val="none" w:sz="0" w:space="0" w:color="auto"/>
          </w:divBdr>
        </w:div>
        <w:div w:id="1213542755">
          <w:marLeft w:val="0"/>
          <w:marRight w:val="0"/>
          <w:marTop w:val="0"/>
          <w:marBottom w:val="0"/>
          <w:divBdr>
            <w:top w:val="none" w:sz="0" w:space="0" w:color="auto"/>
            <w:left w:val="none" w:sz="0" w:space="0" w:color="auto"/>
            <w:bottom w:val="none" w:sz="0" w:space="0" w:color="auto"/>
            <w:right w:val="none" w:sz="0" w:space="0" w:color="auto"/>
          </w:divBdr>
        </w:div>
        <w:div w:id="1066881617">
          <w:marLeft w:val="0"/>
          <w:marRight w:val="0"/>
          <w:marTop w:val="0"/>
          <w:marBottom w:val="0"/>
          <w:divBdr>
            <w:top w:val="none" w:sz="0" w:space="0" w:color="auto"/>
            <w:left w:val="none" w:sz="0" w:space="0" w:color="auto"/>
            <w:bottom w:val="none" w:sz="0" w:space="0" w:color="auto"/>
            <w:right w:val="none" w:sz="0" w:space="0" w:color="auto"/>
          </w:divBdr>
        </w:div>
        <w:div w:id="447117984">
          <w:marLeft w:val="230"/>
          <w:marRight w:val="0"/>
          <w:marTop w:val="0"/>
          <w:marBottom w:val="0"/>
          <w:divBdr>
            <w:top w:val="none" w:sz="0" w:space="0" w:color="auto"/>
            <w:left w:val="none" w:sz="0" w:space="0" w:color="auto"/>
            <w:bottom w:val="none" w:sz="0" w:space="0" w:color="auto"/>
            <w:right w:val="none" w:sz="0" w:space="0" w:color="auto"/>
          </w:divBdr>
        </w:div>
        <w:div w:id="1850440901">
          <w:marLeft w:val="0"/>
          <w:marRight w:val="0"/>
          <w:marTop w:val="0"/>
          <w:marBottom w:val="0"/>
          <w:divBdr>
            <w:top w:val="none" w:sz="0" w:space="0" w:color="auto"/>
            <w:left w:val="none" w:sz="0" w:space="0" w:color="auto"/>
            <w:bottom w:val="none" w:sz="0" w:space="0" w:color="auto"/>
            <w:right w:val="none" w:sz="0" w:space="0" w:color="auto"/>
          </w:divBdr>
        </w:div>
        <w:div w:id="754210053">
          <w:marLeft w:val="0"/>
          <w:marRight w:val="0"/>
          <w:marTop w:val="0"/>
          <w:marBottom w:val="0"/>
          <w:divBdr>
            <w:top w:val="none" w:sz="0" w:space="0" w:color="auto"/>
            <w:left w:val="none" w:sz="0" w:space="0" w:color="auto"/>
            <w:bottom w:val="none" w:sz="0" w:space="0" w:color="auto"/>
            <w:right w:val="none" w:sz="0" w:space="0" w:color="auto"/>
          </w:divBdr>
        </w:div>
        <w:div w:id="1254168796">
          <w:marLeft w:val="0"/>
          <w:marRight w:val="0"/>
          <w:marTop w:val="0"/>
          <w:marBottom w:val="0"/>
          <w:divBdr>
            <w:top w:val="none" w:sz="0" w:space="0" w:color="auto"/>
            <w:left w:val="none" w:sz="0" w:space="0" w:color="auto"/>
            <w:bottom w:val="none" w:sz="0" w:space="0" w:color="auto"/>
            <w:right w:val="none" w:sz="0" w:space="0" w:color="auto"/>
          </w:divBdr>
        </w:div>
        <w:div w:id="1305282877">
          <w:marLeft w:val="230"/>
          <w:marRight w:val="0"/>
          <w:marTop w:val="0"/>
          <w:marBottom w:val="0"/>
          <w:divBdr>
            <w:top w:val="none" w:sz="0" w:space="0" w:color="auto"/>
            <w:left w:val="none" w:sz="0" w:space="0" w:color="auto"/>
            <w:bottom w:val="none" w:sz="0" w:space="0" w:color="auto"/>
            <w:right w:val="none" w:sz="0" w:space="0" w:color="auto"/>
          </w:divBdr>
        </w:div>
        <w:div w:id="1822699221">
          <w:marLeft w:val="0"/>
          <w:marRight w:val="0"/>
          <w:marTop w:val="0"/>
          <w:marBottom w:val="0"/>
          <w:divBdr>
            <w:top w:val="none" w:sz="0" w:space="0" w:color="auto"/>
            <w:left w:val="none" w:sz="0" w:space="0" w:color="auto"/>
            <w:bottom w:val="none" w:sz="0" w:space="0" w:color="auto"/>
            <w:right w:val="none" w:sz="0" w:space="0" w:color="auto"/>
          </w:divBdr>
        </w:div>
        <w:div w:id="1062169593">
          <w:marLeft w:val="0"/>
          <w:marRight w:val="0"/>
          <w:marTop w:val="0"/>
          <w:marBottom w:val="0"/>
          <w:divBdr>
            <w:top w:val="none" w:sz="0" w:space="0" w:color="auto"/>
            <w:left w:val="none" w:sz="0" w:space="0" w:color="auto"/>
            <w:bottom w:val="none" w:sz="0" w:space="0" w:color="auto"/>
            <w:right w:val="none" w:sz="0" w:space="0" w:color="auto"/>
          </w:divBdr>
        </w:div>
        <w:div w:id="1256129056">
          <w:marLeft w:val="0"/>
          <w:marRight w:val="0"/>
          <w:marTop w:val="0"/>
          <w:marBottom w:val="0"/>
          <w:divBdr>
            <w:top w:val="none" w:sz="0" w:space="0" w:color="auto"/>
            <w:left w:val="none" w:sz="0" w:space="0" w:color="auto"/>
            <w:bottom w:val="none" w:sz="0" w:space="0" w:color="auto"/>
            <w:right w:val="none" w:sz="0" w:space="0" w:color="auto"/>
          </w:divBdr>
        </w:div>
        <w:div w:id="16011291">
          <w:marLeft w:val="230"/>
          <w:marRight w:val="0"/>
          <w:marTop w:val="0"/>
          <w:marBottom w:val="0"/>
          <w:divBdr>
            <w:top w:val="none" w:sz="0" w:space="0" w:color="auto"/>
            <w:left w:val="none" w:sz="0" w:space="0" w:color="auto"/>
            <w:bottom w:val="none" w:sz="0" w:space="0" w:color="auto"/>
            <w:right w:val="none" w:sz="0" w:space="0" w:color="auto"/>
          </w:divBdr>
        </w:div>
        <w:div w:id="1021709501">
          <w:marLeft w:val="0"/>
          <w:marRight w:val="0"/>
          <w:marTop w:val="0"/>
          <w:marBottom w:val="0"/>
          <w:divBdr>
            <w:top w:val="none" w:sz="0" w:space="0" w:color="auto"/>
            <w:left w:val="none" w:sz="0" w:space="0" w:color="auto"/>
            <w:bottom w:val="none" w:sz="0" w:space="0" w:color="auto"/>
            <w:right w:val="none" w:sz="0" w:space="0" w:color="auto"/>
          </w:divBdr>
        </w:div>
        <w:div w:id="1026835826">
          <w:marLeft w:val="0"/>
          <w:marRight w:val="0"/>
          <w:marTop w:val="0"/>
          <w:marBottom w:val="0"/>
          <w:divBdr>
            <w:top w:val="none" w:sz="0" w:space="0" w:color="auto"/>
            <w:left w:val="none" w:sz="0" w:space="0" w:color="auto"/>
            <w:bottom w:val="none" w:sz="0" w:space="0" w:color="auto"/>
            <w:right w:val="none" w:sz="0" w:space="0" w:color="auto"/>
          </w:divBdr>
        </w:div>
        <w:div w:id="887650227">
          <w:marLeft w:val="0"/>
          <w:marRight w:val="0"/>
          <w:marTop w:val="0"/>
          <w:marBottom w:val="0"/>
          <w:divBdr>
            <w:top w:val="none" w:sz="0" w:space="0" w:color="auto"/>
            <w:left w:val="none" w:sz="0" w:space="0" w:color="auto"/>
            <w:bottom w:val="none" w:sz="0" w:space="0" w:color="auto"/>
            <w:right w:val="none" w:sz="0" w:space="0" w:color="auto"/>
          </w:divBdr>
        </w:div>
        <w:div w:id="661351289">
          <w:marLeft w:val="230"/>
          <w:marRight w:val="0"/>
          <w:marTop w:val="0"/>
          <w:marBottom w:val="0"/>
          <w:divBdr>
            <w:top w:val="none" w:sz="0" w:space="0" w:color="auto"/>
            <w:left w:val="none" w:sz="0" w:space="0" w:color="auto"/>
            <w:bottom w:val="none" w:sz="0" w:space="0" w:color="auto"/>
            <w:right w:val="none" w:sz="0" w:space="0" w:color="auto"/>
          </w:divBdr>
        </w:div>
        <w:div w:id="631667432">
          <w:marLeft w:val="0"/>
          <w:marRight w:val="0"/>
          <w:marTop w:val="0"/>
          <w:marBottom w:val="0"/>
          <w:divBdr>
            <w:top w:val="none" w:sz="0" w:space="0" w:color="auto"/>
            <w:left w:val="none" w:sz="0" w:space="0" w:color="auto"/>
            <w:bottom w:val="none" w:sz="0" w:space="0" w:color="auto"/>
            <w:right w:val="none" w:sz="0" w:space="0" w:color="auto"/>
          </w:divBdr>
        </w:div>
        <w:div w:id="1038312437">
          <w:marLeft w:val="0"/>
          <w:marRight w:val="0"/>
          <w:marTop w:val="0"/>
          <w:marBottom w:val="0"/>
          <w:divBdr>
            <w:top w:val="none" w:sz="0" w:space="0" w:color="auto"/>
            <w:left w:val="none" w:sz="0" w:space="0" w:color="auto"/>
            <w:bottom w:val="none" w:sz="0" w:space="0" w:color="auto"/>
            <w:right w:val="none" w:sz="0" w:space="0" w:color="auto"/>
          </w:divBdr>
        </w:div>
        <w:div w:id="1647078974">
          <w:marLeft w:val="230"/>
          <w:marRight w:val="0"/>
          <w:marTop w:val="0"/>
          <w:marBottom w:val="0"/>
          <w:divBdr>
            <w:top w:val="none" w:sz="0" w:space="0" w:color="auto"/>
            <w:left w:val="none" w:sz="0" w:space="0" w:color="auto"/>
            <w:bottom w:val="none" w:sz="0" w:space="0" w:color="auto"/>
            <w:right w:val="none" w:sz="0" w:space="0" w:color="auto"/>
          </w:divBdr>
        </w:div>
        <w:div w:id="1596785490">
          <w:marLeft w:val="0"/>
          <w:marRight w:val="0"/>
          <w:marTop w:val="0"/>
          <w:marBottom w:val="0"/>
          <w:divBdr>
            <w:top w:val="none" w:sz="0" w:space="0" w:color="auto"/>
            <w:left w:val="none" w:sz="0" w:space="0" w:color="auto"/>
            <w:bottom w:val="none" w:sz="0" w:space="0" w:color="auto"/>
            <w:right w:val="none" w:sz="0" w:space="0" w:color="auto"/>
          </w:divBdr>
        </w:div>
        <w:div w:id="1671635249">
          <w:marLeft w:val="230"/>
          <w:marRight w:val="0"/>
          <w:marTop w:val="0"/>
          <w:marBottom w:val="0"/>
          <w:divBdr>
            <w:top w:val="none" w:sz="0" w:space="0" w:color="auto"/>
            <w:left w:val="none" w:sz="0" w:space="0" w:color="auto"/>
            <w:bottom w:val="none" w:sz="0" w:space="0" w:color="auto"/>
            <w:right w:val="none" w:sz="0" w:space="0" w:color="auto"/>
          </w:divBdr>
        </w:div>
        <w:div w:id="1862664974">
          <w:marLeft w:val="920"/>
          <w:marRight w:val="0"/>
          <w:marTop w:val="0"/>
          <w:marBottom w:val="0"/>
          <w:divBdr>
            <w:top w:val="none" w:sz="0" w:space="0" w:color="auto"/>
            <w:left w:val="none" w:sz="0" w:space="0" w:color="auto"/>
            <w:bottom w:val="none" w:sz="0" w:space="0" w:color="auto"/>
            <w:right w:val="none" w:sz="0" w:space="0" w:color="auto"/>
          </w:divBdr>
        </w:div>
        <w:div w:id="885527560">
          <w:marLeft w:val="0"/>
          <w:marRight w:val="0"/>
          <w:marTop w:val="0"/>
          <w:marBottom w:val="0"/>
          <w:divBdr>
            <w:top w:val="none" w:sz="0" w:space="0" w:color="auto"/>
            <w:left w:val="none" w:sz="0" w:space="0" w:color="auto"/>
            <w:bottom w:val="none" w:sz="0" w:space="0" w:color="auto"/>
            <w:right w:val="none" w:sz="0" w:space="0" w:color="auto"/>
          </w:divBdr>
        </w:div>
        <w:div w:id="114519281">
          <w:marLeft w:val="0"/>
          <w:marRight w:val="0"/>
          <w:marTop w:val="0"/>
          <w:marBottom w:val="0"/>
          <w:divBdr>
            <w:top w:val="none" w:sz="0" w:space="0" w:color="auto"/>
            <w:left w:val="none" w:sz="0" w:space="0" w:color="auto"/>
            <w:bottom w:val="none" w:sz="0" w:space="0" w:color="auto"/>
            <w:right w:val="none" w:sz="0" w:space="0" w:color="auto"/>
          </w:divBdr>
        </w:div>
        <w:div w:id="26834842">
          <w:marLeft w:val="0"/>
          <w:marRight w:val="0"/>
          <w:marTop w:val="0"/>
          <w:marBottom w:val="0"/>
          <w:divBdr>
            <w:top w:val="none" w:sz="0" w:space="0" w:color="auto"/>
            <w:left w:val="none" w:sz="0" w:space="0" w:color="auto"/>
            <w:bottom w:val="none" w:sz="0" w:space="0" w:color="auto"/>
            <w:right w:val="none" w:sz="0" w:space="0" w:color="auto"/>
          </w:divBdr>
        </w:div>
        <w:div w:id="1806314441">
          <w:marLeft w:val="0"/>
          <w:marRight w:val="0"/>
          <w:marTop w:val="0"/>
          <w:marBottom w:val="0"/>
          <w:divBdr>
            <w:top w:val="none" w:sz="0" w:space="0" w:color="auto"/>
            <w:left w:val="none" w:sz="0" w:space="0" w:color="auto"/>
            <w:bottom w:val="none" w:sz="0" w:space="0" w:color="auto"/>
            <w:right w:val="none" w:sz="0" w:space="0" w:color="auto"/>
          </w:divBdr>
        </w:div>
        <w:div w:id="1664510138">
          <w:marLeft w:val="0"/>
          <w:marRight w:val="0"/>
          <w:marTop w:val="0"/>
          <w:marBottom w:val="0"/>
          <w:divBdr>
            <w:top w:val="none" w:sz="0" w:space="0" w:color="auto"/>
            <w:left w:val="none" w:sz="0" w:space="0" w:color="auto"/>
            <w:bottom w:val="none" w:sz="0" w:space="0" w:color="auto"/>
            <w:right w:val="none" w:sz="0" w:space="0" w:color="auto"/>
          </w:divBdr>
        </w:div>
        <w:div w:id="1498613137">
          <w:marLeft w:val="0"/>
          <w:marRight w:val="0"/>
          <w:marTop w:val="0"/>
          <w:marBottom w:val="0"/>
          <w:divBdr>
            <w:top w:val="none" w:sz="0" w:space="0" w:color="auto"/>
            <w:left w:val="none" w:sz="0" w:space="0" w:color="auto"/>
            <w:bottom w:val="none" w:sz="0" w:space="0" w:color="auto"/>
            <w:right w:val="none" w:sz="0" w:space="0" w:color="auto"/>
          </w:divBdr>
        </w:div>
        <w:div w:id="454760207">
          <w:marLeft w:val="230"/>
          <w:marRight w:val="0"/>
          <w:marTop w:val="0"/>
          <w:marBottom w:val="0"/>
          <w:divBdr>
            <w:top w:val="none" w:sz="0" w:space="0" w:color="auto"/>
            <w:left w:val="none" w:sz="0" w:space="0" w:color="auto"/>
            <w:bottom w:val="none" w:sz="0" w:space="0" w:color="auto"/>
            <w:right w:val="none" w:sz="0" w:space="0" w:color="auto"/>
          </w:divBdr>
        </w:div>
        <w:div w:id="868762668">
          <w:marLeft w:val="0"/>
          <w:marRight w:val="0"/>
          <w:marTop w:val="0"/>
          <w:marBottom w:val="0"/>
          <w:divBdr>
            <w:top w:val="none" w:sz="0" w:space="0" w:color="auto"/>
            <w:left w:val="none" w:sz="0" w:space="0" w:color="auto"/>
            <w:bottom w:val="none" w:sz="0" w:space="0" w:color="auto"/>
            <w:right w:val="none" w:sz="0" w:space="0" w:color="auto"/>
          </w:divBdr>
        </w:div>
        <w:div w:id="1686907281">
          <w:marLeft w:val="0"/>
          <w:marRight w:val="0"/>
          <w:marTop w:val="0"/>
          <w:marBottom w:val="0"/>
          <w:divBdr>
            <w:top w:val="none" w:sz="0" w:space="0" w:color="auto"/>
            <w:left w:val="none" w:sz="0" w:space="0" w:color="auto"/>
            <w:bottom w:val="none" w:sz="0" w:space="0" w:color="auto"/>
            <w:right w:val="none" w:sz="0" w:space="0" w:color="auto"/>
          </w:divBdr>
        </w:div>
        <w:div w:id="797332205">
          <w:marLeft w:val="0"/>
          <w:marRight w:val="0"/>
          <w:marTop w:val="0"/>
          <w:marBottom w:val="0"/>
          <w:divBdr>
            <w:top w:val="none" w:sz="0" w:space="0" w:color="auto"/>
            <w:left w:val="none" w:sz="0" w:space="0" w:color="auto"/>
            <w:bottom w:val="none" w:sz="0" w:space="0" w:color="auto"/>
            <w:right w:val="none" w:sz="0" w:space="0" w:color="auto"/>
          </w:divBdr>
        </w:div>
        <w:div w:id="1949921437">
          <w:marLeft w:val="230"/>
          <w:marRight w:val="0"/>
          <w:marTop w:val="0"/>
          <w:marBottom w:val="0"/>
          <w:divBdr>
            <w:top w:val="none" w:sz="0" w:space="0" w:color="auto"/>
            <w:left w:val="none" w:sz="0" w:space="0" w:color="auto"/>
            <w:bottom w:val="none" w:sz="0" w:space="0" w:color="auto"/>
            <w:right w:val="none" w:sz="0" w:space="0" w:color="auto"/>
          </w:divBdr>
        </w:div>
        <w:div w:id="1806971191">
          <w:marLeft w:val="0"/>
          <w:marRight w:val="0"/>
          <w:marTop w:val="0"/>
          <w:marBottom w:val="0"/>
          <w:divBdr>
            <w:top w:val="none" w:sz="0" w:space="0" w:color="auto"/>
            <w:left w:val="none" w:sz="0" w:space="0" w:color="auto"/>
            <w:bottom w:val="none" w:sz="0" w:space="0" w:color="auto"/>
            <w:right w:val="none" w:sz="0" w:space="0" w:color="auto"/>
          </w:divBdr>
        </w:div>
        <w:div w:id="803162670">
          <w:marLeft w:val="0"/>
          <w:marRight w:val="0"/>
          <w:marTop w:val="0"/>
          <w:marBottom w:val="0"/>
          <w:divBdr>
            <w:top w:val="none" w:sz="0" w:space="0" w:color="auto"/>
            <w:left w:val="none" w:sz="0" w:space="0" w:color="auto"/>
            <w:bottom w:val="none" w:sz="0" w:space="0" w:color="auto"/>
            <w:right w:val="none" w:sz="0" w:space="0" w:color="auto"/>
          </w:divBdr>
        </w:div>
        <w:div w:id="1717923045">
          <w:marLeft w:val="0"/>
          <w:marRight w:val="0"/>
          <w:marTop w:val="0"/>
          <w:marBottom w:val="0"/>
          <w:divBdr>
            <w:top w:val="none" w:sz="0" w:space="0" w:color="auto"/>
            <w:left w:val="none" w:sz="0" w:space="0" w:color="auto"/>
            <w:bottom w:val="none" w:sz="0" w:space="0" w:color="auto"/>
            <w:right w:val="none" w:sz="0" w:space="0" w:color="auto"/>
          </w:divBdr>
        </w:div>
        <w:div w:id="894438900">
          <w:marLeft w:val="230"/>
          <w:marRight w:val="0"/>
          <w:marTop w:val="0"/>
          <w:marBottom w:val="0"/>
          <w:divBdr>
            <w:top w:val="none" w:sz="0" w:space="0" w:color="auto"/>
            <w:left w:val="none" w:sz="0" w:space="0" w:color="auto"/>
            <w:bottom w:val="none" w:sz="0" w:space="0" w:color="auto"/>
            <w:right w:val="none" w:sz="0" w:space="0" w:color="auto"/>
          </w:divBdr>
        </w:div>
        <w:div w:id="1724986289">
          <w:marLeft w:val="0"/>
          <w:marRight w:val="0"/>
          <w:marTop w:val="0"/>
          <w:marBottom w:val="0"/>
          <w:divBdr>
            <w:top w:val="none" w:sz="0" w:space="0" w:color="auto"/>
            <w:left w:val="none" w:sz="0" w:space="0" w:color="auto"/>
            <w:bottom w:val="none" w:sz="0" w:space="0" w:color="auto"/>
            <w:right w:val="none" w:sz="0" w:space="0" w:color="auto"/>
          </w:divBdr>
        </w:div>
        <w:div w:id="834491935">
          <w:marLeft w:val="0"/>
          <w:marRight w:val="0"/>
          <w:marTop w:val="0"/>
          <w:marBottom w:val="0"/>
          <w:divBdr>
            <w:top w:val="none" w:sz="0" w:space="0" w:color="auto"/>
            <w:left w:val="none" w:sz="0" w:space="0" w:color="auto"/>
            <w:bottom w:val="none" w:sz="0" w:space="0" w:color="auto"/>
            <w:right w:val="none" w:sz="0" w:space="0" w:color="auto"/>
          </w:divBdr>
        </w:div>
        <w:div w:id="1918250744">
          <w:marLeft w:val="0"/>
          <w:marRight w:val="0"/>
          <w:marTop w:val="0"/>
          <w:marBottom w:val="0"/>
          <w:divBdr>
            <w:top w:val="none" w:sz="0" w:space="0" w:color="auto"/>
            <w:left w:val="none" w:sz="0" w:space="0" w:color="auto"/>
            <w:bottom w:val="none" w:sz="0" w:space="0" w:color="auto"/>
            <w:right w:val="none" w:sz="0" w:space="0" w:color="auto"/>
          </w:divBdr>
        </w:div>
        <w:div w:id="2040079353">
          <w:marLeft w:val="230"/>
          <w:marRight w:val="0"/>
          <w:marTop w:val="0"/>
          <w:marBottom w:val="0"/>
          <w:divBdr>
            <w:top w:val="none" w:sz="0" w:space="0" w:color="auto"/>
            <w:left w:val="none" w:sz="0" w:space="0" w:color="auto"/>
            <w:bottom w:val="none" w:sz="0" w:space="0" w:color="auto"/>
            <w:right w:val="none" w:sz="0" w:space="0" w:color="auto"/>
          </w:divBdr>
        </w:div>
        <w:div w:id="342168604">
          <w:marLeft w:val="0"/>
          <w:marRight w:val="0"/>
          <w:marTop w:val="0"/>
          <w:marBottom w:val="0"/>
          <w:divBdr>
            <w:top w:val="none" w:sz="0" w:space="0" w:color="auto"/>
            <w:left w:val="none" w:sz="0" w:space="0" w:color="auto"/>
            <w:bottom w:val="none" w:sz="0" w:space="0" w:color="auto"/>
            <w:right w:val="none" w:sz="0" w:space="0" w:color="auto"/>
          </w:divBdr>
        </w:div>
        <w:div w:id="165100599">
          <w:marLeft w:val="0"/>
          <w:marRight w:val="0"/>
          <w:marTop w:val="0"/>
          <w:marBottom w:val="0"/>
          <w:divBdr>
            <w:top w:val="none" w:sz="0" w:space="0" w:color="auto"/>
            <w:left w:val="none" w:sz="0" w:space="0" w:color="auto"/>
            <w:bottom w:val="none" w:sz="0" w:space="0" w:color="auto"/>
            <w:right w:val="none" w:sz="0" w:space="0" w:color="auto"/>
          </w:divBdr>
        </w:div>
        <w:div w:id="538706480">
          <w:marLeft w:val="230"/>
          <w:marRight w:val="0"/>
          <w:marTop w:val="0"/>
          <w:marBottom w:val="0"/>
          <w:divBdr>
            <w:top w:val="none" w:sz="0" w:space="0" w:color="auto"/>
            <w:left w:val="none" w:sz="0" w:space="0" w:color="auto"/>
            <w:bottom w:val="none" w:sz="0" w:space="0" w:color="auto"/>
            <w:right w:val="none" w:sz="0" w:space="0" w:color="auto"/>
          </w:divBdr>
        </w:div>
        <w:div w:id="59791290">
          <w:marLeft w:val="0"/>
          <w:marRight w:val="0"/>
          <w:marTop w:val="0"/>
          <w:marBottom w:val="0"/>
          <w:divBdr>
            <w:top w:val="none" w:sz="0" w:space="0" w:color="auto"/>
            <w:left w:val="none" w:sz="0" w:space="0" w:color="auto"/>
            <w:bottom w:val="none" w:sz="0" w:space="0" w:color="auto"/>
            <w:right w:val="none" w:sz="0" w:space="0" w:color="auto"/>
          </w:divBdr>
        </w:div>
        <w:div w:id="267589220">
          <w:marLeft w:val="0"/>
          <w:marRight w:val="0"/>
          <w:marTop w:val="0"/>
          <w:marBottom w:val="0"/>
          <w:divBdr>
            <w:top w:val="none" w:sz="0" w:space="0" w:color="auto"/>
            <w:left w:val="none" w:sz="0" w:space="0" w:color="auto"/>
            <w:bottom w:val="none" w:sz="0" w:space="0" w:color="auto"/>
            <w:right w:val="none" w:sz="0" w:space="0" w:color="auto"/>
          </w:divBdr>
        </w:div>
        <w:div w:id="147014255">
          <w:marLeft w:val="0"/>
          <w:marRight w:val="0"/>
          <w:marTop w:val="0"/>
          <w:marBottom w:val="0"/>
          <w:divBdr>
            <w:top w:val="none" w:sz="0" w:space="0" w:color="auto"/>
            <w:left w:val="none" w:sz="0" w:space="0" w:color="auto"/>
            <w:bottom w:val="none" w:sz="0" w:space="0" w:color="auto"/>
            <w:right w:val="none" w:sz="0" w:space="0" w:color="auto"/>
          </w:divBdr>
        </w:div>
        <w:div w:id="1030884157">
          <w:marLeft w:val="230"/>
          <w:marRight w:val="0"/>
          <w:marTop w:val="0"/>
          <w:marBottom w:val="0"/>
          <w:divBdr>
            <w:top w:val="none" w:sz="0" w:space="0" w:color="auto"/>
            <w:left w:val="none" w:sz="0" w:space="0" w:color="auto"/>
            <w:bottom w:val="none" w:sz="0" w:space="0" w:color="auto"/>
            <w:right w:val="none" w:sz="0" w:space="0" w:color="auto"/>
          </w:divBdr>
        </w:div>
        <w:div w:id="916135042">
          <w:marLeft w:val="920"/>
          <w:marRight w:val="0"/>
          <w:marTop w:val="0"/>
          <w:marBottom w:val="0"/>
          <w:divBdr>
            <w:top w:val="none" w:sz="0" w:space="0" w:color="auto"/>
            <w:left w:val="none" w:sz="0" w:space="0" w:color="auto"/>
            <w:bottom w:val="none" w:sz="0" w:space="0" w:color="auto"/>
            <w:right w:val="none" w:sz="0" w:space="0" w:color="auto"/>
          </w:divBdr>
        </w:div>
        <w:div w:id="886336926">
          <w:marLeft w:val="0"/>
          <w:marRight w:val="0"/>
          <w:marTop w:val="0"/>
          <w:marBottom w:val="0"/>
          <w:divBdr>
            <w:top w:val="none" w:sz="0" w:space="0" w:color="auto"/>
            <w:left w:val="none" w:sz="0" w:space="0" w:color="auto"/>
            <w:bottom w:val="none" w:sz="0" w:space="0" w:color="auto"/>
            <w:right w:val="none" w:sz="0" w:space="0" w:color="auto"/>
          </w:divBdr>
        </w:div>
        <w:div w:id="1937520122">
          <w:marLeft w:val="0"/>
          <w:marRight w:val="0"/>
          <w:marTop w:val="0"/>
          <w:marBottom w:val="0"/>
          <w:divBdr>
            <w:top w:val="none" w:sz="0" w:space="0" w:color="auto"/>
            <w:left w:val="none" w:sz="0" w:space="0" w:color="auto"/>
            <w:bottom w:val="none" w:sz="0" w:space="0" w:color="auto"/>
            <w:right w:val="none" w:sz="0" w:space="0" w:color="auto"/>
          </w:divBdr>
        </w:div>
        <w:div w:id="1222055602">
          <w:marLeft w:val="0"/>
          <w:marRight w:val="0"/>
          <w:marTop w:val="0"/>
          <w:marBottom w:val="0"/>
          <w:divBdr>
            <w:top w:val="none" w:sz="0" w:space="0" w:color="auto"/>
            <w:left w:val="none" w:sz="0" w:space="0" w:color="auto"/>
            <w:bottom w:val="none" w:sz="0" w:space="0" w:color="auto"/>
            <w:right w:val="none" w:sz="0" w:space="0" w:color="auto"/>
          </w:divBdr>
        </w:div>
        <w:div w:id="673995193">
          <w:marLeft w:val="0"/>
          <w:marRight w:val="0"/>
          <w:marTop w:val="0"/>
          <w:marBottom w:val="0"/>
          <w:divBdr>
            <w:top w:val="none" w:sz="0" w:space="0" w:color="auto"/>
            <w:left w:val="none" w:sz="0" w:space="0" w:color="auto"/>
            <w:bottom w:val="none" w:sz="0" w:space="0" w:color="auto"/>
            <w:right w:val="none" w:sz="0" w:space="0" w:color="auto"/>
          </w:divBdr>
        </w:div>
        <w:div w:id="811096008">
          <w:marLeft w:val="0"/>
          <w:marRight w:val="0"/>
          <w:marTop w:val="0"/>
          <w:marBottom w:val="0"/>
          <w:divBdr>
            <w:top w:val="none" w:sz="0" w:space="0" w:color="auto"/>
            <w:left w:val="none" w:sz="0" w:space="0" w:color="auto"/>
            <w:bottom w:val="none" w:sz="0" w:space="0" w:color="auto"/>
            <w:right w:val="none" w:sz="0" w:space="0" w:color="auto"/>
          </w:divBdr>
        </w:div>
        <w:div w:id="1017390364">
          <w:marLeft w:val="0"/>
          <w:marRight w:val="0"/>
          <w:marTop w:val="0"/>
          <w:marBottom w:val="0"/>
          <w:divBdr>
            <w:top w:val="none" w:sz="0" w:space="0" w:color="auto"/>
            <w:left w:val="none" w:sz="0" w:space="0" w:color="auto"/>
            <w:bottom w:val="none" w:sz="0" w:space="0" w:color="auto"/>
            <w:right w:val="none" w:sz="0" w:space="0" w:color="auto"/>
          </w:divBdr>
        </w:div>
        <w:div w:id="932130242">
          <w:marLeft w:val="230"/>
          <w:marRight w:val="0"/>
          <w:marTop w:val="0"/>
          <w:marBottom w:val="0"/>
          <w:divBdr>
            <w:top w:val="none" w:sz="0" w:space="0" w:color="auto"/>
            <w:left w:val="none" w:sz="0" w:space="0" w:color="auto"/>
            <w:bottom w:val="none" w:sz="0" w:space="0" w:color="auto"/>
            <w:right w:val="none" w:sz="0" w:space="0" w:color="auto"/>
          </w:divBdr>
        </w:div>
        <w:div w:id="2116747680">
          <w:marLeft w:val="0"/>
          <w:marRight w:val="0"/>
          <w:marTop w:val="0"/>
          <w:marBottom w:val="0"/>
          <w:divBdr>
            <w:top w:val="none" w:sz="0" w:space="0" w:color="auto"/>
            <w:left w:val="none" w:sz="0" w:space="0" w:color="auto"/>
            <w:bottom w:val="none" w:sz="0" w:space="0" w:color="auto"/>
            <w:right w:val="none" w:sz="0" w:space="0" w:color="auto"/>
          </w:divBdr>
        </w:div>
        <w:div w:id="1516768456">
          <w:marLeft w:val="0"/>
          <w:marRight w:val="0"/>
          <w:marTop w:val="0"/>
          <w:marBottom w:val="0"/>
          <w:divBdr>
            <w:top w:val="none" w:sz="0" w:space="0" w:color="auto"/>
            <w:left w:val="none" w:sz="0" w:space="0" w:color="auto"/>
            <w:bottom w:val="none" w:sz="0" w:space="0" w:color="auto"/>
            <w:right w:val="none" w:sz="0" w:space="0" w:color="auto"/>
          </w:divBdr>
        </w:div>
        <w:div w:id="1492521147">
          <w:marLeft w:val="230"/>
          <w:marRight w:val="0"/>
          <w:marTop w:val="0"/>
          <w:marBottom w:val="0"/>
          <w:divBdr>
            <w:top w:val="none" w:sz="0" w:space="0" w:color="auto"/>
            <w:left w:val="none" w:sz="0" w:space="0" w:color="auto"/>
            <w:bottom w:val="none" w:sz="0" w:space="0" w:color="auto"/>
            <w:right w:val="none" w:sz="0" w:space="0" w:color="auto"/>
          </w:divBdr>
        </w:div>
        <w:div w:id="1415976637">
          <w:marLeft w:val="0"/>
          <w:marRight w:val="0"/>
          <w:marTop w:val="0"/>
          <w:marBottom w:val="0"/>
          <w:divBdr>
            <w:top w:val="none" w:sz="0" w:space="0" w:color="auto"/>
            <w:left w:val="none" w:sz="0" w:space="0" w:color="auto"/>
            <w:bottom w:val="none" w:sz="0" w:space="0" w:color="auto"/>
            <w:right w:val="none" w:sz="0" w:space="0" w:color="auto"/>
          </w:divBdr>
        </w:div>
        <w:div w:id="1629125912">
          <w:marLeft w:val="230"/>
          <w:marRight w:val="0"/>
          <w:marTop w:val="0"/>
          <w:marBottom w:val="0"/>
          <w:divBdr>
            <w:top w:val="none" w:sz="0" w:space="0" w:color="auto"/>
            <w:left w:val="none" w:sz="0" w:space="0" w:color="auto"/>
            <w:bottom w:val="none" w:sz="0" w:space="0" w:color="auto"/>
            <w:right w:val="none" w:sz="0" w:space="0" w:color="auto"/>
          </w:divBdr>
        </w:div>
        <w:div w:id="920138924">
          <w:marLeft w:val="0"/>
          <w:marRight w:val="0"/>
          <w:marTop w:val="0"/>
          <w:marBottom w:val="0"/>
          <w:divBdr>
            <w:top w:val="none" w:sz="0" w:space="0" w:color="auto"/>
            <w:left w:val="none" w:sz="0" w:space="0" w:color="auto"/>
            <w:bottom w:val="none" w:sz="0" w:space="0" w:color="auto"/>
            <w:right w:val="none" w:sz="0" w:space="0" w:color="auto"/>
          </w:divBdr>
        </w:div>
        <w:div w:id="1267929330">
          <w:marLeft w:val="230"/>
          <w:marRight w:val="0"/>
          <w:marTop w:val="0"/>
          <w:marBottom w:val="0"/>
          <w:divBdr>
            <w:top w:val="none" w:sz="0" w:space="0" w:color="auto"/>
            <w:left w:val="none" w:sz="0" w:space="0" w:color="auto"/>
            <w:bottom w:val="none" w:sz="0" w:space="0" w:color="auto"/>
            <w:right w:val="none" w:sz="0" w:space="0" w:color="auto"/>
          </w:divBdr>
        </w:div>
        <w:div w:id="602811100">
          <w:marLeft w:val="0"/>
          <w:marRight w:val="0"/>
          <w:marTop w:val="0"/>
          <w:marBottom w:val="0"/>
          <w:divBdr>
            <w:top w:val="none" w:sz="0" w:space="0" w:color="auto"/>
            <w:left w:val="none" w:sz="0" w:space="0" w:color="auto"/>
            <w:bottom w:val="none" w:sz="0" w:space="0" w:color="auto"/>
            <w:right w:val="none" w:sz="0" w:space="0" w:color="auto"/>
          </w:divBdr>
        </w:div>
        <w:div w:id="1322200599">
          <w:marLeft w:val="0"/>
          <w:marRight w:val="0"/>
          <w:marTop w:val="0"/>
          <w:marBottom w:val="0"/>
          <w:divBdr>
            <w:top w:val="none" w:sz="0" w:space="0" w:color="auto"/>
            <w:left w:val="none" w:sz="0" w:space="0" w:color="auto"/>
            <w:bottom w:val="none" w:sz="0" w:space="0" w:color="auto"/>
            <w:right w:val="none" w:sz="0" w:space="0" w:color="auto"/>
          </w:divBdr>
        </w:div>
        <w:div w:id="1031880767">
          <w:marLeft w:val="230"/>
          <w:marRight w:val="0"/>
          <w:marTop w:val="0"/>
          <w:marBottom w:val="0"/>
          <w:divBdr>
            <w:top w:val="none" w:sz="0" w:space="0" w:color="auto"/>
            <w:left w:val="none" w:sz="0" w:space="0" w:color="auto"/>
            <w:bottom w:val="none" w:sz="0" w:space="0" w:color="auto"/>
            <w:right w:val="none" w:sz="0" w:space="0" w:color="auto"/>
          </w:divBdr>
        </w:div>
        <w:div w:id="1079135897">
          <w:marLeft w:val="0"/>
          <w:marRight w:val="0"/>
          <w:marTop w:val="0"/>
          <w:marBottom w:val="0"/>
          <w:divBdr>
            <w:top w:val="none" w:sz="0" w:space="0" w:color="auto"/>
            <w:left w:val="none" w:sz="0" w:space="0" w:color="auto"/>
            <w:bottom w:val="none" w:sz="0" w:space="0" w:color="auto"/>
            <w:right w:val="none" w:sz="0" w:space="0" w:color="auto"/>
          </w:divBdr>
        </w:div>
        <w:div w:id="1889535228">
          <w:marLeft w:val="0"/>
          <w:marRight w:val="0"/>
          <w:marTop w:val="0"/>
          <w:marBottom w:val="0"/>
          <w:divBdr>
            <w:top w:val="none" w:sz="0" w:space="0" w:color="auto"/>
            <w:left w:val="none" w:sz="0" w:space="0" w:color="auto"/>
            <w:bottom w:val="none" w:sz="0" w:space="0" w:color="auto"/>
            <w:right w:val="none" w:sz="0" w:space="0" w:color="auto"/>
          </w:divBdr>
        </w:div>
        <w:div w:id="859709928">
          <w:marLeft w:val="0"/>
          <w:marRight w:val="0"/>
          <w:marTop w:val="0"/>
          <w:marBottom w:val="0"/>
          <w:divBdr>
            <w:top w:val="none" w:sz="0" w:space="0" w:color="auto"/>
            <w:left w:val="none" w:sz="0" w:space="0" w:color="auto"/>
            <w:bottom w:val="none" w:sz="0" w:space="0" w:color="auto"/>
            <w:right w:val="none" w:sz="0" w:space="0" w:color="auto"/>
          </w:divBdr>
        </w:div>
        <w:div w:id="1406033547">
          <w:marLeft w:val="230"/>
          <w:marRight w:val="0"/>
          <w:marTop w:val="0"/>
          <w:marBottom w:val="0"/>
          <w:divBdr>
            <w:top w:val="none" w:sz="0" w:space="0" w:color="auto"/>
            <w:left w:val="none" w:sz="0" w:space="0" w:color="auto"/>
            <w:bottom w:val="none" w:sz="0" w:space="0" w:color="auto"/>
            <w:right w:val="none" w:sz="0" w:space="0" w:color="auto"/>
          </w:divBdr>
        </w:div>
        <w:div w:id="642470253">
          <w:marLeft w:val="0"/>
          <w:marRight w:val="0"/>
          <w:marTop w:val="0"/>
          <w:marBottom w:val="0"/>
          <w:divBdr>
            <w:top w:val="none" w:sz="0" w:space="0" w:color="auto"/>
            <w:left w:val="none" w:sz="0" w:space="0" w:color="auto"/>
            <w:bottom w:val="none" w:sz="0" w:space="0" w:color="auto"/>
            <w:right w:val="none" w:sz="0" w:space="0" w:color="auto"/>
          </w:divBdr>
        </w:div>
        <w:div w:id="1462072314">
          <w:marLeft w:val="0"/>
          <w:marRight w:val="0"/>
          <w:marTop w:val="0"/>
          <w:marBottom w:val="0"/>
          <w:divBdr>
            <w:top w:val="none" w:sz="0" w:space="0" w:color="auto"/>
            <w:left w:val="none" w:sz="0" w:space="0" w:color="auto"/>
            <w:bottom w:val="none" w:sz="0" w:space="0" w:color="auto"/>
            <w:right w:val="none" w:sz="0" w:space="0" w:color="auto"/>
          </w:divBdr>
        </w:div>
        <w:div w:id="1731492442">
          <w:marLeft w:val="0"/>
          <w:marRight w:val="0"/>
          <w:marTop w:val="0"/>
          <w:marBottom w:val="0"/>
          <w:divBdr>
            <w:top w:val="none" w:sz="0" w:space="0" w:color="auto"/>
            <w:left w:val="none" w:sz="0" w:space="0" w:color="auto"/>
            <w:bottom w:val="none" w:sz="0" w:space="0" w:color="auto"/>
            <w:right w:val="none" w:sz="0" w:space="0" w:color="auto"/>
          </w:divBdr>
        </w:div>
        <w:div w:id="1821194721">
          <w:marLeft w:val="230"/>
          <w:marRight w:val="0"/>
          <w:marTop w:val="0"/>
          <w:marBottom w:val="0"/>
          <w:divBdr>
            <w:top w:val="none" w:sz="0" w:space="0" w:color="auto"/>
            <w:left w:val="none" w:sz="0" w:space="0" w:color="auto"/>
            <w:bottom w:val="none" w:sz="0" w:space="0" w:color="auto"/>
            <w:right w:val="none" w:sz="0" w:space="0" w:color="auto"/>
          </w:divBdr>
        </w:div>
        <w:div w:id="1970624565">
          <w:marLeft w:val="0"/>
          <w:marRight w:val="0"/>
          <w:marTop w:val="0"/>
          <w:marBottom w:val="0"/>
          <w:divBdr>
            <w:top w:val="none" w:sz="0" w:space="0" w:color="auto"/>
            <w:left w:val="none" w:sz="0" w:space="0" w:color="auto"/>
            <w:bottom w:val="none" w:sz="0" w:space="0" w:color="auto"/>
            <w:right w:val="none" w:sz="0" w:space="0" w:color="auto"/>
          </w:divBdr>
        </w:div>
        <w:div w:id="2145653532">
          <w:marLeft w:val="230"/>
          <w:marRight w:val="0"/>
          <w:marTop w:val="0"/>
          <w:marBottom w:val="0"/>
          <w:divBdr>
            <w:top w:val="none" w:sz="0" w:space="0" w:color="auto"/>
            <w:left w:val="none" w:sz="0" w:space="0" w:color="auto"/>
            <w:bottom w:val="none" w:sz="0" w:space="0" w:color="auto"/>
            <w:right w:val="none" w:sz="0" w:space="0" w:color="auto"/>
          </w:divBdr>
        </w:div>
        <w:div w:id="932476846">
          <w:marLeft w:val="0"/>
          <w:marRight w:val="0"/>
          <w:marTop w:val="0"/>
          <w:marBottom w:val="0"/>
          <w:divBdr>
            <w:top w:val="none" w:sz="0" w:space="0" w:color="auto"/>
            <w:left w:val="none" w:sz="0" w:space="0" w:color="auto"/>
            <w:bottom w:val="none" w:sz="0" w:space="0" w:color="auto"/>
            <w:right w:val="none" w:sz="0" w:space="0" w:color="auto"/>
          </w:divBdr>
        </w:div>
        <w:div w:id="1862162577">
          <w:marLeft w:val="230"/>
          <w:marRight w:val="0"/>
          <w:marTop w:val="0"/>
          <w:marBottom w:val="0"/>
          <w:divBdr>
            <w:top w:val="none" w:sz="0" w:space="0" w:color="auto"/>
            <w:left w:val="none" w:sz="0" w:space="0" w:color="auto"/>
            <w:bottom w:val="none" w:sz="0" w:space="0" w:color="auto"/>
            <w:right w:val="none" w:sz="0" w:space="0" w:color="auto"/>
          </w:divBdr>
        </w:div>
        <w:div w:id="1524510290">
          <w:marLeft w:val="0"/>
          <w:marRight w:val="0"/>
          <w:marTop w:val="0"/>
          <w:marBottom w:val="0"/>
          <w:divBdr>
            <w:top w:val="none" w:sz="0" w:space="0" w:color="auto"/>
            <w:left w:val="none" w:sz="0" w:space="0" w:color="auto"/>
            <w:bottom w:val="none" w:sz="0" w:space="0" w:color="auto"/>
            <w:right w:val="none" w:sz="0" w:space="0" w:color="auto"/>
          </w:divBdr>
        </w:div>
        <w:div w:id="660694174">
          <w:marLeft w:val="230"/>
          <w:marRight w:val="0"/>
          <w:marTop w:val="0"/>
          <w:marBottom w:val="0"/>
          <w:divBdr>
            <w:top w:val="none" w:sz="0" w:space="0" w:color="auto"/>
            <w:left w:val="none" w:sz="0" w:space="0" w:color="auto"/>
            <w:bottom w:val="none" w:sz="0" w:space="0" w:color="auto"/>
            <w:right w:val="none" w:sz="0" w:space="0" w:color="auto"/>
          </w:divBdr>
        </w:div>
        <w:div w:id="611326963">
          <w:marLeft w:val="0"/>
          <w:marRight w:val="0"/>
          <w:marTop w:val="0"/>
          <w:marBottom w:val="0"/>
          <w:divBdr>
            <w:top w:val="none" w:sz="0" w:space="0" w:color="auto"/>
            <w:left w:val="none" w:sz="0" w:space="0" w:color="auto"/>
            <w:bottom w:val="none" w:sz="0" w:space="0" w:color="auto"/>
            <w:right w:val="none" w:sz="0" w:space="0" w:color="auto"/>
          </w:divBdr>
        </w:div>
        <w:div w:id="1461917366">
          <w:marLeft w:val="0"/>
          <w:marRight w:val="0"/>
          <w:marTop w:val="0"/>
          <w:marBottom w:val="0"/>
          <w:divBdr>
            <w:top w:val="none" w:sz="0" w:space="0" w:color="auto"/>
            <w:left w:val="none" w:sz="0" w:space="0" w:color="auto"/>
            <w:bottom w:val="none" w:sz="0" w:space="0" w:color="auto"/>
            <w:right w:val="none" w:sz="0" w:space="0" w:color="auto"/>
          </w:divBdr>
        </w:div>
        <w:div w:id="1335961989">
          <w:marLeft w:val="230"/>
          <w:marRight w:val="0"/>
          <w:marTop w:val="0"/>
          <w:marBottom w:val="0"/>
          <w:divBdr>
            <w:top w:val="none" w:sz="0" w:space="0" w:color="auto"/>
            <w:left w:val="none" w:sz="0" w:space="0" w:color="auto"/>
            <w:bottom w:val="none" w:sz="0" w:space="0" w:color="auto"/>
            <w:right w:val="none" w:sz="0" w:space="0" w:color="auto"/>
          </w:divBdr>
        </w:div>
        <w:div w:id="1992323315">
          <w:marLeft w:val="920"/>
          <w:marRight w:val="0"/>
          <w:marTop w:val="0"/>
          <w:marBottom w:val="0"/>
          <w:divBdr>
            <w:top w:val="none" w:sz="0" w:space="0" w:color="auto"/>
            <w:left w:val="none" w:sz="0" w:space="0" w:color="auto"/>
            <w:bottom w:val="none" w:sz="0" w:space="0" w:color="auto"/>
            <w:right w:val="none" w:sz="0" w:space="0" w:color="auto"/>
          </w:divBdr>
        </w:div>
        <w:div w:id="1133213517">
          <w:marLeft w:val="0"/>
          <w:marRight w:val="0"/>
          <w:marTop w:val="0"/>
          <w:marBottom w:val="0"/>
          <w:divBdr>
            <w:top w:val="none" w:sz="0" w:space="0" w:color="auto"/>
            <w:left w:val="none" w:sz="0" w:space="0" w:color="auto"/>
            <w:bottom w:val="none" w:sz="0" w:space="0" w:color="auto"/>
            <w:right w:val="none" w:sz="0" w:space="0" w:color="auto"/>
          </w:divBdr>
        </w:div>
        <w:div w:id="1625578646">
          <w:marLeft w:val="0"/>
          <w:marRight w:val="0"/>
          <w:marTop w:val="0"/>
          <w:marBottom w:val="0"/>
          <w:divBdr>
            <w:top w:val="none" w:sz="0" w:space="0" w:color="auto"/>
            <w:left w:val="none" w:sz="0" w:space="0" w:color="auto"/>
            <w:bottom w:val="none" w:sz="0" w:space="0" w:color="auto"/>
            <w:right w:val="none" w:sz="0" w:space="0" w:color="auto"/>
          </w:divBdr>
        </w:div>
        <w:div w:id="415978002">
          <w:marLeft w:val="0"/>
          <w:marRight w:val="0"/>
          <w:marTop w:val="0"/>
          <w:marBottom w:val="0"/>
          <w:divBdr>
            <w:top w:val="none" w:sz="0" w:space="0" w:color="auto"/>
            <w:left w:val="none" w:sz="0" w:space="0" w:color="auto"/>
            <w:bottom w:val="none" w:sz="0" w:space="0" w:color="auto"/>
            <w:right w:val="none" w:sz="0" w:space="0" w:color="auto"/>
          </w:divBdr>
        </w:div>
        <w:div w:id="232736829">
          <w:marLeft w:val="0"/>
          <w:marRight w:val="0"/>
          <w:marTop w:val="0"/>
          <w:marBottom w:val="0"/>
          <w:divBdr>
            <w:top w:val="none" w:sz="0" w:space="0" w:color="auto"/>
            <w:left w:val="none" w:sz="0" w:space="0" w:color="auto"/>
            <w:bottom w:val="none" w:sz="0" w:space="0" w:color="auto"/>
            <w:right w:val="none" w:sz="0" w:space="0" w:color="auto"/>
          </w:divBdr>
        </w:div>
        <w:div w:id="1957640109">
          <w:marLeft w:val="0"/>
          <w:marRight w:val="0"/>
          <w:marTop w:val="0"/>
          <w:marBottom w:val="0"/>
          <w:divBdr>
            <w:top w:val="none" w:sz="0" w:space="0" w:color="auto"/>
            <w:left w:val="none" w:sz="0" w:space="0" w:color="auto"/>
            <w:bottom w:val="none" w:sz="0" w:space="0" w:color="auto"/>
            <w:right w:val="none" w:sz="0" w:space="0" w:color="auto"/>
          </w:divBdr>
        </w:div>
        <w:div w:id="1837838385">
          <w:marLeft w:val="0"/>
          <w:marRight w:val="0"/>
          <w:marTop w:val="0"/>
          <w:marBottom w:val="0"/>
          <w:divBdr>
            <w:top w:val="none" w:sz="0" w:space="0" w:color="auto"/>
            <w:left w:val="none" w:sz="0" w:space="0" w:color="auto"/>
            <w:bottom w:val="none" w:sz="0" w:space="0" w:color="auto"/>
            <w:right w:val="none" w:sz="0" w:space="0" w:color="auto"/>
          </w:divBdr>
        </w:div>
        <w:div w:id="1719934695">
          <w:marLeft w:val="230"/>
          <w:marRight w:val="0"/>
          <w:marTop w:val="0"/>
          <w:marBottom w:val="0"/>
          <w:divBdr>
            <w:top w:val="none" w:sz="0" w:space="0" w:color="auto"/>
            <w:left w:val="none" w:sz="0" w:space="0" w:color="auto"/>
            <w:bottom w:val="none" w:sz="0" w:space="0" w:color="auto"/>
            <w:right w:val="none" w:sz="0" w:space="0" w:color="auto"/>
          </w:divBdr>
        </w:div>
        <w:div w:id="239141777">
          <w:marLeft w:val="0"/>
          <w:marRight w:val="0"/>
          <w:marTop w:val="0"/>
          <w:marBottom w:val="0"/>
          <w:divBdr>
            <w:top w:val="none" w:sz="0" w:space="0" w:color="auto"/>
            <w:left w:val="none" w:sz="0" w:space="0" w:color="auto"/>
            <w:bottom w:val="none" w:sz="0" w:space="0" w:color="auto"/>
            <w:right w:val="none" w:sz="0" w:space="0" w:color="auto"/>
          </w:divBdr>
        </w:div>
        <w:div w:id="1796021554">
          <w:marLeft w:val="230"/>
          <w:marRight w:val="0"/>
          <w:marTop w:val="0"/>
          <w:marBottom w:val="0"/>
          <w:divBdr>
            <w:top w:val="none" w:sz="0" w:space="0" w:color="auto"/>
            <w:left w:val="none" w:sz="0" w:space="0" w:color="auto"/>
            <w:bottom w:val="none" w:sz="0" w:space="0" w:color="auto"/>
            <w:right w:val="none" w:sz="0" w:space="0" w:color="auto"/>
          </w:divBdr>
        </w:div>
        <w:div w:id="179124145">
          <w:marLeft w:val="0"/>
          <w:marRight w:val="0"/>
          <w:marTop w:val="0"/>
          <w:marBottom w:val="0"/>
          <w:divBdr>
            <w:top w:val="none" w:sz="0" w:space="0" w:color="auto"/>
            <w:left w:val="none" w:sz="0" w:space="0" w:color="auto"/>
            <w:bottom w:val="none" w:sz="0" w:space="0" w:color="auto"/>
            <w:right w:val="none" w:sz="0" w:space="0" w:color="auto"/>
          </w:divBdr>
        </w:div>
        <w:div w:id="372735572">
          <w:marLeft w:val="0"/>
          <w:marRight w:val="0"/>
          <w:marTop w:val="0"/>
          <w:marBottom w:val="0"/>
          <w:divBdr>
            <w:top w:val="none" w:sz="0" w:space="0" w:color="auto"/>
            <w:left w:val="none" w:sz="0" w:space="0" w:color="auto"/>
            <w:bottom w:val="none" w:sz="0" w:space="0" w:color="auto"/>
            <w:right w:val="none" w:sz="0" w:space="0" w:color="auto"/>
          </w:divBdr>
        </w:div>
        <w:div w:id="2091847775">
          <w:marLeft w:val="230"/>
          <w:marRight w:val="0"/>
          <w:marTop w:val="0"/>
          <w:marBottom w:val="0"/>
          <w:divBdr>
            <w:top w:val="none" w:sz="0" w:space="0" w:color="auto"/>
            <w:left w:val="none" w:sz="0" w:space="0" w:color="auto"/>
            <w:bottom w:val="none" w:sz="0" w:space="0" w:color="auto"/>
            <w:right w:val="none" w:sz="0" w:space="0" w:color="auto"/>
          </w:divBdr>
        </w:div>
        <w:div w:id="606546619">
          <w:marLeft w:val="0"/>
          <w:marRight w:val="0"/>
          <w:marTop w:val="0"/>
          <w:marBottom w:val="0"/>
          <w:divBdr>
            <w:top w:val="none" w:sz="0" w:space="0" w:color="auto"/>
            <w:left w:val="none" w:sz="0" w:space="0" w:color="auto"/>
            <w:bottom w:val="none" w:sz="0" w:space="0" w:color="auto"/>
            <w:right w:val="none" w:sz="0" w:space="0" w:color="auto"/>
          </w:divBdr>
        </w:div>
        <w:div w:id="1859538970">
          <w:marLeft w:val="230"/>
          <w:marRight w:val="0"/>
          <w:marTop w:val="0"/>
          <w:marBottom w:val="0"/>
          <w:divBdr>
            <w:top w:val="none" w:sz="0" w:space="0" w:color="auto"/>
            <w:left w:val="none" w:sz="0" w:space="0" w:color="auto"/>
            <w:bottom w:val="none" w:sz="0" w:space="0" w:color="auto"/>
            <w:right w:val="none" w:sz="0" w:space="0" w:color="auto"/>
          </w:divBdr>
        </w:div>
        <w:div w:id="376274443">
          <w:marLeft w:val="0"/>
          <w:marRight w:val="0"/>
          <w:marTop w:val="0"/>
          <w:marBottom w:val="0"/>
          <w:divBdr>
            <w:top w:val="none" w:sz="0" w:space="0" w:color="auto"/>
            <w:left w:val="none" w:sz="0" w:space="0" w:color="auto"/>
            <w:bottom w:val="none" w:sz="0" w:space="0" w:color="auto"/>
            <w:right w:val="none" w:sz="0" w:space="0" w:color="auto"/>
          </w:divBdr>
        </w:div>
        <w:div w:id="671221524">
          <w:marLeft w:val="230"/>
          <w:marRight w:val="0"/>
          <w:marTop w:val="0"/>
          <w:marBottom w:val="0"/>
          <w:divBdr>
            <w:top w:val="none" w:sz="0" w:space="0" w:color="auto"/>
            <w:left w:val="none" w:sz="0" w:space="0" w:color="auto"/>
            <w:bottom w:val="none" w:sz="0" w:space="0" w:color="auto"/>
            <w:right w:val="none" w:sz="0" w:space="0" w:color="auto"/>
          </w:divBdr>
        </w:div>
        <w:div w:id="218322500">
          <w:marLeft w:val="0"/>
          <w:marRight w:val="0"/>
          <w:marTop w:val="0"/>
          <w:marBottom w:val="0"/>
          <w:divBdr>
            <w:top w:val="none" w:sz="0" w:space="0" w:color="auto"/>
            <w:left w:val="none" w:sz="0" w:space="0" w:color="auto"/>
            <w:bottom w:val="none" w:sz="0" w:space="0" w:color="auto"/>
            <w:right w:val="none" w:sz="0" w:space="0" w:color="auto"/>
          </w:divBdr>
        </w:div>
        <w:div w:id="131603778">
          <w:marLeft w:val="230"/>
          <w:marRight w:val="0"/>
          <w:marTop w:val="0"/>
          <w:marBottom w:val="0"/>
          <w:divBdr>
            <w:top w:val="none" w:sz="0" w:space="0" w:color="auto"/>
            <w:left w:val="none" w:sz="0" w:space="0" w:color="auto"/>
            <w:bottom w:val="none" w:sz="0" w:space="0" w:color="auto"/>
            <w:right w:val="none" w:sz="0" w:space="0" w:color="auto"/>
          </w:divBdr>
        </w:div>
        <w:div w:id="222565390">
          <w:marLeft w:val="230"/>
          <w:marRight w:val="0"/>
          <w:marTop w:val="0"/>
          <w:marBottom w:val="0"/>
          <w:divBdr>
            <w:top w:val="none" w:sz="0" w:space="0" w:color="auto"/>
            <w:left w:val="none" w:sz="0" w:space="0" w:color="auto"/>
            <w:bottom w:val="none" w:sz="0" w:space="0" w:color="auto"/>
            <w:right w:val="none" w:sz="0" w:space="0" w:color="auto"/>
          </w:divBdr>
        </w:div>
        <w:div w:id="1847986529">
          <w:marLeft w:val="920"/>
          <w:marRight w:val="0"/>
          <w:marTop w:val="0"/>
          <w:marBottom w:val="0"/>
          <w:divBdr>
            <w:top w:val="none" w:sz="0" w:space="0" w:color="auto"/>
            <w:left w:val="none" w:sz="0" w:space="0" w:color="auto"/>
            <w:bottom w:val="none" w:sz="0" w:space="0" w:color="auto"/>
            <w:right w:val="none" w:sz="0" w:space="0" w:color="auto"/>
          </w:divBdr>
        </w:div>
        <w:div w:id="1724593570">
          <w:marLeft w:val="0"/>
          <w:marRight w:val="0"/>
          <w:marTop w:val="0"/>
          <w:marBottom w:val="0"/>
          <w:divBdr>
            <w:top w:val="none" w:sz="0" w:space="0" w:color="auto"/>
            <w:left w:val="none" w:sz="0" w:space="0" w:color="auto"/>
            <w:bottom w:val="none" w:sz="0" w:space="0" w:color="auto"/>
            <w:right w:val="none" w:sz="0" w:space="0" w:color="auto"/>
          </w:divBdr>
        </w:div>
        <w:div w:id="454639874">
          <w:marLeft w:val="0"/>
          <w:marRight w:val="0"/>
          <w:marTop w:val="0"/>
          <w:marBottom w:val="0"/>
          <w:divBdr>
            <w:top w:val="none" w:sz="0" w:space="0" w:color="auto"/>
            <w:left w:val="none" w:sz="0" w:space="0" w:color="auto"/>
            <w:bottom w:val="none" w:sz="0" w:space="0" w:color="auto"/>
            <w:right w:val="none" w:sz="0" w:space="0" w:color="auto"/>
          </w:divBdr>
        </w:div>
        <w:div w:id="1955594440">
          <w:marLeft w:val="0"/>
          <w:marRight w:val="0"/>
          <w:marTop w:val="0"/>
          <w:marBottom w:val="0"/>
          <w:divBdr>
            <w:top w:val="none" w:sz="0" w:space="0" w:color="auto"/>
            <w:left w:val="none" w:sz="0" w:space="0" w:color="auto"/>
            <w:bottom w:val="none" w:sz="0" w:space="0" w:color="auto"/>
            <w:right w:val="none" w:sz="0" w:space="0" w:color="auto"/>
          </w:divBdr>
        </w:div>
        <w:div w:id="2108692235">
          <w:marLeft w:val="0"/>
          <w:marRight w:val="0"/>
          <w:marTop w:val="0"/>
          <w:marBottom w:val="0"/>
          <w:divBdr>
            <w:top w:val="none" w:sz="0" w:space="0" w:color="auto"/>
            <w:left w:val="none" w:sz="0" w:space="0" w:color="auto"/>
            <w:bottom w:val="none" w:sz="0" w:space="0" w:color="auto"/>
            <w:right w:val="none" w:sz="0" w:space="0" w:color="auto"/>
          </w:divBdr>
        </w:div>
        <w:div w:id="310602547">
          <w:marLeft w:val="0"/>
          <w:marRight w:val="0"/>
          <w:marTop w:val="0"/>
          <w:marBottom w:val="0"/>
          <w:divBdr>
            <w:top w:val="none" w:sz="0" w:space="0" w:color="auto"/>
            <w:left w:val="none" w:sz="0" w:space="0" w:color="auto"/>
            <w:bottom w:val="none" w:sz="0" w:space="0" w:color="auto"/>
            <w:right w:val="none" w:sz="0" w:space="0" w:color="auto"/>
          </w:divBdr>
        </w:div>
        <w:div w:id="913664698">
          <w:marLeft w:val="0"/>
          <w:marRight w:val="0"/>
          <w:marTop w:val="0"/>
          <w:marBottom w:val="0"/>
          <w:divBdr>
            <w:top w:val="none" w:sz="0" w:space="0" w:color="auto"/>
            <w:left w:val="none" w:sz="0" w:space="0" w:color="auto"/>
            <w:bottom w:val="none" w:sz="0" w:space="0" w:color="auto"/>
            <w:right w:val="none" w:sz="0" w:space="0" w:color="auto"/>
          </w:divBdr>
        </w:div>
        <w:div w:id="2091655701">
          <w:marLeft w:val="230"/>
          <w:marRight w:val="0"/>
          <w:marTop w:val="0"/>
          <w:marBottom w:val="0"/>
          <w:divBdr>
            <w:top w:val="none" w:sz="0" w:space="0" w:color="auto"/>
            <w:left w:val="none" w:sz="0" w:space="0" w:color="auto"/>
            <w:bottom w:val="none" w:sz="0" w:space="0" w:color="auto"/>
            <w:right w:val="none" w:sz="0" w:space="0" w:color="auto"/>
          </w:divBdr>
        </w:div>
        <w:div w:id="567153121">
          <w:marLeft w:val="0"/>
          <w:marRight w:val="0"/>
          <w:marTop w:val="0"/>
          <w:marBottom w:val="0"/>
          <w:divBdr>
            <w:top w:val="none" w:sz="0" w:space="0" w:color="auto"/>
            <w:left w:val="none" w:sz="0" w:space="0" w:color="auto"/>
            <w:bottom w:val="none" w:sz="0" w:space="0" w:color="auto"/>
            <w:right w:val="none" w:sz="0" w:space="0" w:color="auto"/>
          </w:divBdr>
        </w:div>
        <w:div w:id="1618173430">
          <w:marLeft w:val="230"/>
          <w:marRight w:val="0"/>
          <w:marTop w:val="0"/>
          <w:marBottom w:val="0"/>
          <w:divBdr>
            <w:top w:val="none" w:sz="0" w:space="0" w:color="auto"/>
            <w:left w:val="none" w:sz="0" w:space="0" w:color="auto"/>
            <w:bottom w:val="none" w:sz="0" w:space="0" w:color="auto"/>
            <w:right w:val="none" w:sz="0" w:space="0" w:color="auto"/>
          </w:divBdr>
        </w:div>
        <w:div w:id="1266503558">
          <w:marLeft w:val="0"/>
          <w:marRight w:val="0"/>
          <w:marTop w:val="0"/>
          <w:marBottom w:val="0"/>
          <w:divBdr>
            <w:top w:val="none" w:sz="0" w:space="0" w:color="auto"/>
            <w:left w:val="none" w:sz="0" w:space="0" w:color="auto"/>
            <w:bottom w:val="none" w:sz="0" w:space="0" w:color="auto"/>
            <w:right w:val="none" w:sz="0" w:space="0" w:color="auto"/>
          </w:divBdr>
        </w:div>
        <w:div w:id="1582173664">
          <w:marLeft w:val="230"/>
          <w:marRight w:val="0"/>
          <w:marTop w:val="0"/>
          <w:marBottom w:val="0"/>
          <w:divBdr>
            <w:top w:val="none" w:sz="0" w:space="0" w:color="auto"/>
            <w:left w:val="none" w:sz="0" w:space="0" w:color="auto"/>
            <w:bottom w:val="none" w:sz="0" w:space="0" w:color="auto"/>
            <w:right w:val="none" w:sz="0" w:space="0" w:color="auto"/>
          </w:divBdr>
        </w:div>
        <w:div w:id="1144202599">
          <w:marLeft w:val="0"/>
          <w:marRight w:val="0"/>
          <w:marTop w:val="0"/>
          <w:marBottom w:val="0"/>
          <w:divBdr>
            <w:top w:val="none" w:sz="0" w:space="0" w:color="auto"/>
            <w:left w:val="none" w:sz="0" w:space="0" w:color="auto"/>
            <w:bottom w:val="none" w:sz="0" w:space="0" w:color="auto"/>
            <w:right w:val="none" w:sz="0" w:space="0" w:color="auto"/>
          </w:divBdr>
        </w:div>
        <w:div w:id="1870221695">
          <w:marLeft w:val="230"/>
          <w:marRight w:val="0"/>
          <w:marTop w:val="0"/>
          <w:marBottom w:val="0"/>
          <w:divBdr>
            <w:top w:val="none" w:sz="0" w:space="0" w:color="auto"/>
            <w:left w:val="none" w:sz="0" w:space="0" w:color="auto"/>
            <w:bottom w:val="none" w:sz="0" w:space="0" w:color="auto"/>
            <w:right w:val="none" w:sz="0" w:space="0" w:color="auto"/>
          </w:divBdr>
        </w:div>
        <w:div w:id="238177433">
          <w:marLeft w:val="0"/>
          <w:marRight w:val="0"/>
          <w:marTop w:val="0"/>
          <w:marBottom w:val="0"/>
          <w:divBdr>
            <w:top w:val="none" w:sz="0" w:space="0" w:color="auto"/>
            <w:left w:val="none" w:sz="0" w:space="0" w:color="auto"/>
            <w:bottom w:val="none" w:sz="0" w:space="0" w:color="auto"/>
            <w:right w:val="none" w:sz="0" w:space="0" w:color="auto"/>
          </w:divBdr>
        </w:div>
        <w:div w:id="645817944">
          <w:marLeft w:val="230"/>
          <w:marRight w:val="0"/>
          <w:marTop w:val="0"/>
          <w:marBottom w:val="0"/>
          <w:divBdr>
            <w:top w:val="none" w:sz="0" w:space="0" w:color="auto"/>
            <w:left w:val="none" w:sz="0" w:space="0" w:color="auto"/>
            <w:bottom w:val="none" w:sz="0" w:space="0" w:color="auto"/>
            <w:right w:val="none" w:sz="0" w:space="0" w:color="auto"/>
          </w:divBdr>
        </w:div>
        <w:div w:id="1526282950">
          <w:marLeft w:val="0"/>
          <w:marRight w:val="0"/>
          <w:marTop w:val="0"/>
          <w:marBottom w:val="0"/>
          <w:divBdr>
            <w:top w:val="none" w:sz="0" w:space="0" w:color="auto"/>
            <w:left w:val="none" w:sz="0" w:space="0" w:color="auto"/>
            <w:bottom w:val="none" w:sz="0" w:space="0" w:color="auto"/>
            <w:right w:val="none" w:sz="0" w:space="0" w:color="auto"/>
          </w:divBdr>
        </w:div>
        <w:div w:id="1684865208">
          <w:marLeft w:val="230"/>
          <w:marRight w:val="0"/>
          <w:marTop w:val="0"/>
          <w:marBottom w:val="0"/>
          <w:divBdr>
            <w:top w:val="none" w:sz="0" w:space="0" w:color="auto"/>
            <w:left w:val="none" w:sz="0" w:space="0" w:color="auto"/>
            <w:bottom w:val="none" w:sz="0" w:space="0" w:color="auto"/>
            <w:right w:val="none" w:sz="0" w:space="0" w:color="auto"/>
          </w:divBdr>
        </w:div>
        <w:div w:id="444347770">
          <w:marLeft w:val="0"/>
          <w:marRight w:val="0"/>
          <w:marTop w:val="0"/>
          <w:marBottom w:val="0"/>
          <w:divBdr>
            <w:top w:val="none" w:sz="0" w:space="0" w:color="auto"/>
            <w:left w:val="none" w:sz="0" w:space="0" w:color="auto"/>
            <w:bottom w:val="none" w:sz="0" w:space="0" w:color="auto"/>
            <w:right w:val="none" w:sz="0" w:space="0" w:color="auto"/>
          </w:divBdr>
        </w:div>
        <w:div w:id="424690893">
          <w:marLeft w:val="230"/>
          <w:marRight w:val="0"/>
          <w:marTop w:val="0"/>
          <w:marBottom w:val="0"/>
          <w:divBdr>
            <w:top w:val="none" w:sz="0" w:space="0" w:color="auto"/>
            <w:left w:val="none" w:sz="0" w:space="0" w:color="auto"/>
            <w:bottom w:val="none" w:sz="0" w:space="0" w:color="auto"/>
            <w:right w:val="none" w:sz="0" w:space="0" w:color="auto"/>
          </w:divBdr>
        </w:div>
        <w:div w:id="385226578">
          <w:marLeft w:val="0"/>
          <w:marRight w:val="0"/>
          <w:marTop w:val="0"/>
          <w:marBottom w:val="0"/>
          <w:divBdr>
            <w:top w:val="none" w:sz="0" w:space="0" w:color="auto"/>
            <w:left w:val="none" w:sz="0" w:space="0" w:color="auto"/>
            <w:bottom w:val="none" w:sz="0" w:space="0" w:color="auto"/>
            <w:right w:val="none" w:sz="0" w:space="0" w:color="auto"/>
          </w:divBdr>
        </w:div>
        <w:div w:id="748693001">
          <w:marLeft w:val="0"/>
          <w:marRight w:val="0"/>
          <w:marTop w:val="0"/>
          <w:marBottom w:val="0"/>
          <w:divBdr>
            <w:top w:val="none" w:sz="0" w:space="0" w:color="auto"/>
            <w:left w:val="none" w:sz="0" w:space="0" w:color="auto"/>
            <w:bottom w:val="none" w:sz="0" w:space="0" w:color="auto"/>
            <w:right w:val="none" w:sz="0" w:space="0" w:color="auto"/>
          </w:divBdr>
        </w:div>
        <w:div w:id="1173960287">
          <w:marLeft w:val="230"/>
          <w:marRight w:val="0"/>
          <w:marTop w:val="0"/>
          <w:marBottom w:val="0"/>
          <w:divBdr>
            <w:top w:val="none" w:sz="0" w:space="0" w:color="auto"/>
            <w:left w:val="none" w:sz="0" w:space="0" w:color="auto"/>
            <w:bottom w:val="none" w:sz="0" w:space="0" w:color="auto"/>
            <w:right w:val="none" w:sz="0" w:space="0" w:color="auto"/>
          </w:divBdr>
        </w:div>
        <w:div w:id="2103529260">
          <w:marLeft w:val="0"/>
          <w:marRight w:val="0"/>
          <w:marTop w:val="0"/>
          <w:marBottom w:val="0"/>
          <w:divBdr>
            <w:top w:val="none" w:sz="0" w:space="0" w:color="auto"/>
            <w:left w:val="none" w:sz="0" w:space="0" w:color="auto"/>
            <w:bottom w:val="none" w:sz="0" w:space="0" w:color="auto"/>
            <w:right w:val="none" w:sz="0" w:space="0" w:color="auto"/>
          </w:divBdr>
        </w:div>
        <w:div w:id="1507281577">
          <w:marLeft w:val="230"/>
          <w:marRight w:val="0"/>
          <w:marTop w:val="0"/>
          <w:marBottom w:val="0"/>
          <w:divBdr>
            <w:top w:val="none" w:sz="0" w:space="0" w:color="auto"/>
            <w:left w:val="none" w:sz="0" w:space="0" w:color="auto"/>
            <w:bottom w:val="none" w:sz="0" w:space="0" w:color="auto"/>
            <w:right w:val="none" w:sz="0" w:space="0" w:color="auto"/>
          </w:divBdr>
        </w:div>
        <w:div w:id="1425490471">
          <w:marLeft w:val="0"/>
          <w:marRight w:val="0"/>
          <w:marTop w:val="0"/>
          <w:marBottom w:val="0"/>
          <w:divBdr>
            <w:top w:val="none" w:sz="0" w:space="0" w:color="auto"/>
            <w:left w:val="none" w:sz="0" w:space="0" w:color="auto"/>
            <w:bottom w:val="none" w:sz="0" w:space="0" w:color="auto"/>
            <w:right w:val="none" w:sz="0" w:space="0" w:color="auto"/>
          </w:divBdr>
        </w:div>
        <w:div w:id="2137942028">
          <w:marLeft w:val="230"/>
          <w:marRight w:val="0"/>
          <w:marTop w:val="0"/>
          <w:marBottom w:val="0"/>
          <w:divBdr>
            <w:top w:val="none" w:sz="0" w:space="0" w:color="auto"/>
            <w:left w:val="none" w:sz="0" w:space="0" w:color="auto"/>
            <w:bottom w:val="none" w:sz="0" w:space="0" w:color="auto"/>
            <w:right w:val="none" w:sz="0" w:space="0" w:color="auto"/>
          </w:divBdr>
        </w:div>
        <w:div w:id="764225331">
          <w:marLeft w:val="230"/>
          <w:marRight w:val="0"/>
          <w:marTop w:val="0"/>
          <w:marBottom w:val="0"/>
          <w:divBdr>
            <w:top w:val="none" w:sz="0" w:space="0" w:color="auto"/>
            <w:left w:val="none" w:sz="0" w:space="0" w:color="auto"/>
            <w:bottom w:val="none" w:sz="0" w:space="0" w:color="auto"/>
            <w:right w:val="none" w:sz="0" w:space="0" w:color="auto"/>
          </w:divBdr>
        </w:div>
        <w:div w:id="1710913214">
          <w:marLeft w:val="920"/>
          <w:marRight w:val="0"/>
          <w:marTop w:val="0"/>
          <w:marBottom w:val="0"/>
          <w:divBdr>
            <w:top w:val="none" w:sz="0" w:space="0" w:color="auto"/>
            <w:left w:val="none" w:sz="0" w:space="0" w:color="auto"/>
            <w:bottom w:val="none" w:sz="0" w:space="0" w:color="auto"/>
            <w:right w:val="none" w:sz="0" w:space="0" w:color="auto"/>
          </w:divBdr>
        </w:div>
        <w:div w:id="250046920">
          <w:marLeft w:val="0"/>
          <w:marRight w:val="0"/>
          <w:marTop w:val="0"/>
          <w:marBottom w:val="0"/>
          <w:divBdr>
            <w:top w:val="none" w:sz="0" w:space="0" w:color="auto"/>
            <w:left w:val="none" w:sz="0" w:space="0" w:color="auto"/>
            <w:bottom w:val="none" w:sz="0" w:space="0" w:color="auto"/>
            <w:right w:val="none" w:sz="0" w:space="0" w:color="auto"/>
          </w:divBdr>
        </w:div>
        <w:div w:id="1312634933">
          <w:marLeft w:val="0"/>
          <w:marRight w:val="0"/>
          <w:marTop w:val="0"/>
          <w:marBottom w:val="0"/>
          <w:divBdr>
            <w:top w:val="none" w:sz="0" w:space="0" w:color="auto"/>
            <w:left w:val="none" w:sz="0" w:space="0" w:color="auto"/>
            <w:bottom w:val="none" w:sz="0" w:space="0" w:color="auto"/>
            <w:right w:val="none" w:sz="0" w:space="0" w:color="auto"/>
          </w:divBdr>
        </w:div>
        <w:div w:id="1346328649">
          <w:marLeft w:val="0"/>
          <w:marRight w:val="0"/>
          <w:marTop w:val="0"/>
          <w:marBottom w:val="0"/>
          <w:divBdr>
            <w:top w:val="none" w:sz="0" w:space="0" w:color="auto"/>
            <w:left w:val="none" w:sz="0" w:space="0" w:color="auto"/>
            <w:bottom w:val="none" w:sz="0" w:space="0" w:color="auto"/>
            <w:right w:val="none" w:sz="0" w:space="0" w:color="auto"/>
          </w:divBdr>
        </w:div>
        <w:div w:id="2052068703">
          <w:marLeft w:val="0"/>
          <w:marRight w:val="0"/>
          <w:marTop w:val="0"/>
          <w:marBottom w:val="0"/>
          <w:divBdr>
            <w:top w:val="none" w:sz="0" w:space="0" w:color="auto"/>
            <w:left w:val="none" w:sz="0" w:space="0" w:color="auto"/>
            <w:bottom w:val="none" w:sz="0" w:space="0" w:color="auto"/>
            <w:right w:val="none" w:sz="0" w:space="0" w:color="auto"/>
          </w:divBdr>
        </w:div>
        <w:div w:id="1958641543">
          <w:marLeft w:val="0"/>
          <w:marRight w:val="0"/>
          <w:marTop w:val="0"/>
          <w:marBottom w:val="0"/>
          <w:divBdr>
            <w:top w:val="none" w:sz="0" w:space="0" w:color="auto"/>
            <w:left w:val="none" w:sz="0" w:space="0" w:color="auto"/>
            <w:bottom w:val="none" w:sz="0" w:space="0" w:color="auto"/>
            <w:right w:val="none" w:sz="0" w:space="0" w:color="auto"/>
          </w:divBdr>
        </w:div>
        <w:div w:id="316301429">
          <w:marLeft w:val="0"/>
          <w:marRight w:val="0"/>
          <w:marTop w:val="0"/>
          <w:marBottom w:val="0"/>
          <w:divBdr>
            <w:top w:val="none" w:sz="0" w:space="0" w:color="auto"/>
            <w:left w:val="none" w:sz="0" w:space="0" w:color="auto"/>
            <w:bottom w:val="none" w:sz="0" w:space="0" w:color="auto"/>
            <w:right w:val="none" w:sz="0" w:space="0" w:color="auto"/>
          </w:divBdr>
        </w:div>
        <w:div w:id="491221268">
          <w:marLeft w:val="230"/>
          <w:marRight w:val="0"/>
          <w:marTop w:val="0"/>
          <w:marBottom w:val="0"/>
          <w:divBdr>
            <w:top w:val="none" w:sz="0" w:space="0" w:color="auto"/>
            <w:left w:val="none" w:sz="0" w:space="0" w:color="auto"/>
            <w:bottom w:val="none" w:sz="0" w:space="0" w:color="auto"/>
            <w:right w:val="none" w:sz="0" w:space="0" w:color="auto"/>
          </w:divBdr>
        </w:div>
        <w:div w:id="790590984">
          <w:marLeft w:val="0"/>
          <w:marRight w:val="0"/>
          <w:marTop w:val="0"/>
          <w:marBottom w:val="0"/>
          <w:divBdr>
            <w:top w:val="none" w:sz="0" w:space="0" w:color="auto"/>
            <w:left w:val="none" w:sz="0" w:space="0" w:color="auto"/>
            <w:bottom w:val="none" w:sz="0" w:space="0" w:color="auto"/>
            <w:right w:val="none" w:sz="0" w:space="0" w:color="auto"/>
          </w:divBdr>
        </w:div>
        <w:div w:id="986594738">
          <w:marLeft w:val="230"/>
          <w:marRight w:val="0"/>
          <w:marTop w:val="0"/>
          <w:marBottom w:val="0"/>
          <w:divBdr>
            <w:top w:val="none" w:sz="0" w:space="0" w:color="auto"/>
            <w:left w:val="none" w:sz="0" w:space="0" w:color="auto"/>
            <w:bottom w:val="none" w:sz="0" w:space="0" w:color="auto"/>
            <w:right w:val="none" w:sz="0" w:space="0" w:color="auto"/>
          </w:divBdr>
        </w:div>
        <w:div w:id="1562398575">
          <w:marLeft w:val="0"/>
          <w:marRight w:val="0"/>
          <w:marTop w:val="0"/>
          <w:marBottom w:val="0"/>
          <w:divBdr>
            <w:top w:val="none" w:sz="0" w:space="0" w:color="auto"/>
            <w:left w:val="none" w:sz="0" w:space="0" w:color="auto"/>
            <w:bottom w:val="none" w:sz="0" w:space="0" w:color="auto"/>
            <w:right w:val="none" w:sz="0" w:space="0" w:color="auto"/>
          </w:divBdr>
        </w:div>
        <w:div w:id="1998262422">
          <w:marLeft w:val="0"/>
          <w:marRight w:val="0"/>
          <w:marTop w:val="0"/>
          <w:marBottom w:val="0"/>
          <w:divBdr>
            <w:top w:val="none" w:sz="0" w:space="0" w:color="auto"/>
            <w:left w:val="none" w:sz="0" w:space="0" w:color="auto"/>
            <w:bottom w:val="none" w:sz="0" w:space="0" w:color="auto"/>
            <w:right w:val="none" w:sz="0" w:space="0" w:color="auto"/>
          </w:divBdr>
        </w:div>
        <w:div w:id="1379012216">
          <w:marLeft w:val="230"/>
          <w:marRight w:val="0"/>
          <w:marTop w:val="0"/>
          <w:marBottom w:val="0"/>
          <w:divBdr>
            <w:top w:val="none" w:sz="0" w:space="0" w:color="auto"/>
            <w:left w:val="none" w:sz="0" w:space="0" w:color="auto"/>
            <w:bottom w:val="none" w:sz="0" w:space="0" w:color="auto"/>
            <w:right w:val="none" w:sz="0" w:space="0" w:color="auto"/>
          </w:divBdr>
        </w:div>
        <w:div w:id="762917619">
          <w:marLeft w:val="0"/>
          <w:marRight w:val="0"/>
          <w:marTop w:val="0"/>
          <w:marBottom w:val="0"/>
          <w:divBdr>
            <w:top w:val="none" w:sz="0" w:space="0" w:color="auto"/>
            <w:left w:val="none" w:sz="0" w:space="0" w:color="auto"/>
            <w:bottom w:val="none" w:sz="0" w:space="0" w:color="auto"/>
            <w:right w:val="none" w:sz="0" w:space="0" w:color="auto"/>
          </w:divBdr>
        </w:div>
        <w:div w:id="568619173">
          <w:marLeft w:val="230"/>
          <w:marRight w:val="0"/>
          <w:marTop w:val="0"/>
          <w:marBottom w:val="0"/>
          <w:divBdr>
            <w:top w:val="none" w:sz="0" w:space="0" w:color="auto"/>
            <w:left w:val="none" w:sz="0" w:space="0" w:color="auto"/>
            <w:bottom w:val="none" w:sz="0" w:space="0" w:color="auto"/>
            <w:right w:val="none" w:sz="0" w:space="0" w:color="auto"/>
          </w:divBdr>
        </w:div>
        <w:div w:id="69427591">
          <w:marLeft w:val="0"/>
          <w:marRight w:val="0"/>
          <w:marTop w:val="0"/>
          <w:marBottom w:val="0"/>
          <w:divBdr>
            <w:top w:val="none" w:sz="0" w:space="0" w:color="auto"/>
            <w:left w:val="none" w:sz="0" w:space="0" w:color="auto"/>
            <w:bottom w:val="none" w:sz="0" w:space="0" w:color="auto"/>
            <w:right w:val="none" w:sz="0" w:space="0" w:color="auto"/>
          </w:divBdr>
        </w:div>
        <w:div w:id="620847676">
          <w:marLeft w:val="230"/>
          <w:marRight w:val="0"/>
          <w:marTop w:val="0"/>
          <w:marBottom w:val="0"/>
          <w:divBdr>
            <w:top w:val="none" w:sz="0" w:space="0" w:color="auto"/>
            <w:left w:val="none" w:sz="0" w:space="0" w:color="auto"/>
            <w:bottom w:val="none" w:sz="0" w:space="0" w:color="auto"/>
            <w:right w:val="none" w:sz="0" w:space="0" w:color="auto"/>
          </w:divBdr>
        </w:div>
        <w:div w:id="1269966775">
          <w:marLeft w:val="0"/>
          <w:marRight w:val="0"/>
          <w:marTop w:val="0"/>
          <w:marBottom w:val="0"/>
          <w:divBdr>
            <w:top w:val="none" w:sz="0" w:space="0" w:color="auto"/>
            <w:left w:val="none" w:sz="0" w:space="0" w:color="auto"/>
            <w:bottom w:val="none" w:sz="0" w:space="0" w:color="auto"/>
            <w:right w:val="none" w:sz="0" w:space="0" w:color="auto"/>
          </w:divBdr>
        </w:div>
        <w:div w:id="652756817">
          <w:marLeft w:val="230"/>
          <w:marRight w:val="0"/>
          <w:marTop w:val="0"/>
          <w:marBottom w:val="0"/>
          <w:divBdr>
            <w:top w:val="none" w:sz="0" w:space="0" w:color="auto"/>
            <w:left w:val="none" w:sz="0" w:space="0" w:color="auto"/>
            <w:bottom w:val="none" w:sz="0" w:space="0" w:color="auto"/>
            <w:right w:val="none" w:sz="0" w:space="0" w:color="auto"/>
          </w:divBdr>
        </w:div>
        <w:div w:id="404038710">
          <w:marLeft w:val="0"/>
          <w:marRight w:val="0"/>
          <w:marTop w:val="0"/>
          <w:marBottom w:val="0"/>
          <w:divBdr>
            <w:top w:val="none" w:sz="0" w:space="0" w:color="auto"/>
            <w:left w:val="none" w:sz="0" w:space="0" w:color="auto"/>
            <w:bottom w:val="none" w:sz="0" w:space="0" w:color="auto"/>
            <w:right w:val="none" w:sz="0" w:space="0" w:color="auto"/>
          </w:divBdr>
        </w:div>
        <w:div w:id="1367634399">
          <w:marLeft w:val="0"/>
          <w:marRight w:val="0"/>
          <w:marTop w:val="0"/>
          <w:marBottom w:val="0"/>
          <w:divBdr>
            <w:top w:val="none" w:sz="0" w:space="0" w:color="auto"/>
            <w:left w:val="none" w:sz="0" w:space="0" w:color="auto"/>
            <w:bottom w:val="none" w:sz="0" w:space="0" w:color="auto"/>
            <w:right w:val="none" w:sz="0" w:space="0" w:color="auto"/>
          </w:divBdr>
        </w:div>
        <w:div w:id="882981705">
          <w:marLeft w:val="230"/>
          <w:marRight w:val="0"/>
          <w:marTop w:val="0"/>
          <w:marBottom w:val="0"/>
          <w:divBdr>
            <w:top w:val="none" w:sz="0" w:space="0" w:color="auto"/>
            <w:left w:val="none" w:sz="0" w:space="0" w:color="auto"/>
            <w:bottom w:val="none" w:sz="0" w:space="0" w:color="auto"/>
            <w:right w:val="none" w:sz="0" w:space="0" w:color="auto"/>
          </w:divBdr>
        </w:div>
        <w:div w:id="1742557885">
          <w:marLeft w:val="920"/>
          <w:marRight w:val="0"/>
          <w:marTop w:val="0"/>
          <w:marBottom w:val="0"/>
          <w:divBdr>
            <w:top w:val="none" w:sz="0" w:space="0" w:color="auto"/>
            <w:left w:val="none" w:sz="0" w:space="0" w:color="auto"/>
            <w:bottom w:val="none" w:sz="0" w:space="0" w:color="auto"/>
            <w:right w:val="none" w:sz="0" w:space="0" w:color="auto"/>
          </w:divBdr>
        </w:div>
        <w:div w:id="1218932778">
          <w:marLeft w:val="0"/>
          <w:marRight w:val="0"/>
          <w:marTop w:val="0"/>
          <w:marBottom w:val="0"/>
          <w:divBdr>
            <w:top w:val="none" w:sz="0" w:space="0" w:color="auto"/>
            <w:left w:val="none" w:sz="0" w:space="0" w:color="auto"/>
            <w:bottom w:val="none" w:sz="0" w:space="0" w:color="auto"/>
            <w:right w:val="none" w:sz="0" w:space="0" w:color="auto"/>
          </w:divBdr>
        </w:div>
        <w:div w:id="449209781">
          <w:marLeft w:val="0"/>
          <w:marRight w:val="0"/>
          <w:marTop w:val="0"/>
          <w:marBottom w:val="0"/>
          <w:divBdr>
            <w:top w:val="none" w:sz="0" w:space="0" w:color="auto"/>
            <w:left w:val="none" w:sz="0" w:space="0" w:color="auto"/>
            <w:bottom w:val="none" w:sz="0" w:space="0" w:color="auto"/>
            <w:right w:val="none" w:sz="0" w:space="0" w:color="auto"/>
          </w:divBdr>
        </w:div>
        <w:div w:id="2074697905">
          <w:marLeft w:val="0"/>
          <w:marRight w:val="0"/>
          <w:marTop w:val="0"/>
          <w:marBottom w:val="0"/>
          <w:divBdr>
            <w:top w:val="none" w:sz="0" w:space="0" w:color="auto"/>
            <w:left w:val="none" w:sz="0" w:space="0" w:color="auto"/>
            <w:bottom w:val="none" w:sz="0" w:space="0" w:color="auto"/>
            <w:right w:val="none" w:sz="0" w:space="0" w:color="auto"/>
          </w:divBdr>
        </w:div>
        <w:div w:id="2104102427">
          <w:marLeft w:val="0"/>
          <w:marRight w:val="0"/>
          <w:marTop w:val="0"/>
          <w:marBottom w:val="0"/>
          <w:divBdr>
            <w:top w:val="none" w:sz="0" w:space="0" w:color="auto"/>
            <w:left w:val="none" w:sz="0" w:space="0" w:color="auto"/>
            <w:bottom w:val="none" w:sz="0" w:space="0" w:color="auto"/>
            <w:right w:val="none" w:sz="0" w:space="0" w:color="auto"/>
          </w:divBdr>
        </w:div>
        <w:div w:id="626474669">
          <w:marLeft w:val="0"/>
          <w:marRight w:val="0"/>
          <w:marTop w:val="0"/>
          <w:marBottom w:val="0"/>
          <w:divBdr>
            <w:top w:val="none" w:sz="0" w:space="0" w:color="auto"/>
            <w:left w:val="none" w:sz="0" w:space="0" w:color="auto"/>
            <w:bottom w:val="none" w:sz="0" w:space="0" w:color="auto"/>
            <w:right w:val="none" w:sz="0" w:space="0" w:color="auto"/>
          </w:divBdr>
        </w:div>
        <w:div w:id="545341149">
          <w:marLeft w:val="0"/>
          <w:marRight w:val="0"/>
          <w:marTop w:val="0"/>
          <w:marBottom w:val="0"/>
          <w:divBdr>
            <w:top w:val="none" w:sz="0" w:space="0" w:color="auto"/>
            <w:left w:val="none" w:sz="0" w:space="0" w:color="auto"/>
            <w:bottom w:val="none" w:sz="0" w:space="0" w:color="auto"/>
            <w:right w:val="none" w:sz="0" w:space="0" w:color="auto"/>
          </w:divBdr>
        </w:div>
        <w:div w:id="956331970">
          <w:marLeft w:val="230"/>
          <w:marRight w:val="0"/>
          <w:marTop w:val="0"/>
          <w:marBottom w:val="0"/>
          <w:divBdr>
            <w:top w:val="none" w:sz="0" w:space="0" w:color="auto"/>
            <w:left w:val="none" w:sz="0" w:space="0" w:color="auto"/>
            <w:bottom w:val="none" w:sz="0" w:space="0" w:color="auto"/>
            <w:right w:val="none" w:sz="0" w:space="0" w:color="auto"/>
          </w:divBdr>
        </w:div>
        <w:div w:id="2005089664">
          <w:marLeft w:val="0"/>
          <w:marRight w:val="0"/>
          <w:marTop w:val="0"/>
          <w:marBottom w:val="0"/>
          <w:divBdr>
            <w:top w:val="none" w:sz="0" w:space="0" w:color="auto"/>
            <w:left w:val="none" w:sz="0" w:space="0" w:color="auto"/>
            <w:bottom w:val="none" w:sz="0" w:space="0" w:color="auto"/>
            <w:right w:val="none" w:sz="0" w:space="0" w:color="auto"/>
          </w:divBdr>
        </w:div>
        <w:div w:id="2116171873">
          <w:marLeft w:val="230"/>
          <w:marRight w:val="0"/>
          <w:marTop w:val="0"/>
          <w:marBottom w:val="0"/>
          <w:divBdr>
            <w:top w:val="none" w:sz="0" w:space="0" w:color="auto"/>
            <w:left w:val="none" w:sz="0" w:space="0" w:color="auto"/>
            <w:bottom w:val="none" w:sz="0" w:space="0" w:color="auto"/>
            <w:right w:val="none" w:sz="0" w:space="0" w:color="auto"/>
          </w:divBdr>
        </w:div>
        <w:div w:id="2055156093">
          <w:marLeft w:val="0"/>
          <w:marRight w:val="0"/>
          <w:marTop w:val="0"/>
          <w:marBottom w:val="0"/>
          <w:divBdr>
            <w:top w:val="none" w:sz="0" w:space="0" w:color="auto"/>
            <w:left w:val="none" w:sz="0" w:space="0" w:color="auto"/>
            <w:bottom w:val="none" w:sz="0" w:space="0" w:color="auto"/>
            <w:right w:val="none" w:sz="0" w:space="0" w:color="auto"/>
          </w:divBdr>
        </w:div>
        <w:div w:id="357967453">
          <w:marLeft w:val="230"/>
          <w:marRight w:val="0"/>
          <w:marTop w:val="0"/>
          <w:marBottom w:val="0"/>
          <w:divBdr>
            <w:top w:val="none" w:sz="0" w:space="0" w:color="auto"/>
            <w:left w:val="none" w:sz="0" w:space="0" w:color="auto"/>
            <w:bottom w:val="none" w:sz="0" w:space="0" w:color="auto"/>
            <w:right w:val="none" w:sz="0" w:space="0" w:color="auto"/>
          </w:divBdr>
        </w:div>
        <w:div w:id="1164664212">
          <w:marLeft w:val="0"/>
          <w:marRight w:val="0"/>
          <w:marTop w:val="0"/>
          <w:marBottom w:val="0"/>
          <w:divBdr>
            <w:top w:val="none" w:sz="0" w:space="0" w:color="auto"/>
            <w:left w:val="none" w:sz="0" w:space="0" w:color="auto"/>
            <w:bottom w:val="none" w:sz="0" w:space="0" w:color="auto"/>
            <w:right w:val="none" w:sz="0" w:space="0" w:color="auto"/>
          </w:divBdr>
        </w:div>
        <w:div w:id="592593862">
          <w:marLeft w:val="230"/>
          <w:marRight w:val="0"/>
          <w:marTop w:val="0"/>
          <w:marBottom w:val="0"/>
          <w:divBdr>
            <w:top w:val="none" w:sz="0" w:space="0" w:color="auto"/>
            <w:left w:val="none" w:sz="0" w:space="0" w:color="auto"/>
            <w:bottom w:val="none" w:sz="0" w:space="0" w:color="auto"/>
            <w:right w:val="none" w:sz="0" w:space="0" w:color="auto"/>
          </w:divBdr>
        </w:div>
        <w:div w:id="587423362">
          <w:marLeft w:val="0"/>
          <w:marRight w:val="0"/>
          <w:marTop w:val="0"/>
          <w:marBottom w:val="0"/>
          <w:divBdr>
            <w:top w:val="none" w:sz="0" w:space="0" w:color="auto"/>
            <w:left w:val="none" w:sz="0" w:space="0" w:color="auto"/>
            <w:bottom w:val="none" w:sz="0" w:space="0" w:color="auto"/>
            <w:right w:val="none" w:sz="0" w:space="0" w:color="auto"/>
          </w:divBdr>
        </w:div>
        <w:div w:id="1422868943">
          <w:marLeft w:val="0"/>
          <w:marRight w:val="0"/>
          <w:marTop w:val="0"/>
          <w:marBottom w:val="0"/>
          <w:divBdr>
            <w:top w:val="none" w:sz="0" w:space="0" w:color="auto"/>
            <w:left w:val="none" w:sz="0" w:space="0" w:color="auto"/>
            <w:bottom w:val="none" w:sz="0" w:space="0" w:color="auto"/>
            <w:right w:val="none" w:sz="0" w:space="0" w:color="auto"/>
          </w:divBdr>
        </w:div>
        <w:div w:id="1048451302">
          <w:marLeft w:val="230"/>
          <w:marRight w:val="0"/>
          <w:marTop w:val="0"/>
          <w:marBottom w:val="0"/>
          <w:divBdr>
            <w:top w:val="none" w:sz="0" w:space="0" w:color="auto"/>
            <w:left w:val="none" w:sz="0" w:space="0" w:color="auto"/>
            <w:bottom w:val="none" w:sz="0" w:space="0" w:color="auto"/>
            <w:right w:val="none" w:sz="0" w:space="0" w:color="auto"/>
          </w:divBdr>
        </w:div>
        <w:div w:id="931938482">
          <w:marLeft w:val="0"/>
          <w:marRight w:val="0"/>
          <w:marTop w:val="0"/>
          <w:marBottom w:val="0"/>
          <w:divBdr>
            <w:top w:val="none" w:sz="0" w:space="0" w:color="auto"/>
            <w:left w:val="none" w:sz="0" w:space="0" w:color="auto"/>
            <w:bottom w:val="none" w:sz="0" w:space="0" w:color="auto"/>
            <w:right w:val="none" w:sz="0" w:space="0" w:color="auto"/>
          </w:divBdr>
        </w:div>
        <w:div w:id="189996139">
          <w:marLeft w:val="230"/>
          <w:marRight w:val="0"/>
          <w:marTop w:val="0"/>
          <w:marBottom w:val="0"/>
          <w:divBdr>
            <w:top w:val="none" w:sz="0" w:space="0" w:color="auto"/>
            <w:left w:val="none" w:sz="0" w:space="0" w:color="auto"/>
            <w:bottom w:val="none" w:sz="0" w:space="0" w:color="auto"/>
            <w:right w:val="none" w:sz="0" w:space="0" w:color="auto"/>
          </w:divBdr>
        </w:div>
        <w:div w:id="841311260">
          <w:marLeft w:val="0"/>
          <w:marRight w:val="0"/>
          <w:marTop w:val="0"/>
          <w:marBottom w:val="0"/>
          <w:divBdr>
            <w:top w:val="none" w:sz="0" w:space="0" w:color="auto"/>
            <w:left w:val="none" w:sz="0" w:space="0" w:color="auto"/>
            <w:bottom w:val="none" w:sz="0" w:space="0" w:color="auto"/>
            <w:right w:val="none" w:sz="0" w:space="0" w:color="auto"/>
          </w:divBdr>
        </w:div>
        <w:div w:id="552615381">
          <w:marLeft w:val="230"/>
          <w:marRight w:val="0"/>
          <w:marTop w:val="0"/>
          <w:marBottom w:val="0"/>
          <w:divBdr>
            <w:top w:val="none" w:sz="0" w:space="0" w:color="auto"/>
            <w:left w:val="none" w:sz="0" w:space="0" w:color="auto"/>
            <w:bottom w:val="none" w:sz="0" w:space="0" w:color="auto"/>
            <w:right w:val="none" w:sz="0" w:space="0" w:color="auto"/>
          </w:divBdr>
        </w:div>
        <w:div w:id="692071151">
          <w:marLeft w:val="0"/>
          <w:marRight w:val="0"/>
          <w:marTop w:val="0"/>
          <w:marBottom w:val="0"/>
          <w:divBdr>
            <w:top w:val="none" w:sz="0" w:space="0" w:color="auto"/>
            <w:left w:val="none" w:sz="0" w:space="0" w:color="auto"/>
            <w:bottom w:val="none" w:sz="0" w:space="0" w:color="auto"/>
            <w:right w:val="none" w:sz="0" w:space="0" w:color="auto"/>
          </w:divBdr>
        </w:div>
        <w:div w:id="611471448">
          <w:marLeft w:val="230"/>
          <w:marRight w:val="0"/>
          <w:marTop w:val="0"/>
          <w:marBottom w:val="0"/>
          <w:divBdr>
            <w:top w:val="none" w:sz="0" w:space="0" w:color="auto"/>
            <w:left w:val="none" w:sz="0" w:space="0" w:color="auto"/>
            <w:bottom w:val="none" w:sz="0" w:space="0" w:color="auto"/>
            <w:right w:val="none" w:sz="0" w:space="0" w:color="auto"/>
          </w:divBdr>
        </w:div>
        <w:div w:id="1450509738">
          <w:marLeft w:val="0"/>
          <w:marRight w:val="0"/>
          <w:marTop w:val="0"/>
          <w:marBottom w:val="0"/>
          <w:divBdr>
            <w:top w:val="none" w:sz="0" w:space="0" w:color="auto"/>
            <w:left w:val="none" w:sz="0" w:space="0" w:color="auto"/>
            <w:bottom w:val="none" w:sz="0" w:space="0" w:color="auto"/>
            <w:right w:val="none" w:sz="0" w:space="0" w:color="auto"/>
          </w:divBdr>
        </w:div>
        <w:div w:id="1676376141">
          <w:marLeft w:val="230"/>
          <w:marRight w:val="0"/>
          <w:marTop w:val="0"/>
          <w:marBottom w:val="0"/>
          <w:divBdr>
            <w:top w:val="none" w:sz="0" w:space="0" w:color="auto"/>
            <w:left w:val="none" w:sz="0" w:space="0" w:color="auto"/>
            <w:bottom w:val="none" w:sz="0" w:space="0" w:color="auto"/>
            <w:right w:val="none" w:sz="0" w:space="0" w:color="auto"/>
          </w:divBdr>
        </w:div>
        <w:div w:id="1432702361">
          <w:marLeft w:val="0"/>
          <w:marRight w:val="0"/>
          <w:marTop w:val="0"/>
          <w:marBottom w:val="0"/>
          <w:divBdr>
            <w:top w:val="none" w:sz="0" w:space="0" w:color="auto"/>
            <w:left w:val="none" w:sz="0" w:space="0" w:color="auto"/>
            <w:bottom w:val="none" w:sz="0" w:space="0" w:color="auto"/>
            <w:right w:val="none" w:sz="0" w:space="0" w:color="auto"/>
          </w:divBdr>
        </w:div>
        <w:div w:id="362245195">
          <w:marLeft w:val="230"/>
          <w:marRight w:val="0"/>
          <w:marTop w:val="0"/>
          <w:marBottom w:val="0"/>
          <w:divBdr>
            <w:top w:val="none" w:sz="0" w:space="0" w:color="auto"/>
            <w:left w:val="none" w:sz="0" w:space="0" w:color="auto"/>
            <w:bottom w:val="none" w:sz="0" w:space="0" w:color="auto"/>
            <w:right w:val="none" w:sz="0" w:space="0" w:color="auto"/>
          </w:divBdr>
        </w:div>
        <w:div w:id="620769070">
          <w:marLeft w:val="0"/>
          <w:marRight w:val="0"/>
          <w:marTop w:val="0"/>
          <w:marBottom w:val="0"/>
          <w:divBdr>
            <w:top w:val="none" w:sz="0" w:space="0" w:color="auto"/>
            <w:left w:val="none" w:sz="0" w:space="0" w:color="auto"/>
            <w:bottom w:val="none" w:sz="0" w:space="0" w:color="auto"/>
            <w:right w:val="none" w:sz="0" w:space="0" w:color="auto"/>
          </w:divBdr>
        </w:div>
        <w:div w:id="347803913">
          <w:marLeft w:val="230"/>
          <w:marRight w:val="0"/>
          <w:marTop w:val="0"/>
          <w:marBottom w:val="0"/>
          <w:divBdr>
            <w:top w:val="none" w:sz="0" w:space="0" w:color="auto"/>
            <w:left w:val="none" w:sz="0" w:space="0" w:color="auto"/>
            <w:bottom w:val="none" w:sz="0" w:space="0" w:color="auto"/>
            <w:right w:val="none" w:sz="0" w:space="0" w:color="auto"/>
          </w:divBdr>
        </w:div>
        <w:div w:id="465246424">
          <w:marLeft w:val="0"/>
          <w:marRight w:val="0"/>
          <w:marTop w:val="0"/>
          <w:marBottom w:val="0"/>
          <w:divBdr>
            <w:top w:val="none" w:sz="0" w:space="0" w:color="auto"/>
            <w:left w:val="none" w:sz="0" w:space="0" w:color="auto"/>
            <w:bottom w:val="none" w:sz="0" w:space="0" w:color="auto"/>
            <w:right w:val="none" w:sz="0" w:space="0" w:color="auto"/>
          </w:divBdr>
        </w:div>
        <w:div w:id="540478326">
          <w:marLeft w:val="23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12</Pages>
  <Words>1237</Words>
  <Characters>7052</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2015-06-24T01:05:00Z</dcterms:created>
  <dcterms:modified xsi:type="dcterms:W3CDTF">2016-04-12T05:16:00Z</dcterms:modified>
</cp:coreProperties>
</file>