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620" w:rsidRPr="00AF29BA" w:rsidRDefault="00283620" w:rsidP="00AF29BA">
      <w:pPr>
        <w:widowControl/>
        <w:spacing w:line="240" w:lineRule="atLeast"/>
        <w:ind w:leftChars="300" w:left="97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○障害者の日常生活及び社会生活を総合的に支援するための法律に基づく指定地域相談支援の事業の人員及び運営に関する基準</w:t>
      </w:r>
    </w:p>
    <w:p w:rsidR="00283620" w:rsidRPr="00AF29BA" w:rsidRDefault="00283620" w:rsidP="00AF29BA">
      <w:pPr>
        <w:widowControl/>
        <w:spacing w:line="240" w:lineRule="atLeast"/>
        <w:ind w:left="250" w:hangingChars="100" w:hanging="250"/>
        <w:jc w:val="right"/>
        <w:rPr>
          <w:rFonts w:hAnsi="ＭＳ 明朝" w:cs="ＭＳ ゴシック"/>
          <w:spacing w:val="20"/>
          <w:kern w:val="0"/>
          <w:sz w:val="21"/>
          <w:szCs w:val="21"/>
        </w:rPr>
      </w:pPr>
      <w:r w:rsidRPr="00AF29BA">
        <w:rPr>
          <w:rFonts w:hAnsi="ＭＳ 明朝" w:cs="ＭＳ ゴシック" w:hint="eastAsia"/>
          <w:spacing w:val="20"/>
          <w:kern w:val="0"/>
          <w:sz w:val="21"/>
          <w:szCs w:val="21"/>
        </w:rPr>
        <w:t>(平成二十四年三月十三日)</w:t>
      </w:r>
    </w:p>
    <w:p w:rsidR="00283620" w:rsidRPr="00AF29BA" w:rsidRDefault="00283620" w:rsidP="00AF29BA">
      <w:pPr>
        <w:widowControl/>
        <w:spacing w:line="240" w:lineRule="atLeast"/>
        <w:ind w:left="250" w:hangingChars="100" w:hanging="250"/>
        <w:jc w:val="right"/>
        <w:rPr>
          <w:rFonts w:hAnsi="ＭＳ 明朝" w:cs="ＭＳ ゴシック"/>
          <w:spacing w:val="20"/>
          <w:kern w:val="0"/>
          <w:sz w:val="21"/>
          <w:szCs w:val="21"/>
        </w:rPr>
      </w:pPr>
      <w:r w:rsidRPr="00AF29BA">
        <w:rPr>
          <w:rFonts w:hAnsi="ＭＳ 明朝" w:cs="ＭＳ ゴシック" w:hint="eastAsia"/>
          <w:spacing w:val="20"/>
          <w:kern w:val="0"/>
          <w:sz w:val="21"/>
          <w:szCs w:val="21"/>
        </w:rPr>
        <w:t>(厚生労働省令第二十七号)</w:t>
      </w:r>
    </w:p>
    <w:p w:rsidR="00283620" w:rsidRPr="00AF29BA" w:rsidRDefault="00283620" w:rsidP="00AF29BA">
      <w:pPr>
        <w:widowControl/>
        <w:spacing w:line="240" w:lineRule="atLeast"/>
        <w:ind w:firstLineChars="100" w:firstLine="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障害者自立支援法(平成十七年法律第百二十三号)第五十一条の二十三第一項及び第二項の規定に基づき、障害者自立支援法に基づく指定地域相談支援の事業の人員及び運営に関する基準を次のように定める。</w:t>
      </w:r>
    </w:p>
    <w:p w:rsidR="00283620" w:rsidRPr="00AF29BA" w:rsidRDefault="00283620" w:rsidP="00AF29BA">
      <w:pPr>
        <w:widowControl/>
        <w:spacing w:line="240" w:lineRule="atLeast"/>
        <w:ind w:leftChars="300" w:left="72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障害者の日常生活及び社会生活を総合的に支援するための法律に基づく指定地域相談支援の事業の人員及び運営に関する基準</w:t>
      </w:r>
    </w:p>
    <w:p w:rsidR="00283620" w:rsidRPr="00AF29BA" w:rsidRDefault="00283620" w:rsidP="00AF29BA">
      <w:pPr>
        <w:widowControl/>
        <w:spacing w:line="240" w:lineRule="atLeast"/>
        <w:ind w:leftChars="400" w:left="96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(平二五厚労令四・改称)</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目次</w:t>
      </w:r>
    </w:p>
    <w:p w:rsidR="00283620" w:rsidRPr="00AF29BA" w:rsidRDefault="00283620" w:rsidP="00CF60CC">
      <w:pPr>
        <w:widowControl/>
        <w:spacing w:line="240" w:lineRule="atLeast"/>
        <w:ind w:leftChars="100" w:left="24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第一章　総則(第一条)</w:t>
      </w:r>
    </w:p>
    <w:p w:rsidR="00283620" w:rsidRPr="00AF29BA" w:rsidRDefault="00283620" w:rsidP="00CF60CC">
      <w:pPr>
        <w:widowControl/>
        <w:spacing w:line="240" w:lineRule="atLeast"/>
        <w:ind w:leftChars="100" w:left="24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第二章　指定地域移行支援の事業の人員及び運営に関する基準</w:t>
      </w:r>
    </w:p>
    <w:p w:rsidR="00283620" w:rsidRPr="00AF29BA" w:rsidRDefault="00283620" w:rsidP="00CF60CC">
      <w:pPr>
        <w:widowControl/>
        <w:spacing w:line="240" w:lineRule="atLeast"/>
        <w:ind w:leftChars="200" w:left="48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第一節　基本方針(第二条)</w:t>
      </w:r>
    </w:p>
    <w:p w:rsidR="00283620" w:rsidRPr="00AF29BA" w:rsidRDefault="00283620" w:rsidP="00CF60CC">
      <w:pPr>
        <w:widowControl/>
        <w:spacing w:line="240" w:lineRule="atLeast"/>
        <w:ind w:leftChars="200" w:left="48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第二節　人員に関する基準(第三条・第四条)</w:t>
      </w:r>
    </w:p>
    <w:p w:rsidR="00283620" w:rsidRPr="00AF29BA" w:rsidRDefault="00283620" w:rsidP="00CF60CC">
      <w:pPr>
        <w:widowControl/>
        <w:spacing w:line="240" w:lineRule="atLeast"/>
        <w:ind w:leftChars="200" w:left="48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第三節　運営に関する基準(第五条―第三十八条)</w:t>
      </w:r>
    </w:p>
    <w:p w:rsidR="00283620" w:rsidRPr="00AF29BA" w:rsidRDefault="00283620" w:rsidP="00CF60CC">
      <w:pPr>
        <w:widowControl/>
        <w:spacing w:line="240" w:lineRule="atLeast"/>
        <w:ind w:leftChars="100" w:left="24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第三章　指定地域定着支援の事業の人員及び運営に関する基準</w:t>
      </w:r>
    </w:p>
    <w:p w:rsidR="00283620" w:rsidRPr="00AF29BA" w:rsidRDefault="00283620" w:rsidP="00CF60CC">
      <w:pPr>
        <w:widowControl/>
        <w:spacing w:line="240" w:lineRule="atLeast"/>
        <w:ind w:leftChars="200" w:left="48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第一節　基本方針(第三十九条)</w:t>
      </w:r>
    </w:p>
    <w:p w:rsidR="00283620" w:rsidRPr="00AF29BA" w:rsidRDefault="00283620" w:rsidP="00CF60CC">
      <w:pPr>
        <w:widowControl/>
        <w:spacing w:line="240" w:lineRule="atLeast"/>
        <w:ind w:leftChars="200" w:left="48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第二節　人員に関する基準(第四十条)</w:t>
      </w:r>
    </w:p>
    <w:p w:rsidR="00283620" w:rsidRPr="00AF29BA" w:rsidRDefault="00283620" w:rsidP="00CF60CC">
      <w:pPr>
        <w:widowControl/>
        <w:spacing w:line="240" w:lineRule="atLeast"/>
        <w:ind w:leftChars="200" w:left="48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第三節　運営に関する基準(第四十一条―第四十五条)</w:t>
      </w:r>
    </w:p>
    <w:p w:rsidR="00283620" w:rsidRPr="00AF29BA" w:rsidRDefault="00283620" w:rsidP="00CF60CC">
      <w:pPr>
        <w:widowControl/>
        <w:spacing w:line="240" w:lineRule="atLeast"/>
        <w:ind w:leftChars="100" w:left="24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附則</w:t>
      </w:r>
    </w:p>
    <w:p w:rsidR="00283620" w:rsidRPr="00AF29BA" w:rsidRDefault="00283620" w:rsidP="00CF60CC">
      <w:pPr>
        <w:widowControl/>
        <w:spacing w:line="240" w:lineRule="atLeast"/>
        <w:ind w:leftChars="300" w:left="97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第一章　総則</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(定義)</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第一条　この省令において、次の各号に掲げる用語の意義は、それぞれ当該各号に定めるところによる。</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一　利用者　地域相談支援を利用する障害者をいう。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二　障害者支援施設等　障害者の日常生活及び社会生活を総合的に支援するための法律(平成十七年法律第百二十三号。以下「法」という。)第五条第十一項に規定する障害者支援施設、独立行政法人国立重度知的障害者総合施設のぞみの園法(平成十四年法律第百六十七号)第十一条第一号の規定により独立行政法人国立重度知的障害者総合施設のぞみの園が設置する施設又は法第五条第一項若しくは第六項の厚生労働省令で定める施設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三　救護施設等　生活保護法(昭和二十五年法律第百四十四号)第三十八条第二項に規定する救護施設又は同条第三項に規定する更生施設をいう。</w:t>
      </w:r>
    </w:p>
    <w:p w:rsidR="00283620" w:rsidRPr="00AF29BA" w:rsidRDefault="00283620" w:rsidP="00F15FCD">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四　刑事施設等　刑事収容施設及び被収容者等の処遇に関する法律(平成</w:t>
      </w:r>
      <w:r w:rsidRPr="00F15FCD">
        <w:rPr>
          <w:rFonts w:hAnsi="ＭＳ 明朝" w:cs="ＭＳ ゴシック" w:hint="eastAsia"/>
          <w:spacing w:val="20"/>
          <w:kern w:val="0"/>
          <w:sz w:val="22"/>
        </w:rPr>
        <w:t>十七年法律第五十号)第三条に規定する刑事施設、少</w:t>
      </w:r>
      <w:r w:rsidR="00F15FCD" w:rsidRPr="00F15FCD">
        <w:rPr>
          <w:rFonts w:hAnsi="ＭＳ 明朝" w:cs="ＭＳ明朝" w:hint="eastAsia"/>
          <w:kern w:val="0"/>
          <w:sz w:val="21"/>
          <w:szCs w:val="21"/>
        </w:rPr>
        <w:t>年院法（平成二十六年法律第五十八号）第三条</w:t>
      </w:r>
      <w:r w:rsidRPr="00F15FCD">
        <w:rPr>
          <w:rFonts w:hAnsi="ＭＳ 明朝" w:cs="ＭＳ ゴシック" w:hint="eastAsia"/>
          <w:spacing w:val="20"/>
          <w:kern w:val="0"/>
          <w:sz w:val="21"/>
          <w:szCs w:val="21"/>
        </w:rPr>
        <w:t>に規定する少年院</w:t>
      </w:r>
      <w:r w:rsidRPr="00F15FCD">
        <w:rPr>
          <w:rFonts w:hAnsi="ＭＳ 明朝" w:cs="ＭＳ ゴシック" w:hint="eastAsia"/>
          <w:spacing w:val="20"/>
          <w:kern w:val="0"/>
          <w:sz w:val="22"/>
        </w:rPr>
        <w:t>、更生保護事業法(平成七年</w:t>
      </w:r>
      <w:r w:rsidRPr="00AF29BA">
        <w:rPr>
          <w:rFonts w:hAnsi="ＭＳ 明朝" w:cs="ＭＳ ゴシック" w:hint="eastAsia"/>
          <w:spacing w:val="20"/>
          <w:kern w:val="0"/>
          <w:sz w:val="21"/>
          <w:szCs w:val="21"/>
        </w:rPr>
        <w:t>法律第八十六号)第二条第七項に規定する更生保護施設(以下この号において「更生保護施設」という。)、法務省設置法(平成十一年法律第九十三号)第十五条に規定する保護観察所に設置若しくは併設された宿泊施設又は更生保護法(平成十九年法律第八十八号)第六十二条第三項若しくは第八十五条第三項の規定による委託を受けた者が当該委託に係る同法第六十二条第二項の救護若しくは同法第八十五条第一項の更生緊急保護として利用させる宿泊施設(更生保護施設を除く。)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五　地域相談支援給付決定障害者　法第五条第二十一項に規定する地域相談支援給付決定障害者をいう。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六　指定障害福祉サービス事業者等　法第二十九条第二項に規定する指定障害福祉サービス事業者等をいう。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七　地域相談支援給付決定　法第五十一条の五第一項に規定する地域相談支援給付決定をいう。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八　地域相談支援給付決定の有効期間　法第五十一条の八に規定する地域相談支援給付決定の有効期間をいう。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九　指定一般相談支援事業者　法第五十一条の十四第一項に規定する指定一般相談支援事業者をいう。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十　指定地域相談支援　法第五十一条の十四第一項に規定する指定地域相談支援をいう。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十一　指定地域移行支援　指定地域相談支援のうち地域移行支援であるものをいう。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十二　指定地域定着支援　指定地域相談支援のうち地域定着支援であるものをいう。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十三　指定特定相談支援事業者　法第五十一条の十七第一項第一号に規定する指定特定相談支援事業者をいう。</w:t>
      </w:r>
    </w:p>
    <w:p w:rsidR="00283620" w:rsidRPr="00AF29BA" w:rsidRDefault="00283620" w:rsidP="00CF60CC">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十四　法定代理受領　法第五十一条の十四第四項の規定により地域相談支援給付決定障害者に代わり市町村(特別区を含む。以下同じ。)が支払う指定地域相談支援に要した費用の額の全部又は一部を指定一般相談支援事業者が受けることをいう。</w:t>
      </w:r>
    </w:p>
    <w:p w:rsidR="00283620" w:rsidRPr="00AF29BA" w:rsidRDefault="00283620" w:rsidP="00AF29BA">
      <w:pPr>
        <w:widowControl/>
        <w:spacing w:line="240" w:lineRule="atLeast"/>
        <w:ind w:leftChars="400" w:left="96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(平二五厚労令四・平二五厚労令一二四・一部改正)</w:t>
      </w:r>
    </w:p>
    <w:p w:rsidR="00283620" w:rsidRPr="00AF29BA" w:rsidRDefault="00283620" w:rsidP="00CF60CC">
      <w:pPr>
        <w:widowControl/>
        <w:spacing w:line="240" w:lineRule="atLeast"/>
        <w:ind w:leftChars="300" w:left="97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第二章　指定地域移行支援の事業の人員及び運営に関する基準</w:t>
      </w:r>
    </w:p>
    <w:p w:rsidR="00283620" w:rsidRPr="00AF29BA" w:rsidRDefault="00283620" w:rsidP="00CF60CC">
      <w:pPr>
        <w:widowControl/>
        <w:spacing w:line="240" w:lineRule="atLeast"/>
        <w:ind w:leftChars="400" w:left="121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第一節　基本方針</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第二条　指定地域移行支援の事業は、利用者が地域において自立した日常生活又は社会生活を営むことができるよう、当該利用者につき、住居の確保その他の地域における生活に移行するための活動に関する相談その他の必要な支援が、保健、医療、福祉、就労支援、教育等の関係機関との密接な連携の下で、当該利用者の意向、適性、障害の特性その他の状況及びその置かれている環境に応じて、適切かつ効果的に行われるもので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指定地域移行支援の事業は、利用者の意思及び人格を尊重し、常に当該利用者の立場に立って行われるものでなければならない。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移行支援の事業を行う指定一般相談支援事業者(以下この章において「指定地域移行支援事業者」という。)は、自らその提供する指定地域移行支援の質の評価を行い、常にその改善を図らなければならない。</w:t>
      </w:r>
    </w:p>
    <w:p w:rsidR="00283620" w:rsidRPr="00AF29BA" w:rsidRDefault="00283620" w:rsidP="007A5119">
      <w:pPr>
        <w:widowControl/>
        <w:spacing w:line="240" w:lineRule="atLeast"/>
        <w:ind w:leftChars="400" w:left="121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第二節　人員に関する基準</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(従業者)</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第三条　指定地域移行支援事業者は、当該指定に係る一般相談支援事業所(法第五十一条の十九第一項に規定する一般相談支援事業所をいう。)(以下この章において「指定地域移行支援事業所」という。)ごとに専らその職務に従事する者(以下「指定地域移行支援従事者」という。)を置かなければならない。ただし、指定地域移行支援の業務に支障がない場合は、当該指定地域移行支援事業所の他の職務に従事させ、又は他の事業所、施設等の職務に従事させることができる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指定地域移行支援従事者のうち一人以上は、相談支援専門員(指定地域相談支援の提供に当たる者として厚生労働大臣が定めるものをいう。以下同じ。)でなければならない。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(管理者)</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第四条　指定地域移行支援事業者は、指定地域移行支援事業所ごとに専らその職務に従事する管理者を置かなければならない。ただし、指定地域移行支援事業所の管理上支障がない場合は、当該指定地域移行支援事業所の他の職務に従事させ、又は他の事業所、施設等の職務に従事させることができるものとする。</w:t>
      </w:r>
    </w:p>
    <w:p w:rsidR="00283620" w:rsidRPr="00AF29BA" w:rsidRDefault="00283620" w:rsidP="007A5119">
      <w:pPr>
        <w:widowControl/>
        <w:spacing w:line="240" w:lineRule="atLeast"/>
        <w:ind w:leftChars="400" w:left="121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第三節　運営に関する基準</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(内容及び手続の説明及び同意)</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第五条　指定地域移行支援事業者は、地域相談支援給付決定障害者が指定地域移行支援の利用の申込みを行ったときは、当該利用の申込みを行った地域相談支援給付決定障害者(以下「利用申込者」という。)に係る障害の特性に応じた適切な配慮をしつつ、当該利用申込者に対し、第二十七条に規</w:t>
      </w:r>
      <w:r w:rsidRPr="00AF29BA">
        <w:rPr>
          <w:rFonts w:hAnsi="ＭＳ 明朝" w:cs="ＭＳ ゴシック" w:hint="eastAsia"/>
          <w:spacing w:val="20"/>
          <w:kern w:val="0"/>
          <w:sz w:val="21"/>
          <w:szCs w:val="21"/>
        </w:rPr>
        <w:lastRenderedPageBreak/>
        <w:t>定する運営規程の概要その他の利用申込者のサービスの選択に資すると認められる重要事項を記した文書を交付して説明を行い、当該指定地域移行支援の提供の開始について当該利用申込者の同意を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指定地域移行支援事業者は、社会福祉法(昭和二十六年法律第四十五号)第七十七条の規定に基づき書面の交付を行う場合は、利用者の障害の特性に応じた適切な配慮をしなければならない。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(契約内容の報告等)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第六条　指定地域移行支援事業者は、指定地域移行支援の利用に係る契約をしたときは、その旨を市町村に対し遅滞なく報告しなければならない。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(提供拒否の禁止)</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第七条　指定地域移行支援事業者は、正当な理由がなく、指定地域移行支援の提供を拒んではならない。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(連絡調整に対する協力)</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第八条　指定地域移行支援事業者は、指定地域移行支援の利用について市町村又は指定特定相談支援事業者が行う連絡調整に、できる限り協力しなければならない。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(サービス提供困難時の対応)</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第九条　指定地域移行支援事業者は、指定地域移行支援事業所の通常の事業の実施地域(当該指定地域移行支援事業所が通常時に指定地域移行支援を提供する地域をいう。第十七条第二項及び第二十七条第五号において同じ。)等を勘案し、利用申込者に対し自ら適切な指定地域移行支援を提供することが困難であると認めた場合は、適当な他の指定地域移行支援事業者の紹介その他の必要な措置を速やかに講じ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(受給資格の確認)</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第十条　指定地域移行支援事業者は、指定地域移行支援の提供を求められた場合は、その者の提示する地域相談支援受給者証(法第五十一条の七第八項に規定する地域相談支援受給者証をいう。)によって、地域相談支援給付費の支給対象者であること、地域相談支援給付決定の有無、地域相談支援給付決定の有効期間、地域相談支援給付量(同条第七項に規定する地域相談支援給付量をいう。)等を確かめる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(地域相談支援給付決定の申請に係る援助)</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第十一条　指定地域移行支援事業者は、地域相談支援給付決定を受けていない者から利用の申込みがあった場合は、その者の意向を踏まえて速やかに地域相談支援給付決定の申請が行われるよう必要な援助を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２　指定地域移行支援事業者は、地域相談支援給付決定に通常要すべき標準的な期間を考慮し、地域相談支援給付決定の有効期間の終了に伴う地域相談支援給付決定の申請について、必要な援助を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(心身の状況等の把握)</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第十二条　指定地域移行支援事業者は、指定地域移行支援の提供に当たっては、利用者の心身の状況、その置かれている環境、他の保健医療サービス又は福祉サービスの利用状況等の把握に努めなければならない。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(指定障害福祉サービス事業者等との連携等)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第十三条　指定地域移行支援事業者は、指定地域移行支援の提供に当たっては、地域及び家庭との結び付きを重視した運営を行い、市町村、指定障害福祉サービス事業者等その他の保健医療サービス又は福祉サービスを提供する者との密接な連携に努め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指定地域移行支援の提供の終了に際しては、利用者又はその家族に対して適切な援助を行うとともに、市町村、指定障害福祉サービス事業者等その他の保健医療サービス又は福祉サービスを提供する者との密接な連携に努め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(身分を証する書類の携行)</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第十四条　指定地域移行支援事業者は、指定地域移行支援従事者に身分を証する書類を携行させ、初回訪問時及び利用者又はその家族から求められたときは、これを提示すべき旨を指導しなければならない。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(サービスの提供の記録)</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第十五条　指定地域移行支援事業者は、指定地域移行支援を提供した際は、当該指定地域移行支援の提供日、内容その他必要な事項を、当該指定地域移行支援の提供の都度記録しなければならない。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指定地域移行支援事業者は、前項の規定による記録に際しては、地域相談支援給付決定障害者から指定地域移行支援を提供したことについて確認を受けなければならない。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(指定地域移行支援事業者が地域相談支援給付決定障害者に求めることのできる金銭の支払の範囲等)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第十六条　指定地域移行支援事業者が、指定地域移行支援を提供する地域相談支援給付決定障害者に対して金銭の支払を求めることができるのは、当該金銭の使途が直接利用者の便益を向上させるものであって、当該地域相談支援給付決定障害者に支払を求めることが適当であるものに限る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前項の規定により金銭の支払を求める際は、当該金銭の使途及び額並びに地域相談支援給付決定障害者に金銭の支払を求める理由について書面に</w:t>
      </w:r>
      <w:r w:rsidRPr="00AF29BA">
        <w:rPr>
          <w:rFonts w:hAnsi="ＭＳ 明朝" w:cs="ＭＳ ゴシック" w:hint="eastAsia"/>
          <w:spacing w:val="20"/>
          <w:kern w:val="0"/>
          <w:sz w:val="21"/>
          <w:szCs w:val="21"/>
        </w:rPr>
        <w:lastRenderedPageBreak/>
        <w:t>よって明らかにするとともに、地域相談支援給付決定障害者に対して説明を行い、その同意を得なければならない。ただし、次条第一項又は第二項に規定する支払については、この限りでない。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(地域相談支援給付費の額等の受領)</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第十七条　指定地域移行支援事業者は、法定代理受領を行わない指定地域移行支援を提供した際は、地域相談支援給付決定障害者から当該指定地域移行支援につき法第五十一条の十四第三項に規定する厚生労働大臣が定める基準により算定した費用の額(その額が現に当該指定地域相談支援に要した費用の額を超えるときは、当該現に指定地域相談支援に要した費用の額)の支払を受ける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前項の支払を受ける額のほか、地域相談支援給付決定障害者の選定により通常の事業の実施地域以外の地域の利用者を訪問して指定地域移行支援を提供する場合は、それに要した交通費の額の支払を地域相談支援給付決定障害者から受けることができ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指定地域移行支援事業者は、前二項の費用の額の支払を受けた場合は、当該費用に係る領収証を当該費用の額を支払った地域相談支援給付決定障害者に対し交付しなければならない。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４　指定地域移行支援事業者は、第二項の交通費については、あらかじめ、地域相談支援給付決定障害者に対し、その額について説明を行い、地域相談支援給付決定障害者の同意を得なければならない。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(地域相談支援給付費の額に係る通知等)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第十八条　指定地域移行支援事業者は、法定代理受領により指定地域移行支援に係る地域相談支援給付費の支給を受けた場合は、地域相談支援給付決定障害者に対し、当該地域相談支援給付決定障害者に係る地域相談支援給付費の額を通知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前条第一項の法定代理受領を行わない指定地域移行支援に係る費用の額の支払を受けた場合は、その提供した指定地域移行支援の内容、費用の額その他必要と認められる事項を記載したサービス提供証明書を地域相談支援給付決定障害者に対して交付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(指定地域移行支援の具体的取扱方針)</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第十九条　指定地域移行支援の方針は、第二条に規定する基本方針に基づき、次の各号に掲げるところによるものとする。</w:t>
      </w:r>
    </w:p>
    <w:p w:rsidR="00283620" w:rsidRPr="00AF29BA" w:rsidRDefault="00283620" w:rsidP="00E47ADF">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一　指定地域移行支援事業所の管理者は、指定地域移行支援従事者に、基本相談支援に関する業務及び次条第一項に規定する地域移行支援計画の作成その他指定地域移行支援に関する業務を担当させるものとする。</w:t>
      </w:r>
    </w:p>
    <w:p w:rsidR="00283620" w:rsidRPr="00AF29BA" w:rsidRDefault="00283620" w:rsidP="00E47ADF">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二　指定地域移行支援事業所の管理者は、相談支援専門員に、相談支援専門員以外の指定地域移行支援従事者に対する技術的指導及び助言を行わせるものとする。</w:t>
      </w:r>
    </w:p>
    <w:p w:rsidR="00283620" w:rsidRPr="00AF29BA" w:rsidRDefault="00283620" w:rsidP="00E47ADF">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三　指定地域移行支援事業者は、次条第一項に規定する地域移行支援計画に基づき、利用者の心身の状況等に応じて、その者の支援を適切に行うとともに、指定地域移行支援の提供が漫然かつ画一的なものとならないよう配慮しなければならない。</w:t>
      </w:r>
    </w:p>
    <w:p w:rsidR="00283620" w:rsidRPr="00AF29BA" w:rsidRDefault="00283620" w:rsidP="00E47ADF">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四　指定地域移行支援の提供に当たっては、利用者の立場に立って懇切丁寧に行うことを旨とし、利用者又はその家族に対し、サービスの提供方法等について理解しやすいように説明を行うとともに、必要に応じ、同じ障害を有する者による支援等適切な手法を通じて行う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(地域移行支援計画の作成等)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第二十条　指定地域移行支援従事者は、利用者の意向、適性、障害の特性その他の事情を踏まえた指定地域移行支援に係る計画(以下この条及び第三十二条第三項において「地域移行支援計画」という。)を作成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従事者は、地域移行支援計画の作成に当たっては、適切な方法により、利用者について、その心身の状況、その置かれている環境及び日常生活全般の状況等の評価を通じて利用者の希望する生活や課題等の把握(以下この条及び第四十二条において「アセスメント」という。)を行い、利用者が地域において自立した日常生活又は社会生活を営むことができるように支援する上での適切な支援内容の検討を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移行支援従事者は、アセスメントに当たっては、利用者に面接しなければならない。この場合において、指定地域移行支援従事者は、面接の趣旨を利用者に対して十分に説明し、理解を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４　指定地域移行支援従事者は、アセスメント及び支援内容の検討結果に基づき、利用者及びその家族の生活に対する意向、総合的な支援の方針、生活全般の質を向上させるための課題、地域移行支援の目標及びその達成時期並びに地域移行支援を提供する上での留意事項等を記載した地域移行支援計画の原案を作成しなければならない。この場合において、当該指定地域移行支援事業所が提供する指定地域移行支援以外の保健医療サービス又は福祉サービスとの連携も含めて地域移行支援計画の原案に位置付けるよう努め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５　指定地域移行支援従事者は、計画作成会議(地域移行支援計画の作成に当たり、当該利用者に係る障害者支援施設等、精神科病院、救護施設等又</w:t>
      </w:r>
      <w:r w:rsidRPr="00AF29BA">
        <w:rPr>
          <w:rFonts w:hAnsi="ＭＳ 明朝" w:cs="ＭＳ ゴシック" w:hint="eastAsia"/>
          <w:spacing w:val="20"/>
          <w:kern w:val="0"/>
          <w:sz w:val="21"/>
          <w:szCs w:val="21"/>
        </w:rPr>
        <w:lastRenderedPageBreak/>
        <w:t>は刑事施設等における担当者等を招集して行う会議をいう。第三十二条第三項において同じ。)を開催し、地域移行支援計画の原案の内容について意見を求めなければならない。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６　指定地域移行支援従事者は、地域移行支援計画の作成に当たっては、利用者又はその家族に対して説明し、文書により利用者の同意を得なければならない。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７　指定地域移行支援従事者は、地域移行支援計画を作成した際には、当該地域移行支援計画を利用者に交付しなければならない。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８　指定地域移行支援従事者は、地域移行支援計画の作成後においても、適宜、地域移行支援計画の見直しを行い、必要に応じて地域移行支援計画の変更を行うものとする。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９　第二項から第七項までの規定は、前項に規定する地域移行支援計画の変更について準用する。</w:t>
      </w:r>
    </w:p>
    <w:p w:rsidR="00283620" w:rsidRPr="00AF29BA" w:rsidRDefault="00283620" w:rsidP="00AF29BA">
      <w:pPr>
        <w:widowControl/>
        <w:spacing w:line="240" w:lineRule="atLeast"/>
        <w:ind w:leftChars="400" w:left="96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(平二五厚労令一二四・一部改正)</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(地域における生活に移行するための活動に関する支援)</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第二十一条　指定地域移行支援事業者は、利用者に対し、住居の確保その他の地域における生活に移行するための活動に関する相談、外出の際の同行、障害福祉サービス(生活介護、自立訓練、就労移行支援及び就労継続支援に限る。次条において同じ。)の体験的な利用支援、体験的な宿泊支援その他の必要な支援を提供するに当たっては、利用者の心身の状況、その置かれている環境及び日常生活全般の状況等の的確な把握に努め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指定地域移行支援事業者は、利用者に対して前項の支援を提供するに当たっては、おおむね週に一回以上、利用者との対面により行わなければならない。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(障害福祉サービスの体験的な利用支援)</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第二十二条　指定地域移行支援事業者は、障害福祉サービスの体験的な利用支援について、指定障害福祉サービス事業者等への委託により行うものとする。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(体験的な宿泊支援)</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第二十三条　指定地域移行支援事業者は、体験的な宿泊支援について、次の各号に定める要件を満たす場所において行わなければならない。</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一　利用者が体験的な宿泊を行うために必要な広さの居室を有するとともに、体験的な宿泊に必要な設備及び備品等を備えていること。</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二　衛生的に管理されている場所であること。</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２　指定地域移行支援事業者は、体験的な宿泊支援について、指定障害福祉サービス事業者等への委託により行うことができる。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(関係機関との連絡調整等)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第二十四条　指定地域移行支援事業者は、指定地域移行支援を提供するに当たっては、市町村、指定障害福祉サービス事業者等その他の退院又は退所後の地域における生活に係る関係機関(第二十八条第二項において「関係機関」という。)との連絡調整その他の便宜の供与を行うものとする。</w:t>
      </w:r>
    </w:p>
    <w:p w:rsidR="00283620" w:rsidRPr="00AF29BA" w:rsidRDefault="00283620" w:rsidP="00AF29BA">
      <w:pPr>
        <w:widowControl/>
        <w:spacing w:line="240" w:lineRule="atLeast"/>
        <w:ind w:leftChars="400" w:left="96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(平二五厚労令一二四・一部改正)</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(地域相談支援給付決定障害者に関する市町村への通知)</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第二十五条　指定地域移行支援事業者は、指定地域移行支援を受けている地域相談支援給付決定障害者が偽りその他不正な行為によって地域相談支援給付費の支給を受け、又は受けようとしたときは、遅滞なく、意見を付してその旨を市町村に通知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(管理者の責務)</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第二十六条　指定地域移行支援事業所の管理者は、指定地域移行支援従事者その他の従業者の管理、指定地域移行支援の利用の申込みに係る調整、業務の実施状況の把握その他の管理を一元的に行わなければならない。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指定地域移行支援事業所の管理者は、指定地域移行支援従事者にこの章の規定を遵守させるため必要な指揮命令を行うものとする。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(運営規程)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第二十七条　指定地域移行支援事業者は、指定地域移行支援事業所ごとに、次の各号に掲げる事業の運営についての重要事項に関する運営規程(第三十一条において「運営規程」という。)を定めておかなければならない。</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一　事業の目的及び運営の方針</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二　従業者の職種、員数及び職務の内容</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三　営業日及び営業時間</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四　指定地域移行支援の提供方法及び内容並びに地域相談支援給付決定障害者から受領する費用及びその額</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五　通常の事業の実施地域</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六　事業の主たる対象とする障害の種類を定めた場合には当該障害の種類</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七　虐待の防止のための措置に関する事項</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八　その他運営に関する重要事項</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(勤務体制の確保等)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第二十八条　指定地域移行支援事業者は、利用者に対し、適切な指定地域移行支援を提供できるよう、指定地域移行支援事業所ごとに、指定地域移行支援従事者その他の従業者の勤務の体制を定めておか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２　指定地域移行支援事業者は、指定地域移行支援事業所ごとに、当該指定地域移行支援事業所の指定地域移行支援従事者によって指定地域移行支援を提供しなければならない。ただし、第二十二条及び第二十三条第二項の規定により、指定障害福祉サービス事業者等への委託により行われる障害福祉サービスの体験的な利用支援及び体験的な宿泊支援並びに利用者の退院又は退所後の居住予定地が遠隔地にある場合における他の指定地域移行支援事業者への委託により行われる住居の確保及び関係機関との連絡調整その他の便宜の供与については、この限りで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移行支援事業者は、前項ただし書の規定により指定地域移行支援に係る業務の一部を他の指定地域移行支援事業者に行わせる場合にあっては、当該事業者の業務の実施状況について定期的に確認し、その結果等を記録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４　指定地域移行支援事業者は、指定地域移行支援従事者の資質の向上のために、その研修の機会を確保しなければならない。</w:t>
      </w:r>
    </w:p>
    <w:p w:rsidR="00283620" w:rsidRPr="00AF29BA" w:rsidRDefault="00283620" w:rsidP="00AF29BA">
      <w:pPr>
        <w:widowControl/>
        <w:spacing w:line="240" w:lineRule="atLeast"/>
        <w:ind w:leftChars="400" w:left="96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(平二五厚労令一二四・一部改正)</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(設備及び備品等)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第二十九条　指定地域移行支援事業者は、事業を行うために必要な広さの区画を有するとともに、指定地域移行支援の提供に必要な設備及び備品等を備えなければならない。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(衛生管理等)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第三十条　指定地域移行支援事業者は、従業者の清潔の保持及び健康状態について、必要な管理を行わなければならない。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指定地域移行支援事業者は、指定地域移行支援事業所の設備及び備品等について、衛生的な管理に努めなければならない。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(掲示等)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第三十一条　指定地域移行支援事業者は、指定地域移行支援事業所の見やすい場所に、運営規程の概要、基本相談支援及び地域移行支援の実施状況、指定地域移行支援従事者の有する資格、経験年数及び勤務の体制その他の利用申込者のサービスの選択に資すると認められる重要事項を掲示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指定地域移行支援事業者は、前項に規定する重要事項の公表に努めなければならない。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(秘密保持等)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第三十二条　指定地域移行支援事業所の従業者及び管理者は、正当な理由がなく、その業務上知り得た利用者又はその家族の秘密を漏らしてはならない。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２　指定地域移行支援事業者は、従業者及び管理者であった者が、正当な理由がなく、その業務上知り得た利用者又はその家族の秘密を漏らすことがないよう、必要な措置を講じなければならない。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指定地域移行支援事業者は、計画作成会議等において、利用者又はその家族の個人情報を用いる場合は、あらかじめ文書により当該利用者又はその家族の同意を得ておかなければならない。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(情報の提供等)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第三十三条　指定地域移行支援事業者は、指定地域移行支援を利用しようとする者が、これを適切かつ円滑に利用することができるように、当該指定地域移行支援事業者が実施する事業の内容に関する情報の提供を行うよう努め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指定地域移行支援事業者は、当該指定地域移行支援事業者について広告をする場合においては、その内容を虚偽のもの又は誇大なものとしてはならない。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(利益供与等の禁止)</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第三十四条　指定地域移行支援事業者は、指定特定相談支援事業者若しくは障害福祉サービスの事業を行う者等又はその従業者に対し、利用者又はその家族に対して当該指定地域移行支援事業者を紹介することの対償として、金品その他の財産上の利益を供与しては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指定特定相談支援事業者若しくは障害福祉サービスの事業を行う者等又はその従業者から、利用者又はその家族を紹介することの対償として、金品その他の財産上の利益を収受しては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(苦情解決)</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第三十五条　指定地域移行支援事業者は、その提供した指定地域移行支援に関する利用者又はその家族からの苦情に迅速かつ適切に対応するために、苦情を受け付けるための窓口を設置する等の必要な措置を講じ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指定地域移行支援事業者は、前項の苦情を受け付けた場合には、当該苦情の内容等を記録しなければならない。</w:t>
      </w:r>
    </w:p>
    <w:p w:rsidR="00283620" w:rsidRPr="00AF29BA" w:rsidRDefault="00283620" w:rsidP="00E47ADF">
      <w:pPr>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移行支援事業者は、その提供した指定地域移行支援に関し、法第十条第一項の規定により市町村が行う報告若しくは文書その他の物件の提出若しくは提示の命令又は当該職員からの質問若しくは指定地域移行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w:t>
      </w:r>
      <w:r w:rsidRPr="00AF29BA">
        <w:rPr>
          <w:rFonts w:hAnsi="ＭＳ 明朝" w:cs="ＭＳ ゴシック" w:hint="eastAsia"/>
          <w:spacing w:val="20"/>
          <w:kern w:val="0"/>
          <w:sz w:val="21"/>
          <w:szCs w:val="21"/>
        </w:rPr>
        <w:lastRenderedPageBreak/>
        <w:t>な改善を行わなければならない。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４　指定地域移行支援事業者は、その提供した指定地域移行支援に関し、法第十一条第二項の規定により都道府県知事が行う報告若しくは指定地域移行支援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５　指定地域移行支援事業者は、その提供した指定地域移行支援に関し、法第五十一条の二十七第一項の規定により都道府県知事又は市町村長が行う報告若しくは帳簿書類その他の物件の提出若しくは提示の命令又は当該職員からの質問若しくは指定地域移行支援事業所の設備若しくは帳簿書類その他の物件の検査に応じ、及び利用者又はその家族からの苦情に関して都道府県知事又は市町村長が行う調査に協力するとともに、都道府県知事又は市町村長から指導又は助言を受けた場合は、当該指導又は助言に従って必要な改善を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６　指定地域移行支援事業者は、都道府県知事、市町村又は市町村長から求めがあった場合には、前三項の改善の内容を都道府県知事、市町村又は市町村長に報告しなければならない。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７　指定地域移行支援事業者は、社会福祉法第八十三条に規定する運営適正化委員会が同法第八十五条の規定により行う調査又はあっせんにできる限り協力しなければならない。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(事故発生時の対応)</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第三十六条　指定地域移行支援事業者は、利用者に対する指定地域移行支援の提供により事故が発生した場合は、都道府県、市町村、当該利用者の家族等に連絡を行うとともに、必要な措置を講じなければならない。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指定地域移行支援事業者は、前項の事故の状況及び事故に際して採った処置について、記録しなければならない。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指定地域移行支援事業者は、利用者に対する指定地域移行支援の提供により賠償すべき事故が発生した場合は、損害賠償を速やかに行わなければならない。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(会計の区分)</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第三十七条　指定地域移行支援事業者は、指定地域移行支援事業所ごとに経理を区分するとともに、指定地域移行支援の事業の会計をその他の事業の会計と区分しなければならない。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(記録の整備)</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第三十八条　指定地域移行支援事業者は、従業者、設備、備品及び会計に関する諸記録を整備しておかなければならない。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指定地域移行支援事業者は、利用者に対する指定地域移行支援の提供に関する次の各号に掲げる記録を整備し、当該指定地域移行支援を提供した日から五年間保存しなければならない。</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一　第十五条第一項に規定する提供した指定地域移行支援に係る必要な事項の提供の記録</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二　地域移行支援計画</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三　第二十五条の規定による市町村への通知に係る記録</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四　第三十五条第二項に規定する苦情の内容等の記録</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五　第三十六条第二項に規定する事故の状況及び事故に際して採った処置についての記録</w:t>
      </w:r>
    </w:p>
    <w:p w:rsidR="00283620" w:rsidRPr="00AF29BA" w:rsidRDefault="00283620" w:rsidP="007A5119">
      <w:pPr>
        <w:widowControl/>
        <w:spacing w:line="240" w:lineRule="atLeast"/>
        <w:ind w:leftChars="300" w:left="97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第三章　指定地域定着支援の事業の人員及び運営に関する基準</w:t>
      </w:r>
    </w:p>
    <w:p w:rsidR="00283620" w:rsidRPr="00AF29BA" w:rsidRDefault="00283620" w:rsidP="007A5119">
      <w:pPr>
        <w:widowControl/>
        <w:spacing w:line="240" w:lineRule="atLeast"/>
        <w:ind w:leftChars="400" w:left="121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第一節　基本方針</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第三十九条　指定地域定着支援の事業は、利用者が自立した日常生活又は社会生活を営むことができるよう、当該利用者との常時の連絡体制を確保し、当該利用者に対し、障害の特性に起因して生じた緊急の事態その他の緊急に支援が必要な事態が生じた場合に、相談その他の必要な支援が、保健、医療、福祉、就労支援、教育等の関係機関との密接な連携の下で、当該利用者の意向、適性、障害の特性その他の状況及びその置かれている環境に応じて、適切に行われるもので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指定地域定着支援の事業は、利用者の意思及び人格を尊重し、常に当該利用者の立場に立って行われるものでなければならない。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定着支援の事業を行う指定一般相談支援事業者(以下この章において「指定地域定着支援事業者」という。)は、自らその提供する指定地域定着支援の評価を行い、常にその改善を図らなければならない。</w:t>
      </w:r>
    </w:p>
    <w:p w:rsidR="00283620" w:rsidRPr="00AF29BA" w:rsidRDefault="00283620" w:rsidP="007A5119">
      <w:pPr>
        <w:widowControl/>
        <w:spacing w:line="240" w:lineRule="atLeast"/>
        <w:ind w:leftChars="400" w:left="121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第二節　人員に関する基準</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(準用)</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第四十条　第三条及び第四条の規定は、指定地域定着支援の事業について準用する。</w:t>
      </w:r>
    </w:p>
    <w:p w:rsidR="00283620" w:rsidRPr="00AF29BA" w:rsidRDefault="00283620" w:rsidP="007A5119">
      <w:pPr>
        <w:widowControl/>
        <w:spacing w:line="240" w:lineRule="atLeast"/>
        <w:ind w:leftChars="400" w:left="121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第三節　運営に関する基準</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(指定地域定着支援の具体的取扱方針)</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第四十一条　指定地域定着支援の方針は、第三十九条に規定する基本方針に基づき、次の各号に掲げるところによるものとする。</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一　指定地域定着支援事業所の管理者は、指定地域定着支援従事者に、基本相談支援に関する業務及び次条第一項に規定する地域定着支援台帳の作成その他指定地域定着支援に関する業務を担当させるものとする。</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二　指定地域定着支援事業所の管理者は、相談支援専門員に、相談支援専門員以外の指定地域定着支援従事者に対する技術的指導及び助言を行わせるものとする。</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三　指定地域定着支援事業者は、利用者の心身の状況等に応じて、その者の支援を適切に行わなければならない。</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四　指定地域定着支援の提供に当たっては、利用者の立場に立って懇切丁寧に行うことを旨とし、利用者又はその家族に対し、サービスの提供方法等について理解しやすいように説明を行うとともに、必要に応じ、同じ障害を有する者による支援等適切な手法を通じて行う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(地域定着支援台帳の作成等)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第四十二条　指定地域定着支援従事者は、利用者の心身の状況、その置かれている環境、緊急時において必要となる当該利用者の家族等及び当該利用者が利用する指定障害福祉サービス事業者等、医療機関その他の関係機関の連絡先その他の利用者に関する情報を記載した指定地域定着支援に係る台帳(以下「地域定着支援台帳」という。)を作成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指定地域定着支援従事者は、地域定着支援台帳の作成に当たっては、適切な方法によりアセスメントを行わなければならない。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定着支援従事者は、アセスメントに当たっては、利用者に面接して行わなければならない。この場合において、指定地域定着支援の職務に従事する者は、面接の趣旨を利用者に対して十分に説明し、理解を得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４　指定地域定着支援従事者は、地域定着支援台帳の作成後においても、適宜、地域定着支援台帳の見直しを行い、必要に応じて地域定着支援台帳の変更を行うものとする。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５　第二項及び第三項の規定は、前項に規定する地域定着支援台帳の変更について準用する。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(常時の連絡体制の確保等)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第四十三条　指定地域定着支援事業者は、利用者の心身の状況及び障害の特性等に応じ、適切な方法により、当該利用者又はその家族との常時の連絡体制を確保するものとする。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指定地域定着支援事業者は、適宜利用者の居宅への訪問等を行い、利用者の状況を把握するものとする。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(緊急の事態における支援等)</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lastRenderedPageBreak/>
        <w:t>第四十四条　指定地域定着支援事業者は、利用者の障害の特性に起因して生じた緊急の事態その他の緊急に支援が必要な事態が生じた場合には、速やかに当該利用者の居宅への訪問等による状況把握を行わ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２　指定地域定着支援事業者は、前項の状況把握を踏まえ、当該利用者が置かれている状況に応じて、当該利用者の家族、当該利用者が利用する指定障害福祉サービス事業者等、医療機関その他の関係機関との連絡調整、一時的な滞在による支援その他の必要な措置を適切に講じなければならな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３　指定地域定着支援事業者は、前項の一時的な滞在による支援について、次の各号に定める要件を満たす場所において行わなければならない。</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一　利用者が一時的な滞在を行うために必要な広さの区画を有するとともに、一時的な滞在に必要な設備及び備品等を備えていること。</w:t>
      </w:r>
    </w:p>
    <w:p w:rsidR="00283620" w:rsidRPr="00AF29BA" w:rsidRDefault="00283620" w:rsidP="007A5119">
      <w:pPr>
        <w:widowControl/>
        <w:spacing w:line="240" w:lineRule="atLeast"/>
        <w:ind w:leftChars="100" w:left="49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二　衛生的に管理されている場所であること。</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４　指定地域定着支援事業者は、第二項の一時的な滞在による支援について、指定障害福祉サービス事業者等への委託により行うことができる。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(準用)</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第四十五条　第五条から第十八条まで及び第二十五条から第三十八条までの規定は、指定地域定着支援の事業について準用する。この場合において、第二十八条第二項中「第二十二条及び第二十三条第二項の規定により、指定障害福祉サービス事業者等への委託により行われる障害福祉サービスの体験的な利用支援及び体験的な宿泊支援並びに利用者の退院又は退所後の居住予定地が遠隔地にある場合における他の指定地域移行支援事業者への委託により行われる住居の確保及び関係機関との連絡調整その他の便宜の供与」とあるのは、「第四十四条第四項の規定により指定障害福祉サービス事業者等への委託により行われる一時的な滞在による支援」と読み替えるものとする。</w:t>
      </w:r>
    </w:p>
    <w:p w:rsidR="00283620" w:rsidRPr="00AF29BA" w:rsidRDefault="00283620" w:rsidP="00AF29BA">
      <w:pPr>
        <w:widowControl/>
        <w:spacing w:line="240" w:lineRule="atLeast"/>
        <w:ind w:leftChars="400" w:left="96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(平二五厚労令一二四・一部改正)</w:t>
      </w:r>
    </w:p>
    <w:p w:rsidR="00283620" w:rsidRPr="00AF29BA" w:rsidRDefault="00283620" w:rsidP="00CF60CC">
      <w:pPr>
        <w:widowControl/>
        <w:spacing w:line="240" w:lineRule="atLeast"/>
        <w:ind w:leftChars="300" w:left="72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附　則</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(施行期日)</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第一条　この省令は、平成二十四年四月一日から施行する。</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(従業者の経過措置)</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第二条　この省令の施行の日前に、地域移行支援に準ずる事業を行っていた事業所であって、第三条第二項(第四十条において準用する場合を含む。)の相談支援専門員の配置が困難であると都道府県知事(指定都市(地方自治法(昭和二十二年法律第六十七号)第二百五十二条の十九第一項に規定する指定都市をいう。以下この条において同じ。)又は中核市(地方自治法第二百五十二条の二十二第一項に規定する中核市をいう。以下この条において</w:t>
      </w:r>
      <w:r w:rsidRPr="00AF29BA">
        <w:rPr>
          <w:rFonts w:hAnsi="ＭＳ 明朝" w:cs="ＭＳ ゴシック" w:hint="eastAsia"/>
          <w:spacing w:val="20"/>
          <w:kern w:val="0"/>
          <w:sz w:val="21"/>
          <w:szCs w:val="21"/>
        </w:rPr>
        <w:lastRenderedPageBreak/>
        <w:t>同じ。)にあっては、指定都市又は中核市の市長)が認める場合は、当分の間、相談支援専門員を配置しないことができる。</w:t>
      </w:r>
    </w:p>
    <w:p w:rsidR="00283620" w:rsidRPr="00AF29BA" w:rsidRDefault="00283620" w:rsidP="00CF60CC">
      <w:pPr>
        <w:widowControl/>
        <w:spacing w:line="240" w:lineRule="atLeast"/>
        <w:ind w:leftChars="300" w:left="72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附　則　(平成二五年一月一八日厚生労働省令第四号)</w:t>
      </w:r>
    </w:p>
    <w:p w:rsidR="00283620" w:rsidRPr="00AF29BA" w:rsidRDefault="00283620" w:rsidP="00CF60CC">
      <w:pPr>
        <w:widowControl/>
        <w:spacing w:line="240" w:lineRule="atLeast"/>
        <w:ind w:leftChars="100" w:left="24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この省令は、平成二十五年四月一日から施行する。</w:t>
      </w:r>
    </w:p>
    <w:p w:rsidR="00283620" w:rsidRPr="00AF29BA" w:rsidRDefault="00283620" w:rsidP="00CF60CC">
      <w:pPr>
        <w:widowControl/>
        <w:spacing w:line="240" w:lineRule="atLeast"/>
        <w:ind w:leftChars="300" w:left="72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附　則　(平成二五年一一月二二日厚生労働省令第一二四号)　抄</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(施行期日)</w:t>
      </w:r>
    </w:p>
    <w:p w:rsidR="00283620" w:rsidRPr="00AF29BA" w:rsidRDefault="00283620" w:rsidP="00AF29BA">
      <w:pPr>
        <w:widowControl/>
        <w:spacing w:line="240" w:lineRule="atLeast"/>
        <w:ind w:left="250" w:hangingChars="100" w:hanging="250"/>
        <w:jc w:val="left"/>
        <w:rPr>
          <w:rFonts w:hAnsi="ＭＳ 明朝" w:cs="ＭＳ ゴシック"/>
          <w:spacing w:val="20"/>
          <w:kern w:val="0"/>
          <w:sz w:val="21"/>
          <w:szCs w:val="21"/>
        </w:rPr>
      </w:pPr>
      <w:r w:rsidRPr="00AF29BA">
        <w:rPr>
          <w:rFonts w:hAnsi="ＭＳ 明朝" w:cs="ＭＳ ゴシック" w:hint="eastAsia"/>
          <w:spacing w:val="20"/>
          <w:kern w:val="0"/>
          <w:sz w:val="21"/>
          <w:szCs w:val="21"/>
        </w:rPr>
        <w:t>第一条　この省令は、平成二十六年四月一日から施行する。</w:t>
      </w:r>
    </w:p>
    <w:p w:rsidR="001B4729" w:rsidRPr="001B4729" w:rsidRDefault="001B4729" w:rsidP="001B4729">
      <w:pPr>
        <w:autoSpaceDE w:val="0"/>
        <w:autoSpaceDN w:val="0"/>
        <w:adjustRightInd w:val="0"/>
        <w:ind w:leftChars="300" w:left="720"/>
        <w:jc w:val="left"/>
        <w:rPr>
          <w:rFonts w:hAnsi="ＭＳ 明朝" w:cs="ＭＳ明朝"/>
          <w:kern w:val="0"/>
          <w:sz w:val="21"/>
          <w:szCs w:val="21"/>
        </w:rPr>
      </w:pPr>
      <w:r w:rsidRPr="001B4729">
        <w:rPr>
          <w:rFonts w:hAnsi="ＭＳ 明朝" w:cs="ＭＳ明朝" w:hint="eastAsia"/>
          <w:kern w:val="0"/>
          <w:sz w:val="21"/>
          <w:szCs w:val="21"/>
        </w:rPr>
        <w:t>附</w:t>
      </w:r>
      <w:r>
        <w:rPr>
          <w:rFonts w:hAnsi="ＭＳ 明朝" w:cs="ＭＳ明朝" w:hint="eastAsia"/>
          <w:kern w:val="0"/>
          <w:sz w:val="21"/>
          <w:szCs w:val="21"/>
        </w:rPr>
        <w:t xml:space="preserve">　</w:t>
      </w:r>
      <w:r w:rsidRPr="001B4729">
        <w:rPr>
          <w:rFonts w:hAnsi="ＭＳ 明朝" w:cs="ＭＳ明朝" w:hint="eastAsia"/>
          <w:kern w:val="0"/>
          <w:sz w:val="21"/>
          <w:szCs w:val="21"/>
        </w:rPr>
        <w:t>則</w:t>
      </w:r>
      <w:r>
        <w:rPr>
          <w:rFonts w:hAnsi="ＭＳ 明朝" w:cs="ＭＳ明朝" w:hint="eastAsia"/>
          <w:kern w:val="0"/>
          <w:sz w:val="21"/>
          <w:szCs w:val="21"/>
        </w:rPr>
        <w:t>（</w:t>
      </w:r>
      <w:r w:rsidRPr="001B4729">
        <w:rPr>
          <w:rFonts w:hAnsi="ＭＳ 明朝" w:cs="ＭＳ明朝" w:hint="eastAsia"/>
          <w:kern w:val="0"/>
          <w:sz w:val="21"/>
          <w:szCs w:val="21"/>
        </w:rPr>
        <w:t>平成二十七年五月二十九日厚生労働省令第百八号</w:t>
      </w:r>
      <w:r>
        <w:rPr>
          <w:rFonts w:hAnsi="ＭＳ 明朝" w:cs="ＭＳ明朝" w:hint="eastAsia"/>
          <w:kern w:val="0"/>
          <w:sz w:val="21"/>
          <w:szCs w:val="21"/>
        </w:rPr>
        <w:t>）</w:t>
      </w:r>
    </w:p>
    <w:p w:rsidR="00CF60CC" w:rsidRPr="001B4729" w:rsidRDefault="001B4729" w:rsidP="001B4729">
      <w:pPr>
        <w:ind w:firstLineChars="100" w:firstLine="210"/>
        <w:rPr>
          <w:rFonts w:hAnsi="ＭＳ 明朝"/>
          <w:sz w:val="21"/>
          <w:szCs w:val="21"/>
        </w:rPr>
      </w:pPr>
      <w:r w:rsidRPr="001B4729">
        <w:rPr>
          <w:rFonts w:hAnsi="ＭＳ 明朝" w:cs="ＭＳ明朝" w:hint="eastAsia"/>
          <w:kern w:val="0"/>
          <w:sz w:val="21"/>
          <w:szCs w:val="21"/>
        </w:rPr>
        <w:t>この省令は、少年院法の施行の日（平成二十七年六月一日）から施行する。</w:t>
      </w:r>
    </w:p>
    <w:sectPr w:rsidR="00CF60CC" w:rsidRPr="001B4729"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30C" w:rsidRDefault="004E330C" w:rsidP="00AF29BA">
      <w:r>
        <w:separator/>
      </w:r>
    </w:p>
  </w:endnote>
  <w:endnote w:type="continuationSeparator" w:id="0">
    <w:p w:rsidR="004E330C" w:rsidRDefault="004E330C" w:rsidP="00AF29BA">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30C" w:rsidRDefault="004E330C" w:rsidP="00AF29BA">
      <w:r>
        <w:separator/>
      </w:r>
    </w:p>
  </w:footnote>
  <w:footnote w:type="continuationSeparator" w:id="0">
    <w:p w:rsidR="004E330C" w:rsidRDefault="004E330C" w:rsidP="00AF29B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83620"/>
    <w:rsid w:val="001B4729"/>
    <w:rsid w:val="00251323"/>
    <w:rsid w:val="00283620"/>
    <w:rsid w:val="0033348E"/>
    <w:rsid w:val="00451948"/>
    <w:rsid w:val="004D50A0"/>
    <w:rsid w:val="004E330C"/>
    <w:rsid w:val="005C2920"/>
    <w:rsid w:val="00616463"/>
    <w:rsid w:val="007A5119"/>
    <w:rsid w:val="00A458EF"/>
    <w:rsid w:val="00AF29BA"/>
    <w:rsid w:val="00CF60CC"/>
    <w:rsid w:val="00D0610E"/>
    <w:rsid w:val="00E47ADF"/>
    <w:rsid w:val="00F15FCD"/>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F29BA"/>
    <w:pPr>
      <w:tabs>
        <w:tab w:val="center" w:pos="4252"/>
        <w:tab w:val="right" w:pos="8504"/>
      </w:tabs>
      <w:snapToGrid w:val="0"/>
    </w:pPr>
  </w:style>
  <w:style w:type="character" w:customStyle="1" w:styleId="a4">
    <w:name w:val="ヘッダー (文字)"/>
    <w:basedOn w:val="a0"/>
    <w:link w:val="a3"/>
    <w:uiPriority w:val="99"/>
    <w:semiHidden/>
    <w:rsid w:val="00AF29BA"/>
  </w:style>
  <w:style w:type="paragraph" w:styleId="a5">
    <w:name w:val="footer"/>
    <w:basedOn w:val="a"/>
    <w:link w:val="a6"/>
    <w:uiPriority w:val="99"/>
    <w:semiHidden/>
    <w:unhideWhenUsed/>
    <w:rsid w:val="00AF29BA"/>
    <w:pPr>
      <w:tabs>
        <w:tab w:val="center" w:pos="4252"/>
        <w:tab w:val="right" w:pos="8504"/>
      </w:tabs>
      <w:snapToGrid w:val="0"/>
    </w:pPr>
  </w:style>
  <w:style w:type="character" w:customStyle="1" w:styleId="a6">
    <w:name w:val="フッター (文字)"/>
    <w:basedOn w:val="a0"/>
    <w:link w:val="a5"/>
    <w:uiPriority w:val="99"/>
    <w:semiHidden/>
    <w:rsid w:val="00AF29BA"/>
  </w:style>
</w:styles>
</file>

<file path=word/webSettings.xml><?xml version="1.0" encoding="utf-8"?>
<w:webSettings xmlns:r="http://schemas.openxmlformats.org/officeDocument/2006/relationships" xmlns:w="http://schemas.openxmlformats.org/wordprocessingml/2006/main">
  <w:divs>
    <w:div w:id="1885288426">
      <w:bodyDiv w:val="1"/>
      <w:marLeft w:val="0"/>
      <w:marRight w:val="0"/>
      <w:marTop w:val="0"/>
      <w:marBottom w:val="0"/>
      <w:divBdr>
        <w:top w:val="none" w:sz="0" w:space="0" w:color="auto"/>
        <w:left w:val="none" w:sz="0" w:space="0" w:color="auto"/>
        <w:bottom w:val="none" w:sz="0" w:space="0" w:color="auto"/>
        <w:right w:val="none" w:sz="0" w:space="0" w:color="auto"/>
      </w:divBdr>
      <w:divsChild>
        <w:div w:id="1442845524">
          <w:marLeft w:val="920"/>
          <w:marRight w:val="0"/>
          <w:marTop w:val="0"/>
          <w:marBottom w:val="0"/>
          <w:divBdr>
            <w:top w:val="none" w:sz="0" w:space="0" w:color="auto"/>
            <w:left w:val="none" w:sz="0" w:space="0" w:color="auto"/>
            <w:bottom w:val="none" w:sz="0" w:space="0" w:color="auto"/>
            <w:right w:val="none" w:sz="0" w:space="0" w:color="auto"/>
          </w:divBdr>
        </w:div>
        <w:div w:id="52703765">
          <w:marLeft w:val="0"/>
          <w:marRight w:val="0"/>
          <w:marTop w:val="0"/>
          <w:marBottom w:val="0"/>
          <w:divBdr>
            <w:top w:val="none" w:sz="0" w:space="0" w:color="auto"/>
            <w:left w:val="none" w:sz="0" w:space="0" w:color="auto"/>
            <w:bottom w:val="none" w:sz="0" w:space="0" w:color="auto"/>
            <w:right w:val="none" w:sz="0" w:space="0" w:color="auto"/>
          </w:divBdr>
        </w:div>
        <w:div w:id="2021082780">
          <w:marLeft w:val="690"/>
          <w:marRight w:val="0"/>
          <w:marTop w:val="0"/>
          <w:marBottom w:val="0"/>
          <w:divBdr>
            <w:top w:val="none" w:sz="0" w:space="0" w:color="auto"/>
            <w:left w:val="none" w:sz="0" w:space="0" w:color="auto"/>
            <w:bottom w:val="none" w:sz="0" w:space="0" w:color="auto"/>
            <w:right w:val="none" w:sz="0" w:space="0" w:color="auto"/>
          </w:divBdr>
        </w:div>
        <w:div w:id="2086486947">
          <w:marLeft w:val="920"/>
          <w:marRight w:val="0"/>
          <w:marTop w:val="0"/>
          <w:marBottom w:val="0"/>
          <w:divBdr>
            <w:top w:val="none" w:sz="0" w:space="0" w:color="auto"/>
            <w:left w:val="none" w:sz="0" w:space="0" w:color="auto"/>
            <w:bottom w:val="none" w:sz="0" w:space="0" w:color="auto"/>
            <w:right w:val="none" w:sz="0" w:space="0" w:color="auto"/>
          </w:divBdr>
        </w:div>
        <w:div w:id="1371490869">
          <w:marLeft w:val="0"/>
          <w:marRight w:val="0"/>
          <w:marTop w:val="0"/>
          <w:marBottom w:val="0"/>
          <w:divBdr>
            <w:top w:val="none" w:sz="0" w:space="0" w:color="auto"/>
            <w:left w:val="none" w:sz="0" w:space="0" w:color="auto"/>
            <w:bottom w:val="none" w:sz="0" w:space="0" w:color="auto"/>
            <w:right w:val="none" w:sz="0" w:space="0" w:color="auto"/>
          </w:divBdr>
        </w:div>
        <w:div w:id="1669290262">
          <w:marLeft w:val="1150"/>
          <w:marRight w:val="0"/>
          <w:marTop w:val="0"/>
          <w:marBottom w:val="0"/>
          <w:divBdr>
            <w:top w:val="none" w:sz="0" w:space="0" w:color="auto"/>
            <w:left w:val="none" w:sz="0" w:space="0" w:color="auto"/>
            <w:bottom w:val="none" w:sz="0" w:space="0" w:color="auto"/>
            <w:right w:val="none" w:sz="0" w:space="0" w:color="auto"/>
          </w:divBdr>
        </w:div>
        <w:div w:id="1240291670">
          <w:marLeft w:val="1150"/>
          <w:marRight w:val="0"/>
          <w:marTop w:val="0"/>
          <w:marBottom w:val="0"/>
          <w:divBdr>
            <w:top w:val="none" w:sz="0" w:space="0" w:color="auto"/>
            <w:left w:val="none" w:sz="0" w:space="0" w:color="auto"/>
            <w:bottom w:val="none" w:sz="0" w:space="0" w:color="auto"/>
            <w:right w:val="none" w:sz="0" w:space="0" w:color="auto"/>
          </w:divBdr>
        </w:div>
        <w:div w:id="1740059256">
          <w:marLeft w:val="1380"/>
          <w:marRight w:val="0"/>
          <w:marTop w:val="0"/>
          <w:marBottom w:val="0"/>
          <w:divBdr>
            <w:top w:val="none" w:sz="0" w:space="0" w:color="auto"/>
            <w:left w:val="none" w:sz="0" w:space="0" w:color="auto"/>
            <w:bottom w:val="none" w:sz="0" w:space="0" w:color="auto"/>
            <w:right w:val="none" w:sz="0" w:space="0" w:color="auto"/>
          </w:divBdr>
        </w:div>
        <w:div w:id="751632635">
          <w:marLeft w:val="1380"/>
          <w:marRight w:val="0"/>
          <w:marTop w:val="0"/>
          <w:marBottom w:val="0"/>
          <w:divBdr>
            <w:top w:val="none" w:sz="0" w:space="0" w:color="auto"/>
            <w:left w:val="none" w:sz="0" w:space="0" w:color="auto"/>
            <w:bottom w:val="none" w:sz="0" w:space="0" w:color="auto"/>
            <w:right w:val="none" w:sz="0" w:space="0" w:color="auto"/>
          </w:divBdr>
        </w:div>
        <w:div w:id="585648014">
          <w:marLeft w:val="1380"/>
          <w:marRight w:val="0"/>
          <w:marTop w:val="0"/>
          <w:marBottom w:val="0"/>
          <w:divBdr>
            <w:top w:val="none" w:sz="0" w:space="0" w:color="auto"/>
            <w:left w:val="none" w:sz="0" w:space="0" w:color="auto"/>
            <w:bottom w:val="none" w:sz="0" w:space="0" w:color="auto"/>
            <w:right w:val="none" w:sz="0" w:space="0" w:color="auto"/>
          </w:divBdr>
        </w:div>
        <w:div w:id="545213885">
          <w:marLeft w:val="1150"/>
          <w:marRight w:val="0"/>
          <w:marTop w:val="0"/>
          <w:marBottom w:val="0"/>
          <w:divBdr>
            <w:top w:val="none" w:sz="0" w:space="0" w:color="auto"/>
            <w:left w:val="none" w:sz="0" w:space="0" w:color="auto"/>
            <w:bottom w:val="none" w:sz="0" w:space="0" w:color="auto"/>
            <w:right w:val="none" w:sz="0" w:space="0" w:color="auto"/>
          </w:divBdr>
        </w:div>
        <w:div w:id="1851287207">
          <w:marLeft w:val="1380"/>
          <w:marRight w:val="0"/>
          <w:marTop w:val="0"/>
          <w:marBottom w:val="0"/>
          <w:divBdr>
            <w:top w:val="none" w:sz="0" w:space="0" w:color="auto"/>
            <w:left w:val="none" w:sz="0" w:space="0" w:color="auto"/>
            <w:bottom w:val="none" w:sz="0" w:space="0" w:color="auto"/>
            <w:right w:val="none" w:sz="0" w:space="0" w:color="auto"/>
          </w:divBdr>
        </w:div>
        <w:div w:id="848788910">
          <w:marLeft w:val="1380"/>
          <w:marRight w:val="0"/>
          <w:marTop w:val="0"/>
          <w:marBottom w:val="0"/>
          <w:divBdr>
            <w:top w:val="none" w:sz="0" w:space="0" w:color="auto"/>
            <w:left w:val="none" w:sz="0" w:space="0" w:color="auto"/>
            <w:bottom w:val="none" w:sz="0" w:space="0" w:color="auto"/>
            <w:right w:val="none" w:sz="0" w:space="0" w:color="auto"/>
          </w:divBdr>
        </w:div>
        <w:div w:id="671296580">
          <w:marLeft w:val="1380"/>
          <w:marRight w:val="0"/>
          <w:marTop w:val="0"/>
          <w:marBottom w:val="0"/>
          <w:divBdr>
            <w:top w:val="none" w:sz="0" w:space="0" w:color="auto"/>
            <w:left w:val="none" w:sz="0" w:space="0" w:color="auto"/>
            <w:bottom w:val="none" w:sz="0" w:space="0" w:color="auto"/>
            <w:right w:val="none" w:sz="0" w:space="0" w:color="auto"/>
          </w:divBdr>
        </w:div>
        <w:div w:id="1075006896">
          <w:marLeft w:val="1150"/>
          <w:marRight w:val="0"/>
          <w:marTop w:val="0"/>
          <w:marBottom w:val="0"/>
          <w:divBdr>
            <w:top w:val="none" w:sz="0" w:space="0" w:color="auto"/>
            <w:left w:val="none" w:sz="0" w:space="0" w:color="auto"/>
            <w:bottom w:val="none" w:sz="0" w:space="0" w:color="auto"/>
            <w:right w:val="none" w:sz="0" w:space="0" w:color="auto"/>
          </w:divBdr>
        </w:div>
        <w:div w:id="2033988854">
          <w:marLeft w:val="1610"/>
          <w:marRight w:val="0"/>
          <w:marTop w:val="0"/>
          <w:marBottom w:val="0"/>
          <w:divBdr>
            <w:top w:val="none" w:sz="0" w:space="0" w:color="auto"/>
            <w:left w:val="none" w:sz="0" w:space="0" w:color="auto"/>
            <w:bottom w:val="none" w:sz="0" w:space="0" w:color="auto"/>
            <w:right w:val="none" w:sz="0" w:space="0" w:color="auto"/>
          </w:divBdr>
        </w:div>
        <w:div w:id="1528836191">
          <w:marLeft w:val="230"/>
          <w:marRight w:val="0"/>
          <w:marTop w:val="0"/>
          <w:marBottom w:val="0"/>
          <w:divBdr>
            <w:top w:val="none" w:sz="0" w:space="0" w:color="auto"/>
            <w:left w:val="none" w:sz="0" w:space="0" w:color="auto"/>
            <w:bottom w:val="none" w:sz="0" w:space="0" w:color="auto"/>
            <w:right w:val="none" w:sz="0" w:space="0" w:color="auto"/>
          </w:divBdr>
        </w:div>
        <w:div w:id="1217666154">
          <w:marLeft w:val="0"/>
          <w:marRight w:val="0"/>
          <w:marTop w:val="0"/>
          <w:marBottom w:val="0"/>
          <w:divBdr>
            <w:top w:val="none" w:sz="0" w:space="0" w:color="auto"/>
            <w:left w:val="none" w:sz="0" w:space="0" w:color="auto"/>
            <w:bottom w:val="none" w:sz="0" w:space="0" w:color="auto"/>
            <w:right w:val="none" w:sz="0" w:space="0" w:color="auto"/>
          </w:divBdr>
        </w:div>
        <w:div w:id="306326928">
          <w:marLeft w:val="460"/>
          <w:marRight w:val="0"/>
          <w:marTop w:val="0"/>
          <w:marBottom w:val="0"/>
          <w:divBdr>
            <w:top w:val="none" w:sz="0" w:space="0" w:color="auto"/>
            <w:left w:val="none" w:sz="0" w:space="0" w:color="auto"/>
            <w:bottom w:val="none" w:sz="0" w:space="0" w:color="auto"/>
            <w:right w:val="none" w:sz="0" w:space="0" w:color="auto"/>
          </w:divBdr>
        </w:div>
        <w:div w:id="2146893917">
          <w:marLeft w:val="460"/>
          <w:marRight w:val="0"/>
          <w:marTop w:val="0"/>
          <w:marBottom w:val="0"/>
          <w:divBdr>
            <w:top w:val="none" w:sz="0" w:space="0" w:color="auto"/>
            <w:left w:val="none" w:sz="0" w:space="0" w:color="auto"/>
            <w:bottom w:val="none" w:sz="0" w:space="0" w:color="auto"/>
            <w:right w:val="none" w:sz="0" w:space="0" w:color="auto"/>
          </w:divBdr>
        </w:div>
        <w:div w:id="2127890968">
          <w:marLeft w:val="460"/>
          <w:marRight w:val="0"/>
          <w:marTop w:val="0"/>
          <w:marBottom w:val="0"/>
          <w:divBdr>
            <w:top w:val="none" w:sz="0" w:space="0" w:color="auto"/>
            <w:left w:val="none" w:sz="0" w:space="0" w:color="auto"/>
            <w:bottom w:val="none" w:sz="0" w:space="0" w:color="auto"/>
            <w:right w:val="none" w:sz="0" w:space="0" w:color="auto"/>
          </w:divBdr>
        </w:div>
        <w:div w:id="1002708744">
          <w:marLeft w:val="460"/>
          <w:marRight w:val="0"/>
          <w:marTop w:val="0"/>
          <w:marBottom w:val="0"/>
          <w:divBdr>
            <w:top w:val="none" w:sz="0" w:space="0" w:color="auto"/>
            <w:left w:val="none" w:sz="0" w:space="0" w:color="auto"/>
            <w:bottom w:val="none" w:sz="0" w:space="0" w:color="auto"/>
            <w:right w:val="none" w:sz="0" w:space="0" w:color="auto"/>
          </w:divBdr>
        </w:div>
        <w:div w:id="2042052579">
          <w:marLeft w:val="460"/>
          <w:marRight w:val="0"/>
          <w:marTop w:val="0"/>
          <w:marBottom w:val="0"/>
          <w:divBdr>
            <w:top w:val="none" w:sz="0" w:space="0" w:color="auto"/>
            <w:left w:val="none" w:sz="0" w:space="0" w:color="auto"/>
            <w:bottom w:val="none" w:sz="0" w:space="0" w:color="auto"/>
            <w:right w:val="none" w:sz="0" w:space="0" w:color="auto"/>
          </w:divBdr>
        </w:div>
        <w:div w:id="206066412">
          <w:marLeft w:val="460"/>
          <w:marRight w:val="0"/>
          <w:marTop w:val="0"/>
          <w:marBottom w:val="0"/>
          <w:divBdr>
            <w:top w:val="none" w:sz="0" w:space="0" w:color="auto"/>
            <w:left w:val="none" w:sz="0" w:space="0" w:color="auto"/>
            <w:bottom w:val="none" w:sz="0" w:space="0" w:color="auto"/>
            <w:right w:val="none" w:sz="0" w:space="0" w:color="auto"/>
          </w:divBdr>
        </w:div>
        <w:div w:id="1331249780">
          <w:marLeft w:val="460"/>
          <w:marRight w:val="0"/>
          <w:marTop w:val="0"/>
          <w:marBottom w:val="0"/>
          <w:divBdr>
            <w:top w:val="none" w:sz="0" w:space="0" w:color="auto"/>
            <w:left w:val="none" w:sz="0" w:space="0" w:color="auto"/>
            <w:bottom w:val="none" w:sz="0" w:space="0" w:color="auto"/>
            <w:right w:val="none" w:sz="0" w:space="0" w:color="auto"/>
          </w:divBdr>
        </w:div>
        <w:div w:id="1812403360">
          <w:marLeft w:val="460"/>
          <w:marRight w:val="0"/>
          <w:marTop w:val="0"/>
          <w:marBottom w:val="0"/>
          <w:divBdr>
            <w:top w:val="none" w:sz="0" w:space="0" w:color="auto"/>
            <w:left w:val="none" w:sz="0" w:space="0" w:color="auto"/>
            <w:bottom w:val="none" w:sz="0" w:space="0" w:color="auto"/>
            <w:right w:val="none" w:sz="0" w:space="0" w:color="auto"/>
          </w:divBdr>
        </w:div>
        <w:div w:id="1046637938">
          <w:marLeft w:val="460"/>
          <w:marRight w:val="0"/>
          <w:marTop w:val="0"/>
          <w:marBottom w:val="0"/>
          <w:divBdr>
            <w:top w:val="none" w:sz="0" w:space="0" w:color="auto"/>
            <w:left w:val="none" w:sz="0" w:space="0" w:color="auto"/>
            <w:bottom w:val="none" w:sz="0" w:space="0" w:color="auto"/>
            <w:right w:val="none" w:sz="0" w:space="0" w:color="auto"/>
          </w:divBdr>
        </w:div>
        <w:div w:id="1502348767">
          <w:marLeft w:val="460"/>
          <w:marRight w:val="0"/>
          <w:marTop w:val="0"/>
          <w:marBottom w:val="0"/>
          <w:divBdr>
            <w:top w:val="none" w:sz="0" w:space="0" w:color="auto"/>
            <w:left w:val="none" w:sz="0" w:space="0" w:color="auto"/>
            <w:bottom w:val="none" w:sz="0" w:space="0" w:color="auto"/>
            <w:right w:val="none" w:sz="0" w:space="0" w:color="auto"/>
          </w:divBdr>
        </w:div>
        <w:div w:id="1285232702">
          <w:marLeft w:val="460"/>
          <w:marRight w:val="0"/>
          <w:marTop w:val="0"/>
          <w:marBottom w:val="0"/>
          <w:divBdr>
            <w:top w:val="none" w:sz="0" w:space="0" w:color="auto"/>
            <w:left w:val="none" w:sz="0" w:space="0" w:color="auto"/>
            <w:bottom w:val="none" w:sz="0" w:space="0" w:color="auto"/>
            <w:right w:val="none" w:sz="0" w:space="0" w:color="auto"/>
          </w:divBdr>
        </w:div>
        <w:div w:id="321087510">
          <w:marLeft w:val="460"/>
          <w:marRight w:val="0"/>
          <w:marTop w:val="0"/>
          <w:marBottom w:val="0"/>
          <w:divBdr>
            <w:top w:val="none" w:sz="0" w:space="0" w:color="auto"/>
            <w:left w:val="none" w:sz="0" w:space="0" w:color="auto"/>
            <w:bottom w:val="none" w:sz="0" w:space="0" w:color="auto"/>
            <w:right w:val="none" w:sz="0" w:space="0" w:color="auto"/>
          </w:divBdr>
        </w:div>
        <w:div w:id="678704817">
          <w:marLeft w:val="460"/>
          <w:marRight w:val="0"/>
          <w:marTop w:val="0"/>
          <w:marBottom w:val="0"/>
          <w:divBdr>
            <w:top w:val="none" w:sz="0" w:space="0" w:color="auto"/>
            <w:left w:val="none" w:sz="0" w:space="0" w:color="auto"/>
            <w:bottom w:val="none" w:sz="0" w:space="0" w:color="auto"/>
            <w:right w:val="none" w:sz="0" w:space="0" w:color="auto"/>
          </w:divBdr>
        </w:div>
        <w:div w:id="1072462206">
          <w:marLeft w:val="460"/>
          <w:marRight w:val="0"/>
          <w:marTop w:val="0"/>
          <w:marBottom w:val="0"/>
          <w:divBdr>
            <w:top w:val="none" w:sz="0" w:space="0" w:color="auto"/>
            <w:left w:val="none" w:sz="0" w:space="0" w:color="auto"/>
            <w:bottom w:val="none" w:sz="0" w:space="0" w:color="auto"/>
            <w:right w:val="none" w:sz="0" w:space="0" w:color="auto"/>
          </w:divBdr>
        </w:div>
        <w:div w:id="345210281">
          <w:marLeft w:val="920"/>
          <w:marRight w:val="0"/>
          <w:marTop w:val="0"/>
          <w:marBottom w:val="0"/>
          <w:divBdr>
            <w:top w:val="none" w:sz="0" w:space="0" w:color="auto"/>
            <w:left w:val="none" w:sz="0" w:space="0" w:color="auto"/>
            <w:bottom w:val="none" w:sz="0" w:space="0" w:color="auto"/>
            <w:right w:val="none" w:sz="0" w:space="0" w:color="auto"/>
          </w:divBdr>
        </w:div>
        <w:div w:id="1781991011">
          <w:marLeft w:val="1610"/>
          <w:marRight w:val="0"/>
          <w:marTop w:val="0"/>
          <w:marBottom w:val="0"/>
          <w:divBdr>
            <w:top w:val="none" w:sz="0" w:space="0" w:color="auto"/>
            <w:left w:val="none" w:sz="0" w:space="0" w:color="auto"/>
            <w:bottom w:val="none" w:sz="0" w:space="0" w:color="auto"/>
            <w:right w:val="none" w:sz="0" w:space="0" w:color="auto"/>
          </w:divBdr>
        </w:div>
        <w:div w:id="121583599">
          <w:marLeft w:val="1840"/>
          <w:marRight w:val="0"/>
          <w:marTop w:val="0"/>
          <w:marBottom w:val="0"/>
          <w:divBdr>
            <w:top w:val="none" w:sz="0" w:space="0" w:color="auto"/>
            <w:left w:val="none" w:sz="0" w:space="0" w:color="auto"/>
            <w:bottom w:val="none" w:sz="0" w:space="0" w:color="auto"/>
            <w:right w:val="none" w:sz="0" w:space="0" w:color="auto"/>
          </w:divBdr>
        </w:div>
        <w:div w:id="2005738144">
          <w:marLeft w:val="0"/>
          <w:marRight w:val="0"/>
          <w:marTop w:val="0"/>
          <w:marBottom w:val="0"/>
          <w:divBdr>
            <w:top w:val="none" w:sz="0" w:space="0" w:color="auto"/>
            <w:left w:val="none" w:sz="0" w:space="0" w:color="auto"/>
            <w:bottom w:val="none" w:sz="0" w:space="0" w:color="auto"/>
            <w:right w:val="none" w:sz="0" w:space="0" w:color="auto"/>
          </w:divBdr>
        </w:div>
        <w:div w:id="1712922321">
          <w:marLeft w:val="230"/>
          <w:marRight w:val="0"/>
          <w:marTop w:val="0"/>
          <w:marBottom w:val="0"/>
          <w:divBdr>
            <w:top w:val="none" w:sz="0" w:space="0" w:color="auto"/>
            <w:left w:val="none" w:sz="0" w:space="0" w:color="auto"/>
            <w:bottom w:val="none" w:sz="0" w:space="0" w:color="auto"/>
            <w:right w:val="none" w:sz="0" w:space="0" w:color="auto"/>
          </w:divBdr>
        </w:div>
        <w:div w:id="983896605">
          <w:marLeft w:val="230"/>
          <w:marRight w:val="0"/>
          <w:marTop w:val="0"/>
          <w:marBottom w:val="0"/>
          <w:divBdr>
            <w:top w:val="none" w:sz="0" w:space="0" w:color="auto"/>
            <w:left w:val="none" w:sz="0" w:space="0" w:color="auto"/>
            <w:bottom w:val="none" w:sz="0" w:space="0" w:color="auto"/>
            <w:right w:val="none" w:sz="0" w:space="0" w:color="auto"/>
          </w:divBdr>
        </w:div>
        <w:div w:id="1880164964">
          <w:marLeft w:val="1840"/>
          <w:marRight w:val="0"/>
          <w:marTop w:val="0"/>
          <w:marBottom w:val="0"/>
          <w:divBdr>
            <w:top w:val="none" w:sz="0" w:space="0" w:color="auto"/>
            <w:left w:val="none" w:sz="0" w:space="0" w:color="auto"/>
            <w:bottom w:val="none" w:sz="0" w:space="0" w:color="auto"/>
            <w:right w:val="none" w:sz="0" w:space="0" w:color="auto"/>
          </w:divBdr>
        </w:div>
        <w:div w:id="628510703">
          <w:marLeft w:val="230"/>
          <w:marRight w:val="0"/>
          <w:marTop w:val="0"/>
          <w:marBottom w:val="0"/>
          <w:divBdr>
            <w:top w:val="none" w:sz="0" w:space="0" w:color="auto"/>
            <w:left w:val="none" w:sz="0" w:space="0" w:color="auto"/>
            <w:bottom w:val="none" w:sz="0" w:space="0" w:color="auto"/>
            <w:right w:val="none" w:sz="0" w:space="0" w:color="auto"/>
          </w:divBdr>
        </w:div>
        <w:div w:id="850989327">
          <w:marLeft w:val="0"/>
          <w:marRight w:val="0"/>
          <w:marTop w:val="0"/>
          <w:marBottom w:val="0"/>
          <w:divBdr>
            <w:top w:val="none" w:sz="0" w:space="0" w:color="auto"/>
            <w:left w:val="none" w:sz="0" w:space="0" w:color="auto"/>
            <w:bottom w:val="none" w:sz="0" w:space="0" w:color="auto"/>
            <w:right w:val="none" w:sz="0" w:space="0" w:color="auto"/>
          </w:divBdr>
        </w:div>
        <w:div w:id="2102600548">
          <w:marLeft w:val="230"/>
          <w:marRight w:val="0"/>
          <w:marTop w:val="0"/>
          <w:marBottom w:val="0"/>
          <w:divBdr>
            <w:top w:val="none" w:sz="0" w:space="0" w:color="auto"/>
            <w:left w:val="none" w:sz="0" w:space="0" w:color="auto"/>
            <w:bottom w:val="none" w:sz="0" w:space="0" w:color="auto"/>
            <w:right w:val="none" w:sz="0" w:space="0" w:color="auto"/>
          </w:divBdr>
        </w:div>
        <w:div w:id="1448548020">
          <w:marLeft w:val="230"/>
          <w:marRight w:val="0"/>
          <w:marTop w:val="0"/>
          <w:marBottom w:val="0"/>
          <w:divBdr>
            <w:top w:val="none" w:sz="0" w:space="0" w:color="auto"/>
            <w:left w:val="none" w:sz="0" w:space="0" w:color="auto"/>
            <w:bottom w:val="none" w:sz="0" w:space="0" w:color="auto"/>
            <w:right w:val="none" w:sz="0" w:space="0" w:color="auto"/>
          </w:divBdr>
        </w:div>
        <w:div w:id="111676761">
          <w:marLeft w:val="0"/>
          <w:marRight w:val="0"/>
          <w:marTop w:val="0"/>
          <w:marBottom w:val="0"/>
          <w:divBdr>
            <w:top w:val="none" w:sz="0" w:space="0" w:color="auto"/>
            <w:left w:val="none" w:sz="0" w:space="0" w:color="auto"/>
            <w:bottom w:val="none" w:sz="0" w:space="0" w:color="auto"/>
            <w:right w:val="none" w:sz="0" w:space="0" w:color="auto"/>
          </w:divBdr>
        </w:div>
        <w:div w:id="481967269">
          <w:marLeft w:val="1840"/>
          <w:marRight w:val="0"/>
          <w:marTop w:val="0"/>
          <w:marBottom w:val="0"/>
          <w:divBdr>
            <w:top w:val="none" w:sz="0" w:space="0" w:color="auto"/>
            <w:left w:val="none" w:sz="0" w:space="0" w:color="auto"/>
            <w:bottom w:val="none" w:sz="0" w:space="0" w:color="auto"/>
            <w:right w:val="none" w:sz="0" w:space="0" w:color="auto"/>
          </w:divBdr>
        </w:div>
        <w:div w:id="683215713">
          <w:marLeft w:val="230"/>
          <w:marRight w:val="0"/>
          <w:marTop w:val="0"/>
          <w:marBottom w:val="0"/>
          <w:divBdr>
            <w:top w:val="none" w:sz="0" w:space="0" w:color="auto"/>
            <w:left w:val="none" w:sz="0" w:space="0" w:color="auto"/>
            <w:bottom w:val="none" w:sz="0" w:space="0" w:color="auto"/>
            <w:right w:val="none" w:sz="0" w:space="0" w:color="auto"/>
          </w:divBdr>
        </w:div>
        <w:div w:id="590819095">
          <w:marLeft w:val="0"/>
          <w:marRight w:val="0"/>
          <w:marTop w:val="0"/>
          <w:marBottom w:val="0"/>
          <w:divBdr>
            <w:top w:val="none" w:sz="0" w:space="0" w:color="auto"/>
            <w:left w:val="none" w:sz="0" w:space="0" w:color="auto"/>
            <w:bottom w:val="none" w:sz="0" w:space="0" w:color="auto"/>
            <w:right w:val="none" w:sz="0" w:space="0" w:color="auto"/>
          </w:divBdr>
        </w:div>
        <w:div w:id="549730868">
          <w:marLeft w:val="230"/>
          <w:marRight w:val="0"/>
          <w:marTop w:val="0"/>
          <w:marBottom w:val="0"/>
          <w:divBdr>
            <w:top w:val="none" w:sz="0" w:space="0" w:color="auto"/>
            <w:left w:val="none" w:sz="0" w:space="0" w:color="auto"/>
            <w:bottom w:val="none" w:sz="0" w:space="0" w:color="auto"/>
            <w:right w:val="none" w:sz="0" w:space="0" w:color="auto"/>
          </w:divBdr>
        </w:div>
        <w:div w:id="2098363704">
          <w:marLeft w:val="230"/>
          <w:marRight w:val="0"/>
          <w:marTop w:val="0"/>
          <w:marBottom w:val="0"/>
          <w:divBdr>
            <w:top w:val="none" w:sz="0" w:space="0" w:color="auto"/>
            <w:left w:val="none" w:sz="0" w:space="0" w:color="auto"/>
            <w:bottom w:val="none" w:sz="0" w:space="0" w:color="auto"/>
            <w:right w:val="none" w:sz="0" w:space="0" w:color="auto"/>
          </w:divBdr>
        </w:div>
        <w:div w:id="56560994">
          <w:marLeft w:val="0"/>
          <w:marRight w:val="0"/>
          <w:marTop w:val="0"/>
          <w:marBottom w:val="0"/>
          <w:divBdr>
            <w:top w:val="none" w:sz="0" w:space="0" w:color="auto"/>
            <w:left w:val="none" w:sz="0" w:space="0" w:color="auto"/>
            <w:bottom w:val="none" w:sz="0" w:space="0" w:color="auto"/>
            <w:right w:val="none" w:sz="0" w:space="0" w:color="auto"/>
          </w:divBdr>
        </w:div>
        <w:div w:id="1888764024">
          <w:marLeft w:val="230"/>
          <w:marRight w:val="0"/>
          <w:marTop w:val="0"/>
          <w:marBottom w:val="0"/>
          <w:divBdr>
            <w:top w:val="none" w:sz="0" w:space="0" w:color="auto"/>
            <w:left w:val="none" w:sz="0" w:space="0" w:color="auto"/>
            <w:bottom w:val="none" w:sz="0" w:space="0" w:color="auto"/>
            <w:right w:val="none" w:sz="0" w:space="0" w:color="auto"/>
          </w:divBdr>
        </w:div>
        <w:div w:id="1163618893">
          <w:marLeft w:val="0"/>
          <w:marRight w:val="0"/>
          <w:marTop w:val="0"/>
          <w:marBottom w:val="0"/>
          <w:divBdr>
            <w:top w:val="none" w:sz="0" w:space="0" w:color="auto"/>
            <w:left w:val="none" w:sz="0" w:space="0" w:color="auto"/>
            <w:bottom w:val="none" w:sz="0" w:space="0" w:color="auto"/>
            <w:right w:val="none" w:sz="0" w:space="0" w:color="auto"/>
          </w:divBdr>
        </w:div>
        <w:div w:id="908729694">
          <w:marLeft w:val="230"/>
          <w:marRight w:val="0"/>
          <w:marTop w:val="0"/>
          <w:marBottom w:val="0"/>
          <w:divBdr>
            <w:top w:val="none" w:sz="0" w:space="0" w:color="auto"/>
            <w:left w:val="none" w:sz="0" w:space="0" w:color="auto"/>
            <w:bottom w:val="none" w:sz="0" w:space="0" w:color="auto"/>
            <w:right w:val="none" w:sz="0" w:space="0" w:color="auto"/>
          </w:divBdr>
        </w:div>
        <w:div w:id="994147976">
          <w:marLeft w:val="0"/>
          <w:marRight w:val="0"/>
          <w:marTop w:val="0"/>
          <w:marBottom w:val="0"/>
          <w:divBdr>
            <w:top w:val="none" w:sz="0" w:space="0" w:color="auto"/>
            <w:left w:val="none" w:sz="0" w:space="0" w:color="auto"/>
            <w:bottom w:val="none" w:sz="0" w:space="0" w:color="auto"/>
            <w:right w:val="none" w:sz="0" w:space="0" w:color="auto"/>
          </w:divBdr>
        </w:div>
        <w:div w:id="1356618977">
          <w:marLeft w:val="230"/>
          <w:marRight w:val="0"/>
          <w:marTop w:val="0"/>
          <w:marBottom w:val="0"/>
          <w:divBdr>
            <w:top w:val="none" w:sz="0" w:space="0" w:color="auto"/>
            <w:left w:val="none" w:sz="0" w:space="0" w:color="auto"/>
            <w:bottom w:val="none" w:sz="0" w:space="0" w:color="auto"/>
            <w:right w:val="none" w:sz="0" w:space="0" w:color="auto"/>
          </w:divBdr>
        </w:div>
        <w:div w:id="1222718590">
          <w:marLeft w:val="0"/>
          <w:marRight w:val="0"/>
          <w:marTop w:val="0"/>
          <w:marBottom w:val="0"/>
          <w:divBdr>
            <w:top w:val="none" w:sz="0" w:space="0" w:color="auto"/>
            <w:left w:val="none" w:sz="0" w:space="0" w:color="auto"/>
            <w:bottom w:val="none" w:sz="0" w:space="0" w:color="auto"/>
            <w:right w:val="none" w:sz="0" w:space="0" w:color="auto"/>
          </w:divBdr>
        </w:div>
        <w:div w:id="1557357724">
          <w:marLeft w:val="230"/>
          <w:marRight w:val="0"/>
          <w:marTop w:val="0"/>
          <w:marBottom w:val="0"/>
          <w:divBdr>
            <w:top w:val="none" w:sz="0" w:space="0" w:color="auto"/>
            <w:left w:val="none" w:sz="0" w:space="0" w:color="auto"/>
            <w:bottom w:val="none" w:sz="0" w:space="0" w:color="auto"/>
            <w:right w:val="none" w:sz="0" w:space="0" w:color="auto"/>
          </w:divBdr>
        </w:div>
        <w:div w:id="1386950020">
          <w:marLeft w:val="0"/>
          <w:marRight w:val="0"/>
          <w:marTop w:val="0"/>
          <w:marBottom w:val="0"/>
          <w:divBdr>
            <w:top w:val="none" w:sz="0" w:space="0" w:color="auto"/>
            <w:left w:val="none" w:sz="0" w:space="0" w:color="auto"/>
            <w:bottom w:val="none" w:sz="0" w:space="0" w:color="auto"/>
            <w:right w:val="none" w:sz="0" w:space="0" w:color="auto"/>
          </w:divBdr>
        </w:div>
        <w:div w:id="1021012060">
          <w:marLeft w:val="230"/>
          <w:marRight w:val="0"/>
          <w:marTop w:val="0"/>
          <w:marBottom w:val="0"/>
          <w:divBdr>
            <w:top w:val="none" w:sz="0" w:space="0" w:color="auto"/>
            <w:left w:val="none" w:sz="0" w:space="0" w:color="auto"/>
            <w:bottom w:val="none" w:sz="0" w:space="0" w:color="auto"/>
            <w:right w:val="none" w:sz="0" w:space="0" w:color="auto"/>
          </w:divBdr>
        </w:div>
        <w:div w:id="1114590408">
          <w:marLeft w:val="0"/>
          <w:marRight w:val="0"/>
          <w:marTop w:val="0"/>
          <w:marBottom w:val="0"/>
          <w:divBdr>
            <w:top w:val="none" w:sz="0" w:space="0" w:color="auto"/>
            <w:left w:val="none" w:sz="0" w:space="0" w:color="auto"/>
            <w:bottom w:val="none" w:sz="0" w:space="0" w:color="auto"/>
            <w:right w:val="none" w:sz="0" w:space="0" w:color="auto"/>
          </w:divBdr>
        </w:div>
        <w:div w:id="947813297">
          <w:marLeft w:val="230"/>
          <w:marRight w:val="0"/>
          <w:marTop w:val="0"/>
          <w:marBottom w:val="0"/>
          <w:divBdr>
            <w:top w:val="none" w:sz="0" w:space="0" w:color="auto"/>
            <w:left w:val="none" w:sz="0" w:space="0" w:color="auto"/>
            <w:bottom w:val="none" w:sz="0" w:space="0" w:color="auto"/>
            <w:right w:val="none" w:sz="0" w:space="0" w:color="auto"/>
          </w:divBdr>
        </w:div>
        <w:div w:id="1332444502">
          <w:marLeft w:val="230"/>
          <w:marRight w:val="0"/>
          <w:marTop w:val="0"/>
          <w:marBottom w:val="0"/>
          <w:divBdr>
            <w:top w:val="none" w:sz="0" w:space="0" w:color="auto"/>
            <w:left w:val="none" w:sz="0" w:space="0" w:color="auto"/>
            <w:bottom w:val="none" w:sz="0" w:space="0" w:color="auto"/>
            <w:right w:val="none" w:sz="0" w:space="0" w:color="auto"/>
          </w:divBdr>
        </w:div>
        <w:div w:id="1747728836">
          <w:marLeft w:val="0"/>
          <w:marRight w:val="0"/>
          <w:marTop w:val="0"/>
          <w:marBottom w:val="0"/>
          <w:divBdr>
            <w:top w:val="none" w:sz="0" w:space="0" w:color="auto"/>
            <w:left w:val="none" w:sz="0" w:space="0" w:color="auto"/>
            <w:bottom w:val="none" w:sz="0" w:space="0" w:color="auto"/>
            <w:right w:val="none" w:sz="0" w:space="0" w:color="auto"/>
          </w:divBdr>
        </w:div>
        <w:div w:id="514268870">
          <w:marLeft w:val="230"/>
          <w:marRight w:val="0"/>
          <w:marTop w:val="0"/>
          <w:marBottom w:val="0"/>
          <w:divBdr>
            <w:top w:val="none" w:sz="0" w:space="0" w:color="auto"/>
            <w:left w:val="none" w:sz="0" w:space="0" w:color="auto"/>
            <w:bottom w:val="none" w:sz="0" w:space="0" w:color="auto"/>
            <w:right w:val="none" w:sz="0" w:space="0" w:color="auto"/>
          </w:divBdr>
        </w:div>
        <w:div w:id="549153479">
          <w:marLeft w:val="0"/>
          <w:marRight w:val="0"/>
          <w:marTop w:val="0"/>
          <w:marBottom w:val="0"/>
          <w:divBdr>
            <w:top w:val="none" w:sz="0" w:space="0" w:color="auto"/>
            <w:left w:val="none" w:sz="0" w:space="0" w:color="auto"/>
            <w:bottom w:val="none" w:sz="0" w:space="0" w:color="auto"/>
            <w:right w:val="none" w:sz="0" w:space="0" w:color="auto"/>
          </w:divBdr>
        </w:div>
        <w:div w:id="253974191">
          <w:marLeft w:val="230"/>
          <w:marRight w:val="0"/>
          <w:marTop w:val="0"/>
          <w:marBottom w:val="0"/>
          <w:divBdr>
            <w:top w:val="none" w:sz="0" w:space="0" w:color="auto"/>
            <w:left w:val="none" w:sz="0" w:space="0" w:color="auto"/>
            <w:bottom w:val="none" w:sz="0" w:space="0" w:color="auto"/>
            <w:right w:val="none" w:sz="0" w:space="0" w:color="auto"/>
          </w:divBdr>
        </w:div>
        <w:div w:id="580408061">
          <w:marLeft w:val="230"/>
          <w:marRight w:val="0"/>
          <w:marTop w:val="0"/>
          <w:marBottom w:val="0"/>
          <w:divBdr>
            <w:top w:val="none" w:sz="0" w:space="0" w:color="auto"/>
            <w:left w:val="none" w:sz="0" w:space="0" w:color="auto"/>
            <w:bottom w:val="none" w:sz="0" w:space="0" w:color="auto"/>
            <w:right w:val="none" w:sz="0" w:space="0" w:color="auto"/>
          </w:divBdr>
        </w:div>
        <w:div w:id="1547912745">
          <w:marLeft w:val="0"/>
          <w:marRight w:val="0"/>
          <w:marTop w:val="0"/>
          <w:marBottom w:val="0"/>
          <w:divBdr>
            <w:top w:val="none" w:sz="0" w:space="0" w:color="auto"/>
            <w:left w:val="none" w:sz="0" w:space="0" w:color="auto"/>
            <w:bottom w:val="none" w:sz="0" w:space="0" w:color="auto"/>
            <w:right w:val="none" w:sz="0" w:space="0" w:color="auto"/>
          </w:divBdr>
        </w:div>
        <w:div w:id="513224366">
          <w:marLeft w:val="230"/>
          <w:marRight w:val="0"/>
          <w:marTop w:val="0"/>
          <w:marBottom w:val="0"/>
          <w:divBdr>
            <w:top w:val="none" w:sz="0" w:space="0" w:color="auto"/>
            <w:left w:val="none" w:sz="0" w:space="0" w:color="auto"/>
            <w:bottom w:val="none" w:sz="0" w:space="0" w:color="auto"/>
            <w:right w:val="none" w:sz="0" w:space="0" w:color="auto"/>
          </w:divBdr>
        </w:div>
        <w:div w:id="1714698206">
          <w:marLeft w:val="0"/>
          <w:marRight w:val="0"/>
          <w:marTop w:val="0"/>
          <w:marBottom w:val="0"/>
          <w:divBdr>
            <w:top w:val="none" w:sz="0" w:space="0" w:color="auto"/>
            <w:left w:val="none" w:sz="0" w:space="0" w:color="auto"/>
            <w:bottom w:val="none" w:sz="0" w:space="0" w:color="auto"/>
            <w:right w:val="none" w:sz="0" w:space="0" w:color="auto"/>
          </w:divBdr>
        </w:div>
        <w:div w:id="1272084164">
          <w:marLeft w:val="230"/>
          <w:marRight w:val="0"/>
          <w:marTop w:val="0"/>
          <w:marBottom w:val="0"/>
          <w:divBdr>
            <w:top w:val="none" w:sz="0" w:space="0" w:color="auto"/>
            <w:left w:val="none" w:sz="0" w:space="0" w:color="auto"/>
            <w:bottom w:val="none" w:sz="0" w:space="0" w:color="auto"/>
            <w:right w:val="none" w:sz="0" w:space="0" w:color="auto"/>
          </w:divBdr>
        </w:div>
        <w:div w:id="2069499587">
          <w:marLeft w:val="230"/>
          <w:marRight w:val="0"/>
          <w:marTop w:val="0"/>
          <w:marBottom w:val="0"/>
          <w:divBdr>
            <w:top w:val="none" w:sz="0" w:space="0" w:color="auto"/>
            <w:left w:val="none" w:sz="0" w:space="0" w:color="auto"/>
            <w:bottom w:val="none" w:sz="0" w:space="0" w:color="auto"/>
            <w:right w:val="none" w:sz="0" w:space="0" w:color="auto"/>
          </w:divBdr>
        </w:div>
        <w:div w:id="1570534238">
          <w:marLeft w:val="0"/>
          <w:marRight w:val="0"/>
          <w:marTop w:val="0"/>
          <w:marBottom w:val="0"/>
          <w:divBdr>
            <w:top w:val="none" w:sz="0" w:space="0" w:color="auto"/>
            <w:left w:val="none" w:sz="0" w:space="0" w:color="auto"/>
            <w:bottom w:val="none" w:sz="0" w:space="0" w:color="auto"/>
            <w:right w:val="none" w:sz="0" w:space="0" w:color="auto"/>
          </w:divBdr>
        </w:div>
        <w:div w:id="2044624148">
          <w:marLeft w:val="230"/>
          <w:marRight w:val="0"/>
          <w:marTop w:val="0"/>
          <w:marBottom w:val="0"/>
          <w:divBdr>
            <w:top w:val="none" w:sz="0" w:space="0" w:color="auto"/>
            <w:left w:val="none" w:sz="0" w:space="0" w:color="auto"/>
            <w:bottom w:val="none" w:sz="0" w:space="0" w:color="auto"/>
            <w:right w:val="none" w:sz="0" w:space="0" w:color="auto"/>
          </w:divBdr>
        </w:div>
        <w:div w:id="407306907">
          <w:marLeft w:val="230"/>
          <w:marRight w:val="0"/>
          <w:marTop w:val="0"/>
          <w:marBottom w:val="0"/>
          <w:divBdr>
            <w:top w:val="none" w:sz="0" w:space="0" w:color="auto"/>
            <w:left w:val="none" w:sz="0" w:space="0" w:color="auto"/>
            <w:bottom w:val="none" w:sz="0" w:space="0" w:color="auto"/>
            <w:right w:val="none" w:sz="0" w:space="0" w:color="auto"/>
          </w:divBdr>
        </w:div>
        <w:div w:id="1853686018">
          <w:marLeft w:val="0"/>
          <w:marRight w:val="0"/>
          <w:marTop w:val="0"/>
          <w:marBottom w:val="0"/>
          <w:divBdr>
            <w:top w:val="none" w:sz="0" w:space="0" w:color="auto"/>
            <w:left w:val="none" w:sz="0" w:space="0" w:color="auto"/>
            <w:bottom w:val="none" w:sz="0" w:space="0" w:color="auto"/>
            <w:right w:val="none" w:sz="0" w:space="0" w:color="auto"/>
          </w:divBdr>
        </w:div>
        <w:div w:id="751240179">
          <w:marLeft w:val="230"/>
          <w:marRight w:val="0"/>
          <w:marTop w:val="0"/>
          <w:marBottom w:val="0"/>
          <w:divBdr>
            <w:top w:val="none" w:sz="0" w:space="0" w:color="auto"/>
            <w:left w:val="none" w:sz="0" w:space="0" w:color="auto"/>
            <w:bottom w:val="none" w:sz="0" w:space="0" w:color="auto"/>
            <w:right w:val="none" w:sz="0" w:space="0" w:color="auto"/>
          </w:divBdr>
        </w:div>
        <w:div w:id="2095736264">
          <w:marLeft w:val="230"/>
          <w:marRight w:val="0"/>
          <w:marTop w:val="0"/>
          <w:marBottom w:val="0"/>
          <w:divBdr>
            <w:top w:val="none" w:sz="0" w:space="0" w:color="auto"/>
            <w:left w:val="none" w:sz="0" w:space="0" w:color="auto"/>
            <w:bottom w:val="none" w:sz="0" w:space="0" w:color="auto"/>
            <w:right w:val="none" w:sz="0" w:space="0" w:color="auto"/>
          </w:divBdr>
        </w:div>
        <w:div w:id="1360276602">
          <w:marLeft w:val="230"/>
          <w:marRight w:val="0"/>
          <w:marTop w:val="0"/>
          <w:marBottom w:val="0"/>
          <w:divBdr>
            <w:top w:val="none" w:sz="0" w:space="0" w:color="auto"/>
            <w:left w:val="none" w:sz="0" w:space="0" w:color="auto"/>
            <w:bottom w:val="none" w:sz="0" w:space="0" w:color="auto"/>
            <w:right w:val="none" w:sz="0" w:space="0" w:color="auto"/>
          </w:divBdr>
        </w:div>
        <w:div w:id="1415859896">
          <w:marLeft w:val="230"/>
          <w:marRight w:val="0"/>
          <w:marTop w:val="0"/>
          <w:marBottom w:val="0"/>
          <w:divBdr>
            <w:top w:val="none" w:sz="0" w:space="0" w:color="auto"/>
            <w:left w:val="none" w:sz="0" w:space="0" w:color="auto"/>
            <w:bottom w:val="none" w:sz="0" w:space="0" w:color="auto"/>
            <w:right w:val="none" w:sz="0" w:space="0" w:color="auto"/>
          </w:divBdr>
        </w:div>
        <w:div w:id="2100713071">
          <w:marLeft w:val="0"/>
          <w:marRight w:val="0"/>
          <w:marTop w:val="0"/>
          <w:marBottom w:val="0"/>
          <w:divBdr>
            <w:top w:val="none" w:sz="0" w:space="0" w:color="auto"/>
            <w:left w:val="none" w:sz="0" w:space="0" w:color="auto"/>
            <w:bottom w:val="none" w:sz="0" w:space="0" w:color="auto"/>
            <w:right w:val="none" w:sz="0" w:space="0" w:color="auto"/>
          </w:divBdr>
        </w:div>
        <w:div w:id="338701620">
          <w:marLeft w:val="230"/>
          <w:marRight w:val="0"/>
          <w:marTop w:val="0"/>
          <w:marBottom w:val="0"/>
          <w:divBdr>
            <w:top w:val="none" w:sz="0" w:space="0" w:color="auto"/>
            <w:left w:val="none" w:sz="0" w:space="0" w:color="auto"/>
            <w:bottom w:val="none" w:sz="0" w:space="0" w:color="auto"/>
            <w:right w:val="none" w:sz="0" w:space="0" w:color="auto"/>
          </w:divBdr>
        </w:div>
        <w:div w:id="926423256">
          <w:marLeft w:val="230"/>
          <w:marRight w:val="0"/>
          <w:marTop w:val="0"/>
          <w:marBottom w:val="0"/>
          <w:divBdr>
            <w:top w:val="none" w:sz="0" w:space="0" w:color="auto"/>
            <w:left w:val="none" w:sz="0" w:space="0" w:color="auto"/>
            <w:bottom w:val="none" w:sz="0" w:space="0" w:color="auto"/>
            <w:right w:val="none" w:sz="0" w:space="0" w:color="auto"/>
          </w:divBdr>
        </w:div>
        <w:div w:id="371081639">
          <w:marLeft w:val="0"/>
          <w:marRight w:val="0"/>
          <w:marTop w:val="0"/>
          <w:marBottom w:val="0"/>
          <w:divBdr>
            <w:top w:val="none" w:sz="0" w:space="0" w:color="auto"/>
            <w:left w:val="none" w:sz="0" w:space="0" w:color="auto"/>
            <w:bottom w:val="none" w:sz="0" w:space="0" w:color="auto"/>
            <w:right w:val="none" w:sz="0" w:space="0" w:color="auto"/>
          </w:divBdr>
        </w:div>
        <w:div w:id="1112552122">
          <w:marLeft w:val="460"/>
          <w:marRight w:val="0"/>
          <w:marTop w:val="0"/>
          <w:marBottom w:val="0"/>
          <w:divBdr>
            <w:top w:val="none" w:sz="0" w:space="0" w:color="auto"/>
            <w:left w:val="none" w:sz="0" w:space="0" w:color="auto"/>
            <w:bottom w:val="none" w:sz="0" w:space="0" w:color="auto"/>
            <w:right w:val="none" w:sz="0" w:space="0" w:color="auto"/>
          </w:divBdr>
        </w:div>
        <w:div w:id="279655289">
          <w:marLeft w:val="460"/>
          <w:marRight w:val="0"/>
          <w:marTop w:val="0"/>
          <w:marBottom w:val="0"/>
          <w:divBdr>
            <w:top w:val="none" w:sz="0" w:space="0" w:color="auto"/>
            <w:left w:val="none" w:sz="0" w:space="0" w:color="auto"/>
            <w:bottom w:val="none" w:sz="0" w:space="0" w:color="auto"/>
            <w:right w:val="none" w:sz="0" w:space="0" w:color="auto"/>
          </w:divBdr>
        </w:div>
        <w:div w:id="1259213534">
          <w:marLeft w:val="460"/>
          <w:marRight w:val="0"/>
          <w:marTop w:val="0"/>
          <w:marBottom w:val="0"/>
          <w:divBdr>
            <w:top w:val="none" w:sz="0" w:space="0" w:color="auto"/>
            <w:left w:val="none" w:sz="0" w:space="0" w:color="auto"/>
            <w:bottom w:val="none" w:sz="0" w:space="0" w:color="auto"/>
            <w:right w:val="none" w:sz="0" w:space="0" w:color="auto"/>
          </w:divBdr>
        </w:div>
        <w:div w:id="1284073142">
          <w:marLeft w:val="460"/>
          <w:marRight w:val="0"/>
          <w:marTop w:val="0"/>
          <w:marBottom w:val="0"/>
          <w:divBdr>
            <w:top w:val="none" w:sz="0" w:space="0" w:color="auto"/>
            <w:left w:val="none" w:sz="0" w:space="0" w:color="auto"/>
            <w:bottom w:val="none" w:sz="0" w:space="0" w:color="auto"/>
            <w:right w:val="none" w:sz="0" w:space="0" w:color="auto"/>
          </w:divBdr>
        </w:div>
        <w:div w:id="103160594">
          <w:marLeft w:val="230"/>
          <w:marRight w:val="0"/>
          <w:marTop w:val="0"/>
          <w:marBottom w:val="0"/>
          <w:divBdr>
            <w:top w:val="none" w:sz="0" w:space="0" w:color="auto"/>
            <w:left w:val="none" w:sz="0" w:space="0" w:color="auto"/>
            <w:bottom w:val="none" w:sz="0" w:space="0" w:color="auto"/>
            <w:right w:val="none" w:sz="0" w:space="0" w:color="auto"/>
          </w:divBdr>
        </w:div>
        <w:div w:id="82648441">
          <w:marLeft w:val="0"/>
          <w:marRight w:val="0"/>
          <w:marTop w:val="0"/>
          <w:marBottom w:val="0"/>
          <w:divBdr>
            <w:top w:val="none" w:sz="0" w:space="0" w:color="auto"/>
            <w:left w:val="none" w:sz="0" w:space="0" w:color="auto"/>
            <w:bottom w:val="none" w:sz="0" w:space="0" w:color="auto"/>
            <w:right w:val="none" w:sz="0" w:space="0" w:color="auto"/>
          </w:divBdr>
        </w:div>
        <w:div w:id="1321229991">
          <w:marLeft w:val="230"/>
          <w:marRight w:val="0"/>
          <w:marTop w:val="0"/>
          <w:marBottom w:val="0"/>
          <w:divBdr>
            <w:top w:val="none" w:sz="0" w:space="0" w:color="auto"/>
            <w:left w:val="none" w:sz="0" w:space="0" w:color="auto"/>
            <w:bottom w:val="none" w:sz="0" w:space="0" w:color="auto"/>
            <w:right w:val="none" w:sz="0" w:space="0" w:color="auto"/>
          </w:divBdr>
        </w:div>
        <w:div w:id="1069614753">
          <w:marLeft w:val="230"/>
          <w:marRight w:val="0"/>
          <w:marTop w:val="0"/>
          <w:marBottom w:val="0"/>
          <w:divBdr>
            <w:top w:val="none" w:sz="0" w:space="0" w:color="auto"/>
            <w:left w:val="none" w:sz="0" w:space="0" w:color="auto"/>
            <w:bottom w:val="none" w:sz="0" w:space="0" w:color="auto"/>
            <w:right w:val="none" w:sz="0" w:space="0" w:color="auto"/>
          </w:divBdr>
        </w:div>
        <w:div w:id="1215042767">
          <w:marLeft w:val="230"/>
          <w:marRight w:val="0"/>
          <w:marTop w:val="0"/>
          <w:marBottom w:val="0"/>
          <w:divBdr>
            <w:top w:val="none" w:sz="0" w:space="0" w:color="auto"/>
            <w:left w:val="none" w:sz="0" w:space="0" w:color="auto"/>
            <w:bottom w:val="none" w:sz="0" w:space="0" w:color="auto"/>
            <w:right w:val="none" w:sz="0" w:space="0" w:color="auto"/>
          </w:divBdr>
        </w:div>
        <w:div w:id="1230075744">
          <w:marLeft w:val="230"/>
          <w:marRight w:val="0"/>
          <w:marTop w:val="0"/>
          <w:marBottom w:val="0"/>
          <w:divBdr>
            <w:top w:val="none" w:sz="0" w:space="0" w:color="auto"/>
            <w:left w:val="none" w:sz="0" w:space="0" w:color="auto"/>
            <w:bottom w:val="none" w:sz="0" w:space="0" w:color="auto"/>
            <w:right w:val="none" w:sz="0" w:space="0" w:color="auto"/>
          </w:divBdr>
        </w:div>
        <w:div w:id="965115180">
          <w:marLeft w:val="230"/>
          <w:marRight w:val="0"/>
          <w:marTop w:val="0"/>
          <w:marBottom w:val="0"/>
          <w:divBdr>
            <w:top w:val="none" w:sz="0" w:space="0" w:color="auto"/>
            <w:left w:val="none" w:sz="0" w:space="0" w:color="auto"/>
            <w:bottom w:val="none" w:sz="0" w:space="0" w:color="auto"/>
            <w:right w:val="none" w:sz="0" w:space="0" w:color="auto"/>
          </w:divBdr>
        </w:div>
        <w:div w:id="590165589">
          <w:marLeft w:val="230"/>
          <w:marRight w:val="0"/>
          <w:marTop w:val="0"/>
          <w:marBottom w:val="0"/>
          <w:divBdr>
            <w:top w:val="none" w:sz="0" w:space="0" w:color="auto"/>
            <w:left w:val="none" w:sz="0" w:space="0" w:color="auto"/>
            <w:bottom w:val="none" w:sz="0" w:space="0" w:color="auto"/>
            <w:right w:val="none" w:sz="0" w:space="0" w:color="auto"/>
          </w:divBdr>
        </w:div>
        <w:div w:id="1760828468">
          <w:marLeft w:val="230"/>
          <w:marRight w:val="0"/>
          <w:marTop w:val="0"/>
          <w:marBottom w:val="0"/>
          <w:divBdr>
            <w:top w:val="none" w:sz="0" w:space="0" w:color="auto"/>
            <w:left w:val="none" w:sz="0" w:space="0" w:color="auto"/>
            <w:bottom w:val="none" w:sz="0" w:space="0" w:color="auto"/>
            <w:right w:val="none" w:sz="0" w:space="0" w:color="auto"/>
          </w:divBdr>
        </w:div>
        <w:div w:id="411436350">
          <w:marLeft w:val="230"/>
          <w:marRight w:val="0"/>
          <w:marTop w:val="0"/>
          <w:marBottom w:val="0"/>
          <w:divBdr>
            <w:top w:val="none" w:sz="0" w:space="0" w:color="auto"/>
            <w:left w:val="none" w:sz="0" w:space="0" w:color="auto"/>
            <w:bottom w:val="none" w:sz="0" w:space="0" w:color="auto"/>
            <w:right w:val="none" w:sz="0" w:space="0" w:color="auto"/>
          </w:divBdr>
        </w:div>
        <w:div w:id="502471383">
          <w:marLeft w:val="920"/>
          <w:marRight w:val="0"/>
          <w:marTop w:val="0"/>
          <w:marBottom w:val="0"/>
          <w:divBdr>
            <w:top w:val="none" w:sz="0" w:space="0" w:color="auto"/>
            <w:left w:val="none" w:sz="0" w:space="0" w:color="auto"/>
            <w:bottom w:val="none" w:sz="0" w:space="0" w:color="auto"/>
            <w:right w:val="none" w:sz="0" w:space="0" w:color="auto"/>
          </w:divBdr>
        </w:div>
        <w:div w:id="1063330927">
          <w:marLeft w:val="230"/>
          <w:marRight w:val="0"/>
          <w:marTop w:val="0"/>
          <w:marBottom w:val="0"/>
          <w:divBdr>
            <w:top w:val="none" w:sz="0" w:space="0" w:color="auto"/>
            <w:left w:val="none" w:sz="0" w:space="0" w:color="auto"/>
            <w:bottom w:val="none" w:sz="0" w:space="0" w:color="auto"/>
            <w:right w:val="none" w:sz="0" w:space="0" w:color="auto"/>
          </w:divBdr>
        </w:div>
        <w:div w:id="1316106346">
          <w:marLeft w:val="0"/>
          <w:marRight w:val="0"/>
          <w:marTop w:val="0"/>
          <w:marBottom w:val="0"/>
          <w:divBdr>
            <w:top w:val="none" w:sz="0" w:space="0" w:color="auto"/>
            <w:left w:val="none" w:sz="0" w:space="0" w:color="auto"/>
            <w:bottom w:val="none" w:sz="0" w:space="0" w:color="auto"/>
            <w:right w:val="none" w:sz="0" w:space="0" w:color="auto"/>
          </w:divBdr>
        </w:div>
        <w:div w:id="1739592349">
          <w:marLeft w:val="230"/>
          <w:marRight w:val="0"/>
          <w:marTop w:val="0"/>
          <w:marBottom w:val="0"/>
          <w:divBdr>
            <w:top w:val="none" w:sz="0" w:space="0" w:color="auto"/>
            <w:left w:val="none" w:sz="0" w:space="0" w:color="auto"/>
            <w:bottom w:val="none" w:sz="0" w:space="0" w:color="auto"/>
            <w:right w:val="none" w:sz="0" w:space="0" w:color="auto"/>
          </w:divBdr>
        </w:div>
        <w:div w:id="193351091">
          <w:marLeft w:val="230"/>
          <w:marRight w:val="0"/>
          <w:marTop w:val="0"/>
          <w:marBottom w:val="0"/>
          <w:divBdr>
            <w:top w:val="none" w:sz="0" w:space="0" w:color="auto"/>
            <w:left w:val="none" w:sz="0" w:space="0" w:color="auto"/>
            <w:bottom w:val="none" w:sz="0" w:space="0" w:color="auto"/>
            <w:right w:val="none" w:sz="0" w:space="0" w:color="auto"/>
          </w:divBdr>
        </w:div>
        <w:div w:id="1884713376">
          <w:marLeft w:val="0"/>
          <w:marRight w:val="0"/>
          <w:marTop w:val="0"/>
          <w:marBottom w:val="0"/>
          <w:divBdr>
            <w:top w:val="none" w:sz="0" w:space="0" w:color="auto"/>
            <w:left w:val="none" w:sz="0" w:space="0" w:color="auto"/>
            <w:bottom w:val="none" w:sz="0" w:space="0" w:color="auto"/>
            <w:right w:val="none" w:sz="0" w:space="0" w:color="auto"/>
          </w:divBdr>
        </w:div>
        <w:div w:id="1120107163">
          <w:marLeft w:val="230"/>
          <w:marRight w:val="0"/>
          <w:marTop w:val="0"/>
          <w:marBottom w:val="0"/>
          <w:divBdr>
            <w:top w:val="none" w:sz="0" w:space="0" w:color="auto"/>
            <w:left w:val="none" w:sz="0" w:space="0" w:color="auto"/>
            <w:bottom w:val="none" w:sz="0" w:space="0" w:color="auto"/>
            <w:right w:val="none" w:sz="0" w:space="0" w:color="auto"/>
          </w:divBdr>
        </w:div>
        <w:div w:id="1206328849">
          <w:marLeft w:val="0"/>
          <w:marRight w:val="0"/>
          <w:marTop w:val="0"/>
          <w:marBottom w:val="0"/>
          <w:divBdr>
            <w:top w:val="none" w:sz="0" w:space="0" w:color="auto"/>
            <w:left w:val="none" w:sz="0" w:space="0" w:color="auto"/>
            <w:bottom w:val="none" w:sz="0" w:space="0" w:color="auto"/>
            <w:right w:val="none" w:sz="0" w:space="0" w:color="auto"/>
          </w:divBdr>
        </w:div>
        <w:div w:id="91509136">
          <w:marLeft w:val="460"/>
          <w:marRight w:val="0"/>
          <w:marTop w:val="0"/>
          <w:marBottom w:val="0"/>
          <w:divBdr>
            <w:top w:val="none" w:sz="0" w:space="0" w:color="auto"/>
            <w:left w:val="none" w:sz="0" w:space="0" w:color="auto"/>
            <w:bottom w:val="none" w:sz="0" w:space="0" w:color="auto"/>
            <w:right w:val="none" w:sz="0" w:space="0" w:color="auto"/>
          </w:divBdr>
        </w:div>
        <w:div w:id="679741698">
          <w:marLeft w:val="460"/>
          <w:marRight w:val="0"/>
          <w:marTop w:val="0"/>
          <w:marBottom w:val="0"/>
          <w:divBdr>
            <w:top w:val="none" w:sz="0" w:space="0" w:color="auto"/>
            <w:left w:val="none" w:sz="0" w:space="0" w:color="auto"/>
            <w:bottom w:val="none" w:sz="0" w:space="0" w:color="auto"/>
            <w:right w:val="none" w:sz="0" w:space="0" w:color="auto"/>
          </w:divBdr>
        </w:div>
        <w:div w:id="472260318">
          <w:marLeft w:val="230"/>
          <w:marRight w:val="0"/>
          <w:marTop w:val="0"/>
          <w:marBottom w:val="0"/>
          <w:divBdr>
            <w:top w:val="none" w:sz="0" w:space="0" w:color="auto"/>
            <w:left w:val="none" w:sz="0" w:space="0" w:color="auto"/>
            <w:bottom w:val="none" w:sz="0" w:space="0" w:color="auto"/>
            <w:right w:val="none" w:sz="0" w:space="0" w:color="auto"/>
          </w:divBdr>
        </w:div>
        <w:div w:id="1227037219">
          <w:marLeft w:val="230"/>
          <w:marRight w:val="0"/>
          <w:marTop w:val="0"/>
          <w:marBottom w:val="0"/>
          <w:divBdr>
            <w:top w:val="none" w:sz="0" w:space="0" w:color="auto"/>
            <w:left w:val="none" w:sz="0" w:space="0" w:color="auto"/>
            <w:bottom w:val="none" w:sz="0" w:space="0" w:color="auto"/>
            <w:right w:val="none" w:sz="0" w:space="0" w:color="auto"/>
          </w:divBdr>
        </w:div>
        <w:div w:id="911308383">
          <w:marLeft w:val="0"/>
          <w:marRight w:val="0"/>
          <w:marTop w:val="0"/>
          <w:marBottom w:val="0"/>
          <w:divBdr>
            <w:top w:val="none" w:sz="0" w:space="0" w:color="auto"/>
            <w:left w:val="none" w:sz="0" w:space="0" w:color="auto"/>
            <w:bottom w:val="none" w:sz="0" w:space="0" w:color="auto"/>
            <w:right w:val="none" w:sz="0" w:space="0" w:color="auto"/>
          </w:divBdr>
        </w:div>
        <w:div w:id="907038095">
          <w:marLeft w:val="920"/>
          <w:marRight w:val="0"/>
          <w:marTop w:val="0"/>
          <w:marBottom w:val="0"/>
          <w:divBdr>
            <w:top w:val="none" w:sz="0" w:space="0" w:color="auto"/>
            <w:left w:val="none" w:sz="0" w:space="0" w:color="auto"/>
            <w:bottom w:val="none" w:sz="0" w:space="0" w:color="auto"/>
            <w:right w:val="none" w:sz="0" w:space="0" w:color="auto"/>
          </w:divBdr>
        </w:div>
        <w:div w:id="329329911">
          <w:marLeft w:val="230"/>
          <w:marRight w:val="0"/>
          <w:marTop w:val="0"/>
          <w:marBottom w:val="0"/>
          <w:divBdr>
            <w:top w:val="none" w:sz="0" w:space="0" w:color="auto"/>
            <w:left w:val="none" w:sz="0" w:space="0" w:color="auto"/>
            <w:bottom w:val="none" w:sz="0" w:space="0" w:color="auto"/>
            <w:right w:val="none" w:sz="0" w:space="0" w:color="auto"/>
          </w:divBdr>
        </w:div>
        <w:div w:id="32273526">
          <w:marLeft w:val="0"/>
          <w:marRight w:val="0"/>
          <w:marTop w:val="0"/>
          <w:marBottom w:val="0"/>
          <w:divBdr>
            <w:top w:val="none" w:sz="0" w:space="0" w:color="auto"/>
            <w:left w:val="none" w:sz="0" w:space="0" w:color="auto"/>
            <w:bottom w:val="none" w:sz="0" w:space="0" w:color="auto"/>
            <w:right w:val="none" w:sz="0" w:space="0" w:color="auto"/>
          </w:divBdr>
        </w:div>
        <w:div w:id="238442683">
          <w:marLeft w:val="230"/>
          <w:marRight w:val="0"/>
          <w:marTop w:val="0"/>
          <w:marBottom w:val="0"/>
          <w:divBdr>
            <w:top w:val="none" w:sz="0" w:space="0" w:color="auto"/>
            <w:left w:val="none" w:sz="0" w:space="0" w:color="auto"/>
            <w:bottom w:val="none" w:sz="0" w:space="0" w:color="auto"/>
            <w:right w:val="none" w:sz="0" w:space="0" w:color="auto"/>
          </w:divBdr>
        </w:div>
        <w:div w:id="613557541">
          <w:marLeft w:val="0"/>
          <w:marRight w:val="0"/>
          <w:marTop w:val="0"/>
          <w:marBottom w:val="0"/>
          <w:divBdr>
            <w:top w:val="none" w:sz="0" w:space="0" w:color="auto"/>
            <w:left w:val="none" w:sz="0" w:space="0" w:color="auto"/>
            <w:bottom w:val="none" w:sz="0" w:space="0" w:color="auto"/>
            <w:right w:val="none" w:sz="0" w:space="0" w:color="auto"/>
          </w:divBdr>
        </w:div>
        <w:div w:id="225842217">
          <w:marLeft w:val="230"/>
          <w:marRight w:val="0"/>
          <w:marTop w:val="0"/>
          <w:marBottom w:val="0"/>
          <w:divBdr>
            <w:top w:val="none" w:sz="0" w:space="0" w:color="auto"/>
            <w:left w:val="none" w:sz="0" w:space="0" w:color="auto"/>
            <w:bottom w:val="none" w:sz="0" w:space="0" w:color="auto"/>
            <w:right w:val="none" w:sz="0" w:space="0" w:color="auto"/>
          </w:divBdr>
        </w:div>
        <w:div w:id="1774786681">
          <w:marLeft w:val="230"/>
          <w:marRight w:val="0"/>
          <w:marTop w:val="0"/>
          <w:marBottom w:val="0"/>
          <w:divBdr>
            <w:top w:val="none" w:sz="0" w:space="0" w:color="auto"/>
            <w:left w:val="none" w:sz="0" w:space="0" w:color="auto"/>
            <w:bottom w:val="none" w:sz="0" w:space="0" w:color="auto"/>
            <w:right w:val="none" w:sz="0" w:space="0" w:color="auto"/>
          </w:divBdr>
        </w:div>
        <w:div w:id="1896041646">
          <w:marLeft w:val="0"/>
          <w:marRight w:val="0"/>
          <w:marTop w:val="0"/>
          <w:marBottom w:val="0"/>
          <w:divBdr>
            <w:top w:val="none" w:sz="0" w:space="0" w:color="auto"/>
            <w:left w:val="none" w:sz="0" w:space="0" w:color="auto"/>
            <w:bottom w:val="none" w:sz="0" w:space="0" w:color="auto"/>
            <w:right w:val="none" w:sz="0" w:space="0" w:color="auto"/>
          </w:divBdr>
        </w:div>
        <w:div w:id="1054308355">
          <w:marLeft w:val="460"/>
          <w:marRight w:val="0"/>
          <w:marTop w:val="0"/>
          <w:marBottom w:val="0"/>
          <w:divBdr>
            <w:top w:val="none" w:sz="0" w:space="0" w:color="auto"/>
            <w:left w:val="none" w:sz="0" w:space="0" w:color="auto"/>
            <w:bottom w:val="none" w:sz="0" w:space="0" w:color="auto"/>
            <w:right w:val="none" w:sz="0" w:space="0" w:color="auto"/>
          </w:divBdr>
        </w:div>
        <w:div w:id="823208030">
          <w:marLeft w:val="460"/>
          <w:marRight w:val="0"/>
          <w:marTop w:val="0"/>
          <w:marBottom w:val="0"/>
          <w:divBdr>
            <w:top w:val="none" w:sz="0" w:space="0" w:color="auto"/>
            <w:left w:val="none" w:sz="0" w:space="0" w:color="auto"/>
            <w:bottom w:val="none" w:sz="0" w:space="0" w:color="auto"/>
            <w:right w:val="none" w:sz="0" w:space="0" w:color="auto"/>
          </w:divBdr>
        </w:div>
        <w:div w:id="739793565">
          <w:marLeft w:val="460"/>
          <w:marRight w:val="0"/>
          <w:marTop w:val="0"/>
          <w:marBottom w:val="0"/>
          <w:divBdr>
            <w:top w:val="none" w:sz="0" w:space="0" w:color="auto"/>
            <w:left w:val="none" w:sz="0" w:space="0" w:color="auto"/>
            <w:bottom w:val="none" w:sz="0" w:space="0" w:color="auto"/>
            <w:right w:val="none" w:sz="0" w:space="0" w:color="auto"/>
          </w:divBdr>
        </w:div>
        <w:div w:id="1748262284">
          <w:marLeft w:val="460"/>
          <w:marRight w:val="0"/>
          <w:marTop w:val="0"/>
          <w:marBottom w:val="0"/>
          <w:divBdr>
            <w:top w:val="none" w:sz="0" w:space="0" w:color="auto"/>
            <w:left w:val="none" w:sz="0" w:space="0" w:color="auto"/>
            <w:bottom w:val="none" w:sz="0" w:space="0" w:color="auto"/>
            <w:right w:val="none" w:sz="0" w:space="0" w:color="auto"/>
          </w:divBdr>
        </w:div>
        <w:div w:id="1894847148">
          <w:marLeft w:val="460"/>
          <w:marRight w:val="0"/>
          <w:marTop w:val="0"/>
          <w:marBottom w:val="0"/>
          <w:divBdr>
            <w:top w:val="none" w:sz="0" w:space="0" w:color="auto"/>
            <w:left w:val="none" w:sz="0" w:space="0" w:color="auto"/>
            <w:bottom w:val="none" w:sz="0" w:space="0" w:color="auto"/>
            <w:right w:val="none" w:sz="0" w:space="0" w:color="auto"/>
          </w:divBdr>
        </w:div>
        <w:div w:id="1257592068">
          <w:marLeft w:val="460"/>
          <w:marRight w:val="0"/>
          <w:marTop w:val="0"/>
          <w:marBottom w:val="0"/>
          <w:divBdr>
            <w:top w:val="none" w:sz="0" w:space="0" w:color="auto"/>
            <w:left w:val="none" w:sz="0" w:space="0" w:color="auto"/>
            <w:bottom w:val="none" w:sz="0" w:space="0" w:color="auto"/>
            <w:right w:val="none" w:sz="0" w:space="0" w:color="auto"/>
          </w:divBdr>
        </w:div>
        <w:div w:id="477183698">
          <w:marLeft w:val="460"/>
          <w:marRight w:val="0"/>
          <w:marTop w:val="0"/>
          <w:marBottom w:val="0"/>
          <w:divBdr>
            <w:top w:val="none" w:sz="0" w:space="0" w:color="auto"/>
            <w:left w:val="none" w:sz="0" w:space="0" w:color="auto"/>
            <w:bottom w:val="none" w:sz="0" w:space="0" w:color="auto"/>
            <w:right w:val="none" w:sz="0" w:space="0" w:color="auto"/>
          </w:divBdr>
        </w:div>
        <w:div w:id="330454980">
          <w:marLeft w:val="460"/>
          <w:marRight w:val="0"/>
          <w:marTop w:val="0"/>
          <w:marBottom w:val="0"/>
          <w:divBdr>
            <w:top w:val="none" w:sz="0" w:space="0" w:color="auto"/>
            <w:left w:val="none" w:sz="0" w:space="0" w:color="auto"/>
            <w:bottom w:val="none" w:sz="0" w:space="0" w:color="auto"/>
            <w:right w:val="none" w:sz="0" w:space="0" w:color="auto"/>
          </w:divBdr>
        </w:div>
        <w:div w:id="729303286">
          <w:marLeft w:val="230"/>
          <w:marRight w:val="0"/>
          <w:marTop w:val="0"/>
          <w:marBottom w:val="0"/>
          <w:divBdr>
            <w:top w:val="none" w:sz="0" w:space="0" w:color="auto"/>
            <w:left w:val="none" w:sz="0" w:space="0" w:color="auto"/>
            <w:bottom w:val="none" w:sz="0" w:space="0" w:color="auto"/>
            <w:right w:val="none" w:sz="0" w:space="0" w:color="auto"/>
          </w:divBdr>
        </w:div>
        <w:div w:id="871069858">
          <w:marLeft w:val="0"/>
          <w:marRight w:val="0"/>
          <w:marTop w:val="0"/>
          <w:marBottom w:val="0"/>
          <w:divBdr>
            <w:top w:val="none" w:sz="0" w:space="0" w:color="auto"/>
            <w:left w:val="none" w:sz="0" w:space="0" w:color="auto"/>
            <w:bottom w:val="none" w:sz="0" w:space="0" w:color="auto"/>
            <w:right w:val="none" w:sz="0" w:space="0" w:color="auto"/>
          </w:divBdr>
        </w:div>
        <w:div w:id="84345733">
          <w:marLeft w:val="230"/>
          <w:marRight w:val="0"/>
          <w:marTop w:val="0"/>
          <w:marBottom w:val="0"/>
          <w:divBdr>
            <w:top w:val="none" w:sz="0" w:space="0" w:color="auto"/>
            <w:left w:val="none" w:sz="0" w:space="0" w:color="auto"/>
            <w:bottom w:val="none" w:sz="0" w:space="0" w:color="auto"/>
            <w:right w:val="none" w:sz="0" w:space="0" w:color="auto"/>
          </w:divBdr>
        </w:div>
        <w:div w:id="212887020">
          <w:marLeft w:val="230"/>
          <w:marRight w:val="0"/>
          <w:marTop w:val="0"/>
          <w:marBottom w:val="0"/>
          <w:divBdr>
            <w:top w:val="none" w:sz="0" w:space="0" w:color="auto"/>
            <w:left w:val="none" w:sz="0" w:space="0" w:color="auto"/>
            <w:bottom w:val="none" w:sz="0" w:space="0" w:color="auto"/>
            <w:right w:val="none" w:sz="0" w:space="0" w:color="auto"/>
          </w:divBdr>
        </w:div>
        <w:div w:id="1106659096">
          <w:marLeft w:val="230"/>
          <w:marRight w:val="0"/>
          <w:marTop w:val="0"/>
          <w:marBottom w:val="0"/>
          <w:divBdr>
            <w:top w:val="none" w:sz="0" w:space="0" w:color="auto"/>
            <w:left w:val="none" w:sz="0" w:space="0" w:color="auto"/>
            <w:bottom w:val="none" w:sz="0" w:space="0" w:color="auto"/>
            <w:right w:val="none" w:sz="0" w:space="0" w:color="auto"/>
          </w:divBdr>
        </w:div>
        <w:div w:id="23092079">
          <w:marLeft w:val="920"/>
          <w:marRight w:val="0"/>
          <w:marTop w:val="0"/>
          <w:marBottom w:val="0"/>
          <w:divBdr>
            <w:top w:val="none" w:sz="0" w:space="0" w:color="auto"/>
            <w:left w:val="none" w:sz="0" w:space="0" w:color="auto"/>
            <w:bottom w:val="none" w:sz="0" w:space="0" w:color="auto"/>
            <w:right w:val="none" w:sz="0" w:space="0" w:color="auto"/>
          </w:divBdr>
        </w:div>
        <w:div w:id="1265961437">
          <w:marLeft w:val="230"/>
          <w:marRight w:val="0"/>
          <w:marTop w:val="0"/>
          <w:marBottom w:val="0"/>
          <w:divBdr>
            <w:top w:val="none" w:sz="0" w:space="0" w:color="auto"/>
            <w:left w:val="none" w:sz="0" w:space="0" w:color="auto"/>
            <w:bottom w:val="none" w:sz="0" w:space="0" w:color="auto"/>
            <w:right w:val="none" w:sz="0" w:space="0" w:color="auto"/>
          </w:divBdr>
        </w:div>
        <w:div w:id="2037807380">
          <w:marLeft w:val="0"/>
          <w:marRight w:val="0"/>
          <w:marTop w:val="0"/>
          <w:marBottom w:val="0"/>
          <w:divBdr>
            <w:top w:val="none" w:sz="0" w:space="0" w:color="auto"/>
            <w:left w:val="none" w:sz="0" w:space="0" w:color="auto"/>
            <w:bottom w:val="none" w:sz="0" w:space="0" w:color="auto"/>
            <w:right w:val="none" w:sz="0" w:space="0" w:color="auto"/>
          </w:divBdr>
        </w:div>
        <w:div w:id="603416480">
          <w:marLeft w:val="230"/>
          <w:marRight w:val="0"/>
          <w:marTop w:val="0"/>
          <w:marBottom w:val="0"/>
          <w:divBdr>
            <w:top w:val="none" w:sz="0" w:space="0" w:color="auto"/>
            <w:left w:val="none" w:sz="0" w:space="0" w:color="auto"/>
            <w:bottom w:val="none" w:sz="0" w:space="0" w:color="auto"/>
            <w:right w:val="none" w:sz="0" w:space="0" w:color="auto"/>
          </w:divBdr>
        </w:div>
        <w:div w:id="131097043">
          <w:marLeft w:val="0"/>
          <w:marRight w:val="0"/>
          <w:marTop w:val="0"/>
          <w:marBottom w:val="0"/>
          <w:divBdr>
            <w:top w:val="none" w:sz="0" w:space="0" w:color="auto"/>
            <w:left w:val="none" w:sz="0" w:space="0" w:color="auto"/>
            <w:bottom w:val="none" w:sz="0" w:space="0" w:color="auto"/>
            <w:right w:val="none" w:sz="0" w:space="0" w:color="auto"/>
          </w:divBdr>
        </w:div>
        <w:div w:id="286549462">
          <w:marLeft w:val="230"/>
          <w:marRight w:val="0"/>
          <w:marTop w:val="0"/>
          <w:marBottom w:val="0"/>
          <w:divBdr>
            <w:top w:val="none" w:sz="0" w:space="0" w:color="auto"/>
            <w:left w:val="none" w:sz="0" w:space="0" w:color="auto"/>
            <w:bottom w:val="none" w:sz="0" w:space="0" w:color="auto"/>
            <w:right w:val="none" w:sz="0" w:space="0" w:color="auto"/>
          </w:divBdr>
        </w:div>
        <w:div w:id="1698653751">
          <w:marLeft w:val="230"/>
          <w:marRight w:val="0"/>
          <w:marTop w:val="0"/>
          <w:marBottom w:val="0"/>
          <w:divBdr>
            <w:top w:val="none" w:sz="0" w:space="0" w:color="auto"/>
            <w:left w:val="none" w:sz="0" w:space="0" w:color="auto"/>
            <w:bottom w:val="none" w:sz="0" w:space="0" w:color="auto"/>
            <w:right w:val="none" w:sz="0" w:space="0" w:color="auto"/>
          </w:divBdr>
        </w:div>
        <w:div w:id="1845437075">
          <w:marLeft w:val="0"/>
          <w:marRight w:val="0"/>
          <w:marTop w:val="0"/>
          <w:marBottom w:val="0"/>
          <w:divBdr>
            <w:top w:val="none" w:sz="0" w:space="0" w:color="auto"/>
            <w:left w:val="none" w:sz="0" w:space="0" w:color="auto"/>
            <w:bottom w:val="none" w:sz="0" w:space="0" w:color="auto"/>
            <w:right w:val="none" w:sz="0" w:space="0" w:color="auto"/>
          </w:divBdr>
        </w:div>
        <w:div w:id="2103256080">
          <w:marLeft w:val="230"/>
          <w:marRight w:val="0"/>
          <w:marTop w:val="0"/>
          <w:marBottom w:val="0"/>
          <w:divBdr>
            <w:top w:val="none" w:sz="0" w:space="0" w:color="auto"/>
            <w:left w:val="none" w:sz="0" w:space="0" w:color="auto"/>
            <w:bottom w:val="none" w:sz="0" w:space="0" w:color="auto"/>
            <w:right w:val="none" w:sz="0" w:space="0" w:color="auto"/>
          </w:divBdr>
        </w:div>
        <w:div w:id="2038116822">
          <w:marLeft w:val="230"/>
          <w:marRight w:val="0"/>
          <w:marTop w:val="0"/>
          <w:marBottom w:val="0"/>
          <w:divBdr>
            <w:top w:val="none" w:sz="0" w:space="0" w:color="auto"/>
            <w:left w:val="none" w:sz="0" w:space="0" w:color="auto"/>
            <w:bottom w:val="none" w:sz="0" w:space="0" w:color="auto"/>
            <w:right w:val="none" w:sz="0" w:space="0" w:color="auto"/>
          </w:divBdr>
        </w:div>
        <w:div w:id="2069643621">
          <w:marLeft w:val="0"/>
          <w:marRight w:val="0"/>
          <w:marTop w:val="0"/>
          <w:marBottom w:val="0"/>
          <w:divBdr>
            <w:top w:val="none" w:sz="0" w:space="0" w:color="auto"/>
            <w:left w:val="none" w:sz="0" w:space="0" w:color="auto"/>
            <w:bottom w:val="none" w:sz="0" w:space="0" w:color="auto"/>
            <w:right w:val="none" w:sz="0" w:space="0" w:color="auto"/>
          </w:divBdr>
        </w:div>
        <w:div w:id="1794328795">
          <w:marLeft w:val="230"/>
          <w:marRight w:val="0"/>
          <w:marTop w:val="0"/>
          <w:marBottom w:val="0"/>
          <w:divBdr>
            <w:top w:val="none" w:sz="0" w:space="0" w:color="auto"/>
            <w:left w:val="none" w:sz="0" w:space="0" w:color="auto"/>
            <w:bottom w:val="none" w:sz="0" w:space="0" w:color="auto"/>
            <w:right w:val="none" w:sz="0" w:space="0" w:color="auto"/>
          </w:divBdr>
        </w:div>
        <w:div w:id="352272841">
          <w:marLeft w:val="230"/>
          <w:marRight w:val="0"/>
          <w:marTop w:val="0"/>
          <w:marBottom w:val="0"/>
          <w:divBdr>
            <w:top w:val="none" w:sz="0" w:space="0" w:color="auto"/>
            <w:left w:val="none" w:sz="0" w:space="0" w:color="auto"/>
            <w:bottom w:val="none" w:sz="0" w:space="0" w:color="auto"/>
            <w:right w:val="none" w:sz="0" w:space="0" w:color="auto"/>
          </w:divBdr>
        </w:div>
        <w:div w:id="1303343132">
          <w:marLeft w:val="230"/>
          <w:marRight w:val="0"/>
          <w:marTop w:val="0"/>
          <w:marBottom w:val="0"/>
          <w:divBdr>
            <w:top w:val="none" w:sz="0" w:space="0" w:color="auto"/>
            <w:left w:val="none" w:sz="0" w:space="0" w:color="auto"/>
            <w:bottom w:val="none" w:sz="0" w:space="0" w:color="auto"/>
            <w:right w:val="none" w:sz="0" w:space="0" w:color="auto"/>
          </w:divBdr>
        </w:div>
        <w:div w:id="196739882">
          <w:marLeft w:val="0"/>
          <w:marRight w:val="0"/>
          <w:marTop w:val="0"/>
          <w:marBottom w:val="0"/>
          <w:divBdr>
            <w:top w:val="none" w:sz="0" w:space="0" w:color="auto"/>
            <w:left w:val="none" w:sz="0" w:space="0" w:color="auto"/>
            <w:bottom w:val="none" w:sz="0" w:space="0" w:color="auto"/>
            <w:right w:val="none" w:sz="0" w:space="0" w:color="auto"/>
          </w:divBdr>
        </w:div>
        <w:div w:id="1499425490">
          <w:marLeft w:val="230"/>
          <w:marRight w:val="0"/>
          <w:marTop w:val="0"/>
          <w:marBottom w:val="0"/>
          <w:divBdr>
            <w:top w:val="none" w:sz="0" w:space="0" w:color="auto"/>
            <w:left w:val="none" w:sz="0" w:space="0" w:color="auto"/>
            <w:bottom w:val="none" w:sz="0" w:space="0" w:color="auto"/>
            <w:right w:val="none" w:sz="0" w:space="0" w:color="auto"/>
          </w:divBdr>
        </w:div>
        <w:div w:id="740098902">
          <w:marLeft w:val="230"/>
          <w:marRight w:val="0"/>
          <w:marTop w:val="0"/>
          <w:marBottom w:val="0"/>
          <w:divBdr>
            <w:top w:val="none" w:sz="0" w:space="0" w:color="auto"/>
            <w:left w:val="none" w:sz="0" w:space="0" w:color="auto"/>
            <w:bottom w:val="none" w:sz="0" w:space="0" w:color="auto"/>
            <w:right w:val="none" w:sz="0" w:space="0" w:color="auto"/>
          </w:divBdr>
        </w:div>
        <w:div w:id="1971747325">
          <w:marLeft w:val="0"/>
          <w:marRight w:val="0"/>
          <w:marTop w:val="0"/>
          <w:marBottom w:val="0"/>
          <w:divBdr>
            <w:top w:val="none" w:sz="0" w:space="0" w:color="auto"/>
            <w:left w:val="none" w:sz="0" w:space="0" w:color="auto"/>
            <w:bottom w:val="none" w:sz="0" w:space="0" w:color="auto"/>
            <w:right w:val="none" w:sz="0" w:space="0" w:color="auto"/>
          </w:divBdr>
        </w:div>
        <w:div w:id="2021545506">
          <w:marLeft w:val="230"/>
          <w:marRight w:val="0"/>
          <w:marTop w:val="0"/>
          <w:marBottom w:val="0"/>
          <w:divBdr>
            <w:top w:val="none" w:sz="0" w:space="0" w:color="auto"/>
            <w:left w:val="none" w:sz="0" w:space="0" w:color="auto"/>
            <w:bottom w:val="none" w:sz="0" w:space="0" w:color="auto"/>
            <w:right w:val="none" w:sz="0" w:space="0" w:color="auto"/>
          </w:divBdr>
        </w:div>
        <w:div w:id="1998457907">
          <w:marLeft w:val="230"/>
          <w:marRight w:val="0"/>
          <w:marTop w:val="0"/>
          <w:marBottom w:val="0"/>
          <w:divBdr>
            <w:top w:val="none" w:sz="0" w:space="0" w:color="auto"/>
            <w:left w:val="none" w:sz="0" w:space="0" w:color="auto"/>
            <w:bottom w:val="none" w:sz="0" w:space="0" w:color="auto"/>
            <w:right w:val="none" w:sz="0" w:space="0" w:color="auto"/>
          </w:divBdr>
        </w:div>
        <w:div w:id="138377457">
          <w:marLeft w:val="0"/>
          <w:marRight w:val="0"/>
          <w:marTop w:val="0"/>
          <w:marBottom w:val="0"/>
          <w:divBdr>
            <w:top w:val="none" w:sz="0" w:space="0" w:color="auto"/>
            <w:left w:val="none" w:sz="0" w:space="0" w:color="auto"/>
            <w:bottom w:val="none" w:sz="0" w:space="0" w:color="auto"/>
            <w:right w:val="none" w:sz="0" w:space="0" w:color="auto"/>
          </w:divBdr>
        </w:div>
        <w:div w:id="1570076574">
          <w:marLeft w:val="230"/>
          <w:marRight w:val="0"/>
          <w:marTop w:val="0"/>
          <w:marBottom w:val="0"/>
          <w:divBdr>
            <w:top w:val="none" w:sz="0" w:space="0" w:color="auto"/>
            <w:left w:val="none" w:sz="0" w:space="0" w:color="auto"/>
            <w:bottom w:val="none" w:sz="0" w:space="0" w:color="auto"/>
            <w:right w:val="none" w:sz="0" w:space="0" w:color="auto"/>
          </w:divBdr>
        </w:div>
        <w:div w:id="74982322">
          <w:marLeft w:val="230"/>
          <w:marRight w:val="0"/>
          <w:marTop w:val="0"/>
          <w:marBottom w:val="0"/>
          <w:divBdr>
            <w:top w:val="none" w:sz="0" w:space="0" w:color="auto"/>
            <w:left w:val="none" w:sz="0" w:space="0" w:color="auto"/>
            <w:bottom w:val="none" w:sz="0" w:space="0" w:color="auto"/>
            <w:right w:val="none" w:sz="0" w:space="0" w:color="auto"/>
          </w:divBdr>
        </w:div>
        <w:div w:id="2046127651">
          <w:marLeft w:val="230"/>
          <w:marRight w:val="0"/>
          <w:marTop w:val="0"/>
          <w:marBottom w:val="0"/>
          <w:divBdr>
            <w:top w:val="none" w:sz="0" w:space="0" w:color="auto"/>
            <w:left w:val="none" w:sz="0" w:space="0" w:color="auto"/>
            <w:bottom w:val="none" w:sz="0" w:space="0" w:color="auto"/>
            <w:right w:val="none" w:sz="0" w:space="0" w:color="auto"/>
          </w:divBdr>
        </w:div>
        <w:div w:id="1815563922">
          <w:marLeft w:val="230"/>
          <w:marRight w:val="0"/>
          <w:marTop w:val="0"/>
          <w:marBottom w:val="0"/>
          <w:divBdr>
            <w:top w:val="none" w:sz="0" w:space="0" w:color="auto"/>
            <w:left w:val="none" w:sz="0" w:space="0" w:color="auto"/>
            <w:bottom w:val="none" w:sz="0" w:space="0" w:color="auto"/>
            <w:right w:val="none" w:sz="0" w:space="0" w:color="auto"/>
          </w:divBdr>
        </w:div>
        <w:div w:id="1281062233">
          <w:marLeft w:val="230"/>
          <w:marRight w:val="0"/>
          <w:marTop w:val="0"/>
          <w:marBottom w:val="0"/>
          <w:divBdr>
            <w:top w:val="none" w:sz="0" w:space="0" w:color="auto"/>
            <w:left w:val="none" w:sz="0" w:space="0" w:color="auto"/>
            <w:bottom w:val="none" w:sz="0" w:space="0" w:color="auto"/>
            <w:right w:val="none" w:sz="0" w:space="0" w:color="auto"/>
          </w:divBdr>
        </w:div>
        <w:div w:id="27994330">
          <w:marLeft w:val="230"/>
          <w:marRight w:val="0"/>
          <w:marTop w:val="0"/>
          <w:marBottom w:val="0"/>
          <w:divBdr>
            <w:top w:val="none" w:sz="0" w:space="0" w:color="auto"/>
            <w:left w:val="none" w:sz="0" w:space="0" w:color="auto"/>
            <w:bottom w:val="none" w:sz="0" w:space="0" w:color="auto"/>
            <w:right w:val="none" w:sz="0" w:space="0" w:color="auto"/>
          </w:divBdr>
        </w:div>
        <w:div w:id="1340426006">
          <w:marLeft w:val="230"/>
          <w:marRight w:val="0"/>
          <w:marTop w:val="0"/>
          <w:marBottom w:val="0"/>
          <w:divBdr>
            <w:top w:val="none" w:sz="0" w:space="0" w:color="auto"/>
            <w:left w:val="none" w:sz="0" w:space="0" w:color="auto"/>
            <w:bottom w:val="none" w:sz="0" w:space="0" w:color="auto"/>
            <w:right w:val="none" w:sz="0" w:space="0" w:color="auto"/>
          </w:divBdr>
        </w:div>
        <w:div w:id="624045379">
          <w:marLeft w:val="0"/>
          <w:marRight w:val="0"/>
          <w:marTop w:val="0"/>
          <w:marBottom w:val="0"/>
          <w:divBdr>
            <w:top w:val="none" w:sz="0" w:space="0" w:color="auto"/>
            <w:left w:val="none" w:sz="0" w:space="0" w:color="auto"/>
            <w:bottom w:val="none" w:sz="0" w:space="0" w:color="auto"/>
            <w:right w:val="none" w:sz="0" w:space="0" w:color="auto"/>
          </w:divBdr>
        </w:div>
        <w:div w:id="2013995437">
          <w:marLeft w:val="230"/>
          <w:marRight w:val="0"/>
          <w:marTop w:val="0"/>
          <w:marBottom w:val="0"/>
          <w:divBdr>
            <w:top w:val="none" w:sz="0" w:space="0" w:color="auto"/>
            <w:left w:val="none" w:sz="0" w:space="0" w:color="auto"/>
            <w:bottom w:val="none" w:sz="0" w:space="0" w:color="auto"/>
            <w:right w:val="none" w:sz="0" w:space="0" w:color="auto"/>
          </w:divBdr>
        </w:div>
        <w:div w:id="2125078858">
          <w:marLeft w:val="230"/>
          <w:marRight w:val="0"/>
          <w:marTop w:val="0"/>
          <w:marBottom w:val="0"/>
          <w:divBdr>
            <w:top w:val="none" w:sz="0" w:space="0" w:color="auto"/>
            <w:left w:val="none" w:sz="0" w:space="0" w:color="auto"/>
            <w:bottom w:val="none" w:sz="0" w:space="0" w:color="auto"/>
            <w:right w:val="none" w:sz="0" w:space="0" w:color="auto"/>
          </w:divBdr>
        </w:div>
        <w:div w:id="549541591">
          <w:marLeft w:val="230"/>
          <w:marRight w:val="0"/>
          <w:marTop w:val="0"/>
          <w:marBottom w:val="0"/>
          <w:divBdr>
            <w:top w:val="none" w:sz="0" w:space="0" w:color="auto"/>
            <w:left w:val="none" w:sz="0" w:space="0" w:color="auto"/>
            <w:bottom w:val="none" w:sz="0" w:space="0" w:color="auto"/>
            <w:right w:val="none" w:sz="0" w:space="0" w:color="auto"/>
          </w:divBdr>
        </w:div>
        <w:div w:id="179010100">
          <w:marLeft w:val="0"/>
          <w:marRight w:val="0"/>
          <w:marTop w:val="0"/>
          <w:marBottom w:val="0"/>
          <w:divBdr>
            <w:top w:val="none" w:sz="0" w:space="0" w:color="auto"/>
            <w:left w:val="none" w:sz="0" w:space="0" w:color="auto"/>
            <w:bottom w:val="none" w:sz="0" w:space="0" w:color="auto"/>
            <w:right w:val="none" w:sz="0" w:space="0" w:color="auto"/>
          </w:divBdr>
        </w:div>
        <w:div w:id="1540161624">
          <w:marLeft w:val="230"/>
          <w:marRight w:val="0"/>
          <w:marTop w:val="0"/>
          <w:marBottom w:val="0"/>
          <w:divBdr>
            <w:top w:val="none" w:sz="0" w:space="0" w:color="auto"/>
            <w:left w:val="none" w:sz="0" w:space="0" w:color="auto"/>
            <w:bottom w:val="none" w:sz="0" w:space="0" w:color="auto"/>
            <w:right w:val="none" w:sz="0" w:space="0" w:color="auto"/>
          </w:divBdr>
        </w:div>
        <w:div w:id="701634883">
          <w:marLeft w:val="0"/>
          <w:marRight w:val="0"/>
          <w:marTop w:val="0"/>
          <w:marBottom w:val="0"/>
          <w:divBdr>
            <w:top w:val="none" w:sz="0" w:space="0" w:color="auto"/>
            <w:left w:val="none" w:sz="0" w:space="0" w:color="auto"/>
            <w:bottom w:val="none" w:sz="0" w:space="0" w:color="auto"/>
            <w:right w:val="none" w:sz="0" w:space="0" w:color="auto"/>
          </w:divBdr>
        </w:div>
        <w:div w:id="973752656">
          <w:marLeft w:val="230"/>
          <w:marRight w:val="0"/>
          <w:marTop w:val="0"/>
          <w:marBottom w:val="0"/>
          <w:divBdr>
            <w:top w:val="none" w:sz="0" w:space="0" w:color="auto"/>
            <w:left w:val="none" w:sz="0" w:space="0" w:color="auto"/>
            <w:bottom w:val="none" w:sz="0" w:space="0" w:color="auto"/>
            <w:right w:val="none" w:sz="0" w:space="0" w:color="auto"/>
          </w:divBdr>
        </w:div>
        <w:div w:id="513737681">
          <w:marLeft w:val="460"/>
          <w:marRight w:val="0"/>
          <w:marTop w:val="0"/>
          <w:marBottom w:val="0"/>
          <w:divBdr>
            <w:top w:val="none" w:sz="0" w:space="0" w:color="auto"/>
            <w:left w:val="none" w:sz="0" w:space="0" w:color="auto"/>
            <w:bottom w:val="none" w:sz="0" w:space="0" w:color="auto"/>
            <w:right w:val="none" w:sz="0" w:space="0" w:color="auto"/>
          </w:divBdr>
        </w:div>
        <w:div w:id="1820919242">
          <w:marLeft w:val="460"/>
          <w:marRight w:val="0"/>
          <w:marTop w:val="0"/>
          <w:marBottom w:val="0"/>
          <w:divBdr>
            <w:top w:val="none" w:sz="0" w:space="0" w:color="auto"/>
            <w:left w:val="none" w:sz="0" w:space="0" w:color="auto"/>
            <w:bottom w:val="none" w:sz="0" w:space="0" w:color="auto"/>
            <w:right w:val="none" w:sz="0" w:space="0" w:color="auto"/>
          </w:divBdr>
        </w:div>
        <w:div w:id="464129177">
          <w:marLeft w:val="460"/>
          <w:marRight w:val="0"/>
          <w:marTop w:val="0"/>
          <w:marBottom w:val="0"/>
          <w:divBdr>
            <w:top w:val="none" w:sz="0" w:space="0" w:color="auto"/>
            <w:left w:val="none" w:sz="0" w:space="0" w:color="auto"/>
            <w:bottom w:val="none" w:sz="0" w:space="0" w:color="auto"/>
            <w:right w:val="none" w:sz="0" w:space="0" w:color="auto"/>
          </w:divBdr>
        </w:div>
        <w:div w:id="1205409926">
          <w:marLeft w:val="460"/>
          <w:marRight w:val="0"/>
          <w:marTop w:val="0"/>
          <w:marBottom w:val="0"/>
          <w:divBdr>
            <w:top w:val="none" w:sz="0" w:space="0" w:color="auto"/>
            <w:left w:val="none" w:sz="0" w:space="0" w:color="auto"/>
            <w:bottom w:val="none" w:sz="0" w:space="0" w:color="auto"/>
            <w:right w:val="none" w:sz="0" w:space="0" w:color="auto"/>
          </w:divBdr>
        </w:div>
        <w:div w:id="1527214409">
          <w:marLeft w:val="460"/>
          <w:marRight w:val="0"/>
          <w:marTop w:val="0"/>
          <w:marBottom w:val="0"/>
          <w:divBdr>
            <w:top w:val="none" w:sz="0" w:space="0" w:color="auto"/>
            <w:left w:val="none" w:sz="0" w:space="0" w:color="auto"/>
            <w:bottom w:val="none" w:sz="0" w:space="0" w:color="auto"/>
            <w:right w:val="none" w:sz="0" w:space="0" w:color="auto"/>
          </w:divBdr>
        </w:div>
        <w:div w:id="353725893">
          <w:marLeft w:val="1610"/>
          <w:marRight w:val="0"/>
          <w:marTop w:val="0"/>
          <w:marBottom w:val="0"/>
          <w:divBdr>
            <w:top w:val="none" w:sz="0" w:space="0" w:color="auto"/>
            <w:left w:val="none" w:sz="0" w:space="0" w:color="auto"/>
            <w:bottom w:val="none" w:sz="0" w:space="0" w:color="auto"/>
            <w:right w:val="none" w:sz="0" w:space="0" w:color="auto"/>
          </w:divBdr>
        </w:div>
        <w:div w:id="1052265957">
          <w:marLeft w:val="1840"/>
          <w:marRight w:val="0"/>
          <w:marTop w:val="0"/>
          <w:marBottom w:val="0"/>
          <w:divBdr>
            <w:top w:val="none" w:sz="0" w:space="0" w:color="auto"/>
            <w:left w:val="none" w:sz="0" w:space="0" w:color="auto"/>
            <w:bottom w:val="none" w:sz="0" w:space="0" w:color="auto"/>
            <w:right w:val="none" w:sz="0" w:space="0" w:color="auto"/>
          </w:divBdr>
        </w:div>
        <w:div w:id="1806772855">
          <w:marLeft w:val="0"/>
          <w:marRight w:val="0"/>
          <w:marTop w:val="0"/>
          <w:marBottom w:val="0"/>
          <w:divBdr>
            <w:top w:val="none" w:sz="0" w:space="0" w:color="auto"/>
            <w:left w:val="none" w:sz="0" w:space="0" w:color="auto"/>
            <w:bottom w:val="none" w:sz="0" w:space="0" w:color="auto"/>
            <w:right w:val="none" w:sz="0" w:space="0" w:color="auto"/>
          </w:divBdr>
        </w:div>
        <w:div w:id="666519417">
          <w:marLeft w:val="230"/>
          <w:marRight w:val="0"/>
          <w:marTop w:val="0"/>
          <w:marBottom w:val="0"/>
          <w:divBdr>
            <w:top w:val="none" w:sz="0" w:space="0" w:color="auto"/>
            <w:left w:val="none" w:sz="0" w:space="0" w:color="auto"/>
            <w:bottom w:val="none" w:sz="0" w:space="0" w:color="auto"/>
            <w:right w:val="none" w:sz="0" w:space="0" w:color="auto"/>
          </w:divBdr>
        </w:div>
        <w:div w:id="120930182">
          <w:marLeft w:val="230"/>
          <w:marRight w:val="0"/>
          <w:marTop w:val="0"/>
          <w:marBottom w:val="0"/>
          <w:divBdr>
            <w:top w:val="none" w:sz="0" w:space="0" w:color="auto"/>
            <w:left w:val="none" w:sz="0" w:space="0" w:color="auto"/>
            <w:bottom w:val="none" w:sz="0" w:space="0" w:color="auto"/>
            <w:right w:val="none" w:sz="0" w:space="0" w:color="auto"/>
          </w:divBdr>
        </w:div>
        <w:div w:id="77682390">
          <w:marLeft w:val="1840"/>
          <w:marRight w:val="0"/>
          <w:marTop w:val="0"/>
          <w:marBottom w:val="0"/>
          <w:divBdr>
            <w:top w:val="none" w:sz="0" w:space="0" w:color="auto"/>
            <w:left w:val="none" w:sz="0" w:space="0" w:color="auto"/>
            <w:bottom w:val="none" w:sz="0" w:space="0" w:color="auto"/>
            <w:right w:val="none" w:sz="0" w:space="0" w:color="auto"/>
          </w:divBdr>
        </w:div>
        <w:div w:id="2073429632">
          <w:marLeft w:val="230"/>
          <w:marRight w:val="0"/>
          <w:marTop w:val="0"/>
          <w:marBottom w:val="0"/>
          <w:divBdr>
            <w:top w:val="none" w:sz="0" w:space="0" w:color="auto"/>
            <w:left w:val="none" w:sz="0" w:space="0" w:color="auto"/>
            <w:bottom w:val="none" w:sz="0" w:space="0" w:color="auto"/>
            <w:right w:val="none" w:sz="0" w:space="0" w:color="auto"/>
          </w:divBdr>
        </w:div>
        <w:div w:id="1421097477">
          <w:marLeft w:val="0"/>
          <w:marRight w:val="0"/>
          <w:marTop w:val="0"/>
          <w:marBottom w:val="0"/>
          <w:divBdr>
            <w:top w:val="none" w:sz="0" w:space="0" w:color="auto"/>
            <w:left w:val="none" w:sz="0" w:space="0" w:color="auto"/>
            <w:bottom w:val="none" w:sz="0" w:space="0" w:color="auto"/>
            <w:right w:val="none" w:sz="0" w:space="0" w:color="auto"/>
          </w:divBdr>
        </w:div>
        <w:div w:id="1637488069">
          <w:marLeft w:val="1840"/>
          <w:marRight w:val="0"/>
          <w:marTop w:val="0"/>
          <w:marBottom w:val="0"/>
          <w:divBdr>
            <w:top w:val="none" w:sz="0" w:space="0" w:color="auto"/>
            <w:left w:val="none" w:sz="0" w:space="0" w:color="auto"/>
            <w:bottom w:val="none" w:sz="0" w:space="0" w:color="auto"/>
            <w:right w:val="none" w:sz="0" w:space="0" w:color="auto"/>
          </w:divBdr>
        </w:div>
        <w:div w:id="620764805">
          <w:marLeft w:val="230"/>
          <w:marRight w:val="0"/>
          <w:marTop w:val="0"/>
          <w:marBottom w:val="0"/>
          <w:divBdr>
            <w:top w:val="none" w:sz="0" w:space="0" w:color="auto"/>
            <w:left w:val="none" w:sz="0" w:space="0" w:color="auto"/>
            <w:bottom w:val="none" w:sz="0" w:space="0" w:color="auto"/>
            <w:right w:val="none" w:sz="0" w:space="0" w:color="auto"/>
          </w:divBdr>
        </w:div>
        <w:div w:id="1819225522">
          <w:marLeft w:val="0"/>
          <w:marRight w:val="0"/>
          <w:marTop w:val="0"/>
          <w:marBottom w:val="0"/>
          <w:divBdr>
            <w:top w:val="none" w:sz="0" w:space="0" w:color="auto"/>
            <w:left w:val="none" w:sz="0" w:space="0" w:color="auto"/>
            <w:bottom w:val="none" w:sz="0" w:space="0" w:color="auto"/>
            <w:right w:val="none" w:sz="0" w:space="0" w:color="auto"/>
          </w:divBdr>
        </w:div>
        <w:div w:id="376011369">
          <w:marLeft w:val="460"/>
          <w:marRight w:val="0"/>
          <w:marTop w:val="0"/>
          <w:marBottom w:val="0"/>
          <w:divBdr>
            <w:top w:val="none" w:sz="0" w:space="0" w:color="auto"/>
            <w:left w:val="none" w:sz="0" w:space="0" w:color="auto"/>
            <w:bottom w:val="none" w:sz="0" w:space="0" w:color="auto"/>
            <w:right w:val="none" w:sz="0" w:space="0" w:color="auto"/>
          </w:divBdr>
        </w:div>
        <w:div w:id="764612096">
          <w:marLeft w:val="460"/>
          <w:marRight w:val="0"/>
          <w:marTop w:val="0"/>
          <w:marBottom w:val="0"/>
          <w:divBdr>
            <w:top w:val="none" w:sz="0" w:space="0" w:color="auto"/>
            <w:left w:val="none" w:sz="0" w:space="0" w:color="auto"/>
            <w:bottom w:val="none" w:sz="0" w:space="0" w:color="auto"/>
            <w:right w:val="none" w:sz="0" w:space="0" w:color="auto"/>
          </w:divBdr>
        </w:div>
        <w:div w:id="622149654">
          <w:marLeft w:val="460"/>
          <w:marRight w:val="0"/>
          <w:marTop w:val="0"/>
          <w:marBottom w:val="0"/>
          <w:divBdr>
            <w:top w:val="none" w:sz="0" w:space="0" w:color="auto"/>
            <w:left w:val="none" w:sz="0" w:space="0" w:color="auto"/>
            <w:bottom w:val="none" w:sz="0" w:space="0" w:color="auto"/>
            <w:right w:val="none" w:sz="0" w:space="0" w:color="auto"/>
          </w:divBdr>
        </w:div>
        <w:div w:id="841237194">
          <w:marLeft w:val="460"/>
          <w:marRight w:val="0"/>
          <w:marTop w:val="0"/>
          <w:marBottom w:val="0"/>
          <w:divBdr>
            <w:top w:val="none" w:sz="0" w:space="0" w:color="auto"/>
            <w:left w:val="none" w:sz="0" w:space="0" w:color="auto"/>
            <w:bottom w:val="none" w:sz="0" w:space="0" w:color="auto"/>
            <w:right w:val="none" w:sz="0" w:space="0" w:color="auto"/>
          </w:divBdr>
        </w:div>
        <w:div w:id="1244143001">
          <w:marLeft w:val="230"/>
          <w:marRight w:val="0"/>
          <w:marTop w:val="0"/>
          <w:marBottom w:val="0"/>
          <w:divBdr>
            <w:top w:val="none" w:sz="0" w:space="0" w:color="auto"/>
            <w:left w:val="none" w:sz="0" w:space="0" w:color="auto"/>
            <w:bottom w:val="none" w:sz="0" w:space="0" w:color="auto"/>
            <w:right w:val="none" w:sz="0" w:space="0" w:color="auto"/>
          </w:divBdr>
        </w:div>
        <w:div w:id="89860579">
          <w:marLeft w:val="0"/>
          <w:marRight w:val="0"/>
          <w:marTop w:val="0"/>
          <w:marBottom w:val="0"/>
          <w:divBdr>
            <w:top w:val="none" w:sz="0" w:space="0" w:color="auto"/>
            <w:left w:val="none" w:sz="0" w:space="0" w:color="auto"/>
            <w:bottom w:val="none" w:sz="0" w:space="0" w:color="auto"/>
            <w:right w:val="none" w:sz="0" w:space="0" w:color="auto"/>
          </w:divBdr>
        </w:div>
        <w:div w:id="1796172738">
          <w:marLeft w:val="230"/>
          <w:marRight w:val="0"/>
          <w:marTop w:val="0"/>
          <w:marBottom w:val="0"/>
          <w:divBdr>
            <w:top w:val="none" w:sz="0" w:space="0" w:color="auto"/>
            <w:left w:val="none" w:sz="0" w:space="0" w:color="auto"/>
            <w:bottom w:val="none" w:sz="0" w:space="0" w:color="auto"/>
            <w:right w:val="none" w:sz="0" w:space="0" w:color="auto"/>
          </w:divBdr>
        </w:div>
        <w:div w:id="556478754">
          <w:marLeft w:val="230"/>
          <w:marRight w:val="0"/>
          <w:marTop w:val="0"/>
          <w:marBottom w:val="0"/>
          <w:divBdr>
            <w:top w:val="none" w:sz="0" w:space="0" w:color="auto"/>
            <w:left w:val="none" w:sz="0" w:space="0" w:color="auto"/>
            <w:bottom w:val="none" w:sz="0" w:space="0" w:color="auto"/>
            <w:right w:val="none" w:sz="0" w:space="0" w:color="auto"/>
          </w:divBdr>
        </w:div>
        <w:div w:id="121653456">
          <w:marLeft w:val="230"/>
          <w:marRight w:val="0"/>
          <w:marTop w:val="0"/>
          <w:marBottom w:val="0"/>
          <w:divBdr>
            <w:top w:val="none" w:sz="0" w:space="0" w:color="auto"/>
            <w:left w:val="none" w:sz="0" w:space="0" w:color="auto"/>
            <w:bottom w:val="none" w:sz="0" w:space="0" w:color="auto"/>
            <w:right w:val="none" w:sz="0" w:space="0" w:color="auto"/>
          </w:divBdr>
        </w:div>
        <w:div w:id="1887989833">
          <w:marLeft w:val="230"/>
          <w:marRight w:val="0"/>
          <w:marTop w:val="0"/>
          <w:marBottom w:val="0"/>
          <w:divBdr>
            <w:top w:val="none" w:sz="0" w:space="0" w:color="auto"/>
            <w:left w:val="none" w:sz="0" w:space="0" w:color="auto"/>
            <w:bottom w:val="none" w:sz="0" w:space="0" w:color="auto"/>
            <w:right w:val="none" w:sz="0" w:space="0" w:color="auto"/>
          </w:divBdr>
        </w:div>
        <w:div w:id="1303463201">
          <w:marLeft w:val="230"/>
          <w:marRight w:val="0"/>
          <w:marTop w:val="0"/>
          <w:marBottom w:val="0"/>
          <w:divBdr>
            <w:top w:val="none" w:sz="0" w:space="0" w:color="auto"/>
            <w:left w:val="none" w:sz="0" w:space="0" w:color="auto"/>
            <w:bottom w:val="none" w:sz="0" w:space="0" w:color="auto"/>
            <w:right w:val="none" w:sz="0" w:space="0" w:color="auto"/>
          </w:divBdr>
        </w:div>
        <w:div w:id="372854159">
          <w:marLeft w:val="0"/>
          <w:marRight w:val="0"/>
          <w:marTop w:val="0"/>
          <w:marBottom w:val="0"/>
          <w:divBdr>
            <w:top w:val="none" w:sz="0" w:space="0" w:color="auto"/>
            <w:left w:val="none" w:sz="0" w:space="0" w:color="auto"/>
            <w:bottom w:val="none" w:sz="0" w:space="0" w:color="auto"/>
            <w:right w:val="none" w:sz="0" w:space="0" w:color="auto"/>
          </w:divBdr>
        </w:div>
        <w:div w:id="402802179">
          <w:marLeft w:val="230"/>
          <w:marRight w:val="0"/>
          <w:marTop w:val="0"/>
          <w:marBottom w:val="0"/>
          <w:divBdr>
            <w:top w:val="none" w:sz="0" w:space="0" w:color="auto"/>
            <w:left w:val="none" w:sz="0" w:space="0" w:color="auto"/>
            <w:bottom w:val="none" w:sz="0" w:space="0" w:color="auto"/>
            <w:right w:val="none" w:sz="0" w:space="0" w:color="auto"/>
          </w:divBdr>
        </w:div>
        <w:div w:id="263463406">
          <w:marLeft w:val="230"/>
          <w:marRight w:val="0"/>
          <w:marTop w:val="0"/>
          <w:marBottom w:val="0"/>
          <w:divBdr>
            <w:top w:val="none" w:sz="0" w:space="0" w:color="auto"/>
            <w:left w:val="none" w:sz="0" w:space="0" w:color="auto"/>
            <w:bottom w:val="none" w:sz="0" w:space="0" w:color="auto"/>
            <w:right w:val="none" w:sz="0" w:space="0" w:color="auto"/>
          </w:divBdr>
        </w:div>
        <w:div w:id="1284190080">
          <w:marLeft w:val="0"/>
          <w:marRight w:val="0"/>
          <w:marTop w:val="0"/>
          <w:marBottom w:val="0"/>
          <w:divBdr>
            <w:top w:val="none" w:sz="0" w:space="0" w:color="auto"/>
            <w:left w:val="none" w:sz="0" w:space="0" w:color="auto"/>
            <w:bottom w:val="none" w:sz="0" w:space="0" w:color="auto"/>
            <w:right w:val="none" w:sz="0" w:space="0" w:color="auto"/>
          </w:divBdr>
        </w:div>
        <w:div w:id="1561938570">
          <w:marLeft w:val="230"/>
          <w:marRight w:val="0"/>
          <w:marTop w:val="0"/>
          <w:marBottom w:val="0"/>
          <w:divBdr>
            <w:top w:val="none" w:sz="0" w:space="0" w:color="auto"/>
            <w:left w:val="none" w:sz="0" w:space="0" w:color="auto"/>
            <w:bottom w:val="none" w:sz="0" w:space="0" w:color="auto"/>
            <w:right w:val="none" w:sz="0" w:space="0" w:color="auto"/>
          </w:divBdr>
        </w:div>
        <w:div w:id="934047280">
          <w:marLeft w:val="230"/>
          <w:marRight w:val="0"/>
          <w:marTop w:val="0"/>
          <w:marBottom w:val="0"/>
          <w:divBdr>
            <w:top w:val="none" w:sz="0" w:space="0" w:color="auto"/>
            <w:left w:val="none" w:sz="0" w:space="0" w:color="auto"/>
            <w:bottom w:val="none" w:sz="0" w:space="0" w:color="auto"/>
            <w:right w:val="none" w:sz="0" w:space="0" w:color="auto"/>
          </w:divBdr>
        </w:div>
        <w:div w:id="1557282517">
          <w:marLeft w:val="460"/>
          <w:marRight w:val="0"/>
          <w:marTop w:val="0"/>
          <w:marBottom w:val="0"/>
          <w:divBdr>
            <w:top w:val="none" w:sz="0" w:space="0" w:color="auto"/>
            <w:left w:val="none" w:sz="0" w:space="0" w:color="auto"/>
            <w:bottom w:val="none" w:sz="0" w:space="0" w:color="auto"/>
            <w:right w:val="none" w:sz="0" w:space="0" w:color="auto"/>
          </w:divBdr>
        </w:div>
        <w:div w:id="496462786">
          <w:marLeft w:val="460"/>
          <w:marRight w:val="0"/>
          <w:marTop w:val="0"/>
          <w:marBottom w:val="0"/>
          <w:divBdr>
            <w:top w:val="none" w:sz="0" w:space="0" w:color="auto"/>
            <w:left w:val="none" w:sz="0" w:space="0" w:color="auto"/>
            <w:bottom w:val="none" w:sz="0" w:space="0" w:color="auto"/>
            <w:right w:val="none" w:sz="0" w:space="0" w:color="auto"/>
          </w:divBdr>
        </w:div>
        <w:div w:id="655766855">
          <w:marLeft w:val="230"/>
          <w:marRight w:val="0"/>
          <w:marTop w:val="0"/>
          <w:marBottom w:val="0"/>
          <w:divBdr>
            <w:top w:val="none" w:sz="0" w:space="0" w:color="auto"/>
            <w:left w:val="none" w:sz="0" w:space="0" w:color="auto"/>
            <w:bottom w:val="none" w:sz="0" w:space="0" w:color="auto"/>
            <w:right w:val="none" w:sz="0" w:space="0" w:color="auto"/>
          </w:divBdr>
        </w:div>
        <w:div w:id="2055036222">
          <w:marLeft w:val="230"/>
          <w:marRight w:val="0"/>
          <w:marTop w:val="0"/>
          <w:marBottom w:val="0"/>
          <w:divBdr>
            <w:top w:val="none" w:sz="0" w:space="0" w:color="auto"/>
            <w:left w:val="none" w:sz="0" w:space="0" w:color="auto"/>
            <w:bottom w:val="none" w:sz="0" w:space="0" w:color="auto"/>
            <w:right w:val="none" w:sz="0" w:space="0" w:color="auto"/>
          </w:divBdr>
        </w:div>
        <w:div w:id="911819707">
          <w:marLeft w:val="0"/>
          <w:marRight w:val="0"/>
          <w:marTop w:val="0"/>
          <w:marBottom w:val="0"/>
          <w:divBdr>
            <w:top w:val="none" w:sz="0" w:space="0" w:color="auto"/>
            <w:left w:val="none" w:sz="0" w:space="0" w:color="auto"/>
            <w:bottom w:val="none" w:sz="0" w:space="0" w:color="auto"/>
            <w:right w:val="none" w:sz="0" w:space="0" w:color="auto"/>
          </w:divBdr>
        </w:div>
        <w:div w:id="1869416721">
          <w:marLeft w:val="920"/>
          <w:marRight w:val="0"/>
          <w:marTop w:val="0"/>
          <w:marBottom w:val="0"/>
          <w:divBdr>
            <w:top w:val="none" w:sz="0" w:space="0" w:color="auto"/>
            <w:left w:val="none" w:sz="0" w:space="0" w:color="auto"/>
            <w:bottom w:val="none" w:sz="0" w:space="0" w:color="auto"/>
            <w:right w:val="none" w:sz="0" w:space="0" w:color="auto"/>
          </w:divBdr>
        </w:div>
        <w:div w:id="1265768387">
          <w:marLeft w:val="690"/>
          <w:marRight w:val="0"/>
          <w:marTop w:val="0"/>
          <w:marBottom w:val="0"/>
          <w:divBdr>
            <w:top w:val="none" w:sz="0" w:space="0" w:color="auto"/>
            <w:left w:val="none" w:sz="0" w:space="0" w:color="auto"/>
            <w:bottom w:val="none" w:sz="0" w:space="0" w:color="auto"/>
            <w:right w:val="none" w:sz="0" w:space="0" w:color="auto"/>
          </w:divBdr>
        </w:div>
        <w:div w:id="691803599">
          <w:marLeft w:val="230"/>
          <w:marRight w:val="0"/>
          <w:marTop w:val="0"/>
          <w:marBottom w:val="0"/>
          <w:divBdr>
            <w:top w:val="none" w:sz="0" w:space="0" w:color="auto"/>
            <w:left w:val="none" w:sz="0" w:space="0" w:color="auto"/>
            <w:bottom w:val="none" w:sz="0" w:space="0" w:color="auto"/>
            <w:right w:val="none" w:sz="0" w:space="0" w:color="auto"/>
          </w:divBdr>
        </w:div>
        <w:div w:id="1111438208">
          <w:marLeft w:val="0"/>
          <w:marRight w:val="0"/>
          <w:marTop w:val="0"/>
          <w:marBottom w:val="0"/>
          <w:divBdr>
            <w:top w:val="none" w:sz="0" w:space="0" w:color="auto"/>
            <w:left w:val="none" w:sz="0" w:space="0" w:color="auto"/>
            <w:bottom w:val="none" w:sz="0" w:space="0" w:color="auto"/>
            <w:right w:val="none" w:sz="0" w:space="0" w:color="auto"/>
          </w:divBdr>
        </w:div>
        <w:div w:id="987249087">
          <w:marLeft w:val="230"/>
          <w:marRight w:val="0"/>
          <w:marTop w:val="0"/>
          <w:marBottom w:val="0"/>
          <w:divBdr>
            <w:top w:val="none" w:sz="0" w:space="0" w:color="auto"/>
            <w:left w:val="none" w:sz="0" w:space="0" w:color="auto"/>
            <w:bottom w:val="none" w:sz="0" w:space="0" w:color="auto"/>
            <w:right w:val="none" w:sz="0" w:space="0" w:color="auto"/>
          </w:divBdr>
        </w:div>
        <w:div w:id="1637295682">
          <w:marLeft w:val="0"/>
          <w:marRight w:val="0"/>
          <w:marTop w:val="0"/>
          <w:marBottom w:val="0"/>
          <w:divBdr>
            <w:top w:val="none" w:sz="0" w:space="0" w:color="auto"/>
            <w:left w:val="none" w:sz="0" w:space="0" w:color="auto"/>
            <w:bottom w:val="none" w:sz="0" w:space="0" w:color="auto"/>
            <w:right w:val="none" w:sz="0" w:space="0" w:color="auto"/>
          </w:divBdr>
        </w:div>
        <w:div w:id="1115833904">
          <w:marLeft w:val="690"/>
          <w:marRight w:val="0"/>
          <w:marTop w:val="0"/>
          <w:marBottom w:val="0"/>
          <w:divBdr>
            <w:top w:val="none" w:sz="0" w:space="0" w:color="auto"/>
            <w:left w:val="none" w:sz="0" w:space="0" w:color="auto"/>
            <w:bottom w:val="none" w:sz="0" w:space="0" w:color="auto"/>
            <w:right w:val="none" w:sz="0" w:space="0" w:color="auto"/>
          </w:divBdr>
        </w:div>
        <w:div w:id="1330522162">
          <w:marLeft w:val="0"/>
          <w:marRight w:val="0"/>
          <w:marTop w:val="0"/>
          <w:marBottom w:val="0"/>
          <w:divBdr>
            <w:top w:val="none" w:sz="0" w:space="0" w:color="auto"/>
            <w:left w:val="none" w:sz="0" w:space="0" w:color="auto"/>
            <w:bottom w:val="none" w:sz="0" w:space="0" w:color="auto"/>
            <w:right w:val="none" w:sz="0" w:space="0" w:color="auto"/>
          </w:divBdr>
        </w:div>
        <w:div w:id="494690929">
          <w:marLeft w:val="690"/>
          <w:marRight w:val="0"/>
          <w:marTop w:val="0"/>
          <w:marBottom w:val="0"/>
          <w:divBdr>
            <w:top w:val="none" w:sz="0" w:space="0" w:color="auto"/>
            <w:left w:val="none" w:sz="0" w:space="0" w:color="auto"/>
            <w:bottom w:val="none" w:sz="0" w:space="0" w:color="auto"/>
            <w:right w:val="none" w:sz="0" w:space="0" w:color="auto"/>
          </w:divBdr>
        </w:div>
        <w:div w:id="495221099">
          <w:marLeft w:val="230"/>
          <w:marRight w:val="0"/>
          <w:marTop w:val="0"/>
          <w:marBottom w:val="0"/>
          <w:divBdr>
            <w:top w:val="none" w:sz="0" w:space="0" w:color="auto"/>
            <w:left w:val="none" w:sz="0" w:space="0" w:color="auto"/>
            <w:bottom w:val="none" w:sz="0" w:space="0" w:color="auto"/>
            <w:right w:val="none" w:sz="0" w:space="0" w:color="auto"/>
          </w:divBdr>
        </w:div>
        <w:div w:id="763959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16</Pages>
  <Words>2179</Words>
  <Characters>12426</Characters>
  <Application>Microsoft Office Word</Application>
  <DocSecurity>0</DocSecurity>
  <Lines>103</Lines>
  <Paragraphs>29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2014-06-30T05:11:00Z</dcterms:created>
  <dcterms:modified xsi:type="dcterms:W3CDTF">2015-06-19T04:09:00Z</dcterms:modified>
</cp:coreProperties>
</file>