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6E4" w:rsidRPr="004D77F9" w:rsidRDefault="00DA5D1B" w:rsidP="007D5334">
      <w:pPr>
        <w:ind w:firstLineChars="300" w:firstLine="638"/>
        <w:rPr>
          <w:rFonts w:cs="ＭＳ 明朝"/>
          <w:kern w:val="0"/>
          <w:sz w:val="22"/>
          <w:szCs w:val="22"/>
        </w:rPr>
      </w:pPr>
      <w:r w:rsidRPr="004D77F9">
        <w:rPr>
          <w:rFonts w:cs="ＭＳ 明朝" w:hint="eastAsia"/>
          <w:kern w:val="0"/>
          <w:sz w:val="22"/>
          <w:szCs w:val="22"/>
        </w:rPr>
        <w:t>障害者支援施設の設備及び運営に関する基準を定める条例</w:t>
      </w:r>
    </w:p>
    <w:p w:rsidR="00FF3A5F" w:rsidRPr="004D77F9" w:rsidRDefault="00FF3A5F" w:rsidP="007D5334">
      <w:pPr>
        <w:ind w:firstLineChars="300" w:firstLine="638"/>
        <w:jc w:val="right"/>
        <w:rPr>
          <w:rFonts w:cs="ＭＳ 明朝"/>
          <w:kern w:val="0"/>
          <w:sz w:val="22"/>
          <w:szCs w:val="22"/>
        </w:rPr>
      </w:pPr>
      <w:r w:rsidRPr="004D77F9">
        <w:rPr>
          <w:rFonts w:cs="ＭＳ 明朝" w:hint="eastAsia"/>
          <w:kern w:val="0"/>
          <w:sz w:val="22"/>
          <w:szCs w:val="22"/>
        </w:rPr>
        <w:t>（平成25年　神奈川県条例第13号）</w:t>
      </w:r>
    </w:p>
    <w:p w:rsidR="00DB1B8D" w:rsidRPr="004D77F9" w:rsidRDefault="00DB1B8D" w:rsidP="00DB1B8D">
      <w:pPr>
        <w:ind w:firstLineChars="300" w:firstLine="638"/>
        <w:jc w:val="right"/>
        <w:rPr>
          <w:sz w:val="22"/>
          <w:szCs w:val="22"/>
        </w:rPr>
      </w:pPr>
      <w:r w:rsidRPr="004D77F9">
        <w:rPr>
          <w:rFonts w:hAnsi="ＭＳ 明朝" w:hint="eastAsia"/>
          <w:sz w:val="22"/>
          <w:szCs w:val="22"/>
        </w:rPr>
        <w:t>改正　平成25年神奈川県条例第45号</w:t>
      </w:r>
    </w:p>
    <w:p w:rsidR="009E319F" w:rsidRDefault="009E319F" w:rsidP="007D5334">
      <w:pPr>
        <w:ind w:firstLineChars="300" w:firstLine="638"/>
        <w:jc w:val="right"/>
        <w:rPr>
          <w:rFonts w:hAnsi="ＭＳ 明朝" w:hint="eastAsia"/>
          <w:sz w:val="22"/>
          <w:szCs w:val="22"/>
        </w:rPr>
      </w:pPr>
      <w:r w:rsidRPr="004D77F9">
        <w:rPr>
          <w:rFonts w:hAnsi="ＭＳ 明朝" w:hint="eastAsia"/>
          <w:sz w:val="22"/>
          <w:szCs w:val="22"/>
        </w:rPr>
        <w:t>改正　平成2</w:t>
      </w:r>
      <w:r w:rsidR="00DB1B8D" w:rsidRPr="004D77F9">
        <w:rPr>
          <w:rFonts w:hAnsi="ＭＳ 明朝" w:hint="eastAsia"/>
          <w:sz w:val="22"/>
          <w:szCs w:val="22"/>
        </w:rPr>
        <w:t>6</w:t>
      </w:r>
      <w:r w:rsidRPr="004D77F9">
        <w:rPr>
          <w:rFonts w:hAnsi="ＭＳ 明朝" w:hint="eastAsia"/>
          <w:sz w:val="22"/>
          <w:szCs w:val="22"/>
        </w:rPr>
        <w:t>年神奈川県条例第</w:t>
      </w:r>
      <w:r w:rsidR="00DB1B8D" w:rsidRPr="004D77F9">
        <w:rPr>
          <w:rFonts w:hAnsi="ＭＳ 明朝" w:hint="eastAsia"/>
          <w:sz w:val="22"/>
          <w:szCs w:val="22"/>
        </w:rPr>
        <w:t>２</w:t>
      </w:r>
      <w:r w:rsidRPr="004D77F9">
        <w:rPr>
          <w:rFonts w:hAnsi="ＭＳ 明朝" w:hint="eastAsia"/>
          <w:sz w:val="22"/>
          <w:szCs w:val="22"/>
        </w:rPr>
        <w:t>号</w:t>
      </w:r>
    </w:p>
    <w:p w:rsidR="004D77F9" w:rsidRPr="004D77F9" w:rsidRDefault="004D77F9" w:rsidP="007D5334">
      <w:pPr>
        <w:ind w:firstLineChars="300" w:firstLine="638"/>
        <w:jc w:val="right"/>
        <w:rPr>
          <w:sz w:val="22"/>
          <w:szCs w:val="22"/>
        </w:rPr>
      </w:pPr>
    </w:p>
    <w:p w:rsidR="00DA5D1B" w:rsidRPr="004D77F9" w:rsidRDefault="00DA5D1B" w:rsidP="007D5334">
      <w:pPr>
        <w:adjustRightInd w:val="0"/>
        <w:ind w:rightChars="50" w:right="116"/>
        <w:rPr>
          <w:rFonts w:cs="ＭＳ 明朝"/>
          <w:kern w:val="0"/>
          <w:sz w:val="22"/>
          <w:szCs w:val="22"/>
        </w:rPr>
      </w:pPr>
      <w:r w:rsidRPr="004D77F9">
        <w:rPr>
          <w:rFonts w:cs="ＭＳ 明朝" w:hint="eastAsia"/>
          <w:kern w:val="0"/>
          <w:sz w:val="22"/>
          <w:szCs w:val="22"/>
        </w:rPr>
        <w:t>目次</w:t>
      </w:r>
    </w:p>
    <w:p w:rsidR="00DA5D1B" w:rsidRPr="004D77F9" w:rsidRDefault="00DA5D1B" w:rsidP="007D5334">
      <w:pPr>
        <w:adjustRightInd w:val="0"/>
        <w:ind w:rightChars="50" w:right="116" w:firstLineChars="100" w:firstLine="213"/>
        <w:rPr>
          <w:rFonts w:cs="ＭＳ 明朝"/>
          <w:kern w:val="0"/>
          <w:sz w:val="22"/>
          <w:szCs w:val="22"/>
        </w:rPr>
      </w:pPr>
      <w:r w:rsidRPr="004D77F9">
        <w:rPr>
          <w:rFonts w:cs="ＭＳ 明朝" w:hint="eastAsia"/>
          <w:kern w:val="0"/>
          <w:sz w:val="22"/>
          <w:szCs w:val="22"/>
        </w:rPr>
        <w:t>第１章　総則（第１条</w:t>
      </w:r>
      <w:r w:rsidR="00700166" w:rsidRPr="004D77F9">
        <w:rPr>
          <w:rFonts w:cs="ＭＳ 明朝" w:hint="eastAsia"/>
          <w:kern w:val="0"/>
          <w:sz w:val="22"/>
          <w:szCs w:val="22"/>
        </w:rPr>
        <w:t>～</w:t>
      </w:r>
      <w:r w:rsidRPr="004D77F9">
        <w:rPr>
          <w:rFonts w:cs="ＭＳ 明朝" w:hint="eastAsia"/>
          <w:kern w:val="0"/>
          <w:sz w:val="22"/>
          <w:szCs w:val="22"/>
        </w:rPr>
        <w:t>第３条）</w:t>
      </w:r>
    </w:p>
    <w:p w:rsidR="00DA5D1B" w:rsidRPr="004D77F9" w:rsidRDefault="00700166" w:rsidP="007D5334">
      <w:pPr>
        <w:adjustRightInd w:val="0"/>
        <w:ind w:rightChars="50" w:right="116" w:firstLineChars="100" w:firstLine="213"/>
        <w:rPr>
          <w:rFonts w:cs="ＭＳ 明朝"/>
          <w:kern w:val="0"/>
          <w:sz w:val="22"/>
          <w:szCs w:val="22"/>
        </w:rPr>
      </w:pPr>
      <w:r w:rsidRPr="004D77F9">
        <w:rPr>
          <w:rFonts w:cs="ＭＳ 明朝" w:hint="eastAsia"/>
          <w:kern w:val="0"/>
          <w:sz w:val="22"/>
          <w:szCs w:val="22"/>
        </w:rPr>
        <w:t>第２章　設備及び運営に関する基準（第４条～</w:t>
      </w:r>
      <w:r w:rsidR="00DA5D1B" w:rsidRPr="004D77F9">
        <w:rPr>
          <w:rFonts w:cs="ＭＳ 明朝" w:hint="eastAsia"/>
          <w:kern w:val="0"/>
          <w:sz w:val="22"/>
          <w:szCs w:val="22"/>
        </w:rPr>
        <w:t>第45条）</w:t>
      </w:r>
    </w:p>
    <w:p w:rsidR="00DA5D1B" w:rsidRPr="004D77F9" w:rsidRDefault="00DA5D1B" w:rsidP="007D5334">
      <w:pPr>
        <w:adjustRightInd w:val="0"/>
        <w:ind w:rightChars="50" w:right="116" w:firstLineChars="100" w:firstLine="213"/>
        <w:rPr>
          <w:rFonts w:cs="ＭＳ 明朝"/>
          <w:kern w:val="0"/>
          <w:sz w:val="22"/>
          <w:szCs w:val="22"/>
        </w:rPr>
      </w:pPr>
      <w:r w:rsidRPr="004D77F9">
        <w:rPr>
          <w:rFonts w:cs="ＭＳ 明朝" w:hint="eastAsia"/>
          <w:kern w:val="0"/>
          <w:sz w:val="22"/>
          <w:szCs w:val="22"/>
        </w:rPr>
        <w:t>附則</w:t>
      </w:r>
    </w:p>
    <w:p w:rsidR="00DA5D1B" w:rsidRPr="004D77F9" w:rsidRDefault="00DA5D1B" w:rsidP="007D5334">
      <w:pPr>
        <w:adjustRightInd w:val="0"/>
        <w:ind w:rightChars="50" w:right="116" w:firstLineChars="300" w:firstLine="638"/>
        <w:rPr>
          <w:rFonts w:cs="ＭＳ 明朝"/>
          <w:kern w:val="0"/>
          <w:sz w:val="22"/>
          <w:szCs w:val="22"/>
        </w:rPr>
      </w:pPr>
      <w:r w:rsidRPr="004D77F9">
        <w:rPr>
          <w:rFonts w:cs="ＭＳ 明朝" w:hint="eastAsia"/>
          <w:kern w:val="0"/>
          <w:sz w:val="22"/>
          <w:szCs w:val="22"/>
        </w:rPr>
        <w:t>第１章　総則</w:t>
      </w:r>
    </w:p>
    <w:p w:rsidR="00DA5D1B" w:rsidRPr="004D77F9" w:rsidRDefault="00DA5D1B" w:rsidP="007D5334">
      <w:pPr>
        <w:adjustRightInd w:val="0"/>
        <w:ind w:rightChars="50" w:right="116"/>
        <w:rPr>
          <w:rFonts w:cs="ＭＳ 明朝"/>
          <w:kern w:val="0"/>
          <w:sz w:val="22"/>
          <w:szCs w:val="22"/>
        </w:rPr>
      </w:pPr>
      <w:r w:rsidRPr="004D77F9">
        <w:rPr>
          <w:rFonts w:cs="ＭＳ 明朝" w:hint="eastAsia"/>
          <w:kern w:val="0"/>
          <w:sz w:val="22"/>
          <w:szCs w:val="22"/>
        </w:rPr>
        <w:t>（趣旨）</w:t>
      </w:r>
    </w:p>
    <w:p w:rsidR="00DA5D1B" w:rsidRPr="004D77F9" w:rsidRDefault="00DA5D1B"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第１条　この条例は、障害者の日常生活及び社会生活を総合的に支援するための法律（平成17年法律第123号）第84条第１項の規定に基づ</w:t>
      </w:r>
      <w:r w:rsidR="00700166" w:rsidRPr="004D77F9">
        <w:rPr>
          <w:rFonts w:cs="ＭＳ 明朝" w:hint="eastAsia"/>
          <w:kern w:val="0"/>
          <w:sz w:val="22"/>
          <w:szCs w:val="22"/>
        </w:rPr>
        <w:t>き、</w:t>
      </w:r>
      <w:r w:rsidRPr="004D77F9">
        <w:rPr>
          <w:rFonts w:cs="ＭＳ 明朝" w:hint="eastAsia"/>
          <w:kern w:val="0"/>
          <w:sz w:val="22"/>
          <w:szCs w:val="22"/>
        </w:rPr>
        <w:t>障害者支援施設の</w:t>
      </w:r>
      <w:r w:rsidR="00700166" w:rsidRPr="004D77F9">
        <w:rPr>
          <w:rFonts w:cs="ＭＳ 明朝" w:hint="eastAsia"/>
          <w:kern w:val="0"/>
          <w:sz w:val="22"/>
          <w:szCs w:val="22"/>
        </w:rPr>
        <w:t>設備及び運営に関する</w:t>
      </w:r>
      <w:r w:rsidRPr="004D77F9">
        <w:rPr>
          <w:rFonts w:cs="ＭＳ 明朝" w:hint="eastAsia"/>
          <w:kern w:val="0"/>
          <w:sz w:val="22"/>
          <w:szCs w:val="22"/>
        </w:rPr>
        <w:t>基準を定めるものとする。</w:t>
      </w:r>
    </w:p>
    <w:p w:rsidR="00DA5D1B" w:rsidRPr="004D77F9" w:rsidRDefault="00DA5D1B" w:rsidP="007D5334">
      <w:pPr>
        <w:adjustRightInd w:val="0"/>
        <w:ind w:rightChars="50" w:right="116"/>
        <w:rPr>
          <w:rFonts w:cs="ＭＳ 明朝"/>
          <w:kern w:val="0"/>
          <w:sz w:val="22"/>
          <w:szCs w:val="22"/>
        </w:rPr>
      </w:pPr>
      <w:r w:rsidRPr="004D77F9">
        <w:rPr>
          <w:rFonts w:cs="ＭＳ 明朝" w:hint="eastAsia"/>
          <w:kern w:val="0"/>
          <w:sz w:val="22"/>
          <w:szCs w:val="22"/>
        </w:rPr>
        <w:t>（定義）</w:t>
      </w:r>
    </w:p>
    <w:p w:rsidR="00DA5D1B" w:rsidRPr="004D77F9" w:rsidRDefault="00DA5D1B"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第２条　この条例において、次の各号に掲げる用語の意義は、それぞれ当該各号に定めるところによる。</w:t>
      </w:r>
    </w:p>
    <w:p w:rsidR="00DA5D1B" w:rsidRPr="004D77F9" w:rsidRDefault="00DA5D1B" w:rsidP="007D5334">
      <w:pPr>
        <w:adjustRightInd w:val="0"/>
        <w:ind w:leftChars="105" w:left="554" w:rightChars="50" w:right="116" w:hangingChars="225" w:hanging="310"/>
        <w:rPr>
          <w:rFonts w:cs="ＭＳ 明朝"/>
          <w:kern w:val="0"/>
          <w:sz w:val="22"/>
          <w:szCs w:val="22"/>
        </w:rPr>
      </w:pPr>
      <w:r w:rsidRPr="004D77F9">
        <w:rPr>
          <w:rFonts w:cs="ＭＳ 明朝"/>
          <w:spacing w:val="9"/>
          <w:w w:val="58"/>
          <w:kern w:val="0"/>
          <w:sz w:val="22"/>
          <w:szCs w:val="22"/>
          <w:fitText w:val="210" w:id="170759424"/>
        </w:rPr>
        <w:t>(1</w:t>
      </w:r>
      <w:r w:rsidRPr="004D77F9">
        <w:rPr>
          <w:rFonts w:cs="ＭＳ 明朝"/>
          <w:spacing w:val="2"/>
          <w:w w:val="58"/>
          <w:kern w:val="0"/>
          <w:sz w:val="22"/>
          <w:szCs w:val="22"/>
          <w:fitText w:val="210" w:id="170759424"/>
        </w:rPr>
        <w:t>)</w:t>
      </w:r>
      <w:r w:rsidRPr="004D77F9">
        <w:rPr>
          <w:rFonts w:cs="ＭＳ 明朝" w:hint="eastAsia"/>
          <w:kern w:val="0"/>
          <w:sz w:val="22"/>
          <w:szCs w:val="22"/>
        </w:rPr>
        <w:t xml:space="preserve">　利用者　障害福祉サービスを利用する障害者をいう。</w:t>
      </w:r>
    </w:p>
    <w:p w:rsidR="00DA5D1B" w:rsidRPr="004D77F9" w:rsidRDefault="00DA5D1B" w:rsidP="007D5334">
      <w:pPr>
        <w:ind w:leftChars="105" w:left="466" w:hangingChars="161" w:hanging="222"/>
        <w:rPr>
          <w:sz w:val="22"/>
          <w:szCs w:val="22"/>
        </w:rPr>
      </w:pPr>
      <w:r w:rsidRPr="004D77F9">
        <w:rPr>
          <w:rFonts w:cs="ＭＳ 明朝"/>
          <w:spacing w:val="9"/>
          <w:w w:val="58"/>
          <w:kern w:val="0"/>
          <w:sz w:val="22"/>
          <w:szCs w:val="22"/>
          <w:fitText w:val="210" w:id="170759425"/>
        </w:rPr>
        <w:t>(2</w:t>
      </w:r>
      <w:r w:rsidRPr="004D77F9">
        <w:rPr>
          <w:rFonts w:cs="ＭＳ 明朝"/>
          <w:spacing w:val="2"/>
          <w:w w:val="58"/>
          <w:kern w:val="0"/>
          <w:sz w:val="22"/>
          <w:szCs w:val="22"/>
          <w:fitText w:val="210" w:id="170759425"/>
        </w:rPr>
        <w:t>)</w:t>
      </w:r>
      <w:r w:rsidRPr="004D77F9">
        <w:rPr>
          <w:rFonts w:cs="ＭＳ 明朝" w:hint="eastAsia"/>
          <w:kern w:val="0"/>
          <w:sz w:val="22"/>
          <w:szCs w:val="22"/>
        </w:rPr>
        <w:t xml:space="preserve">　施設障害福祉サービス　障害者の日常生活及び社会生活を総合的に支援するための法律（以下「法」という。）第５条第１項に規定する施設障害福祉サービスをいう。</w:t>
      </w:r>
    </w:p>
    <w:p w:rsidR="00FF1181" w:rsidRPr="004D77F9" w:rsidRDefault="00FF1181" w:rsidP="007D5334">
      <w:pPr>
        <w:adjustRightInd w:val="0"/>
        <w:ind w:leftChars="105" w:left="466" w:rightChars="50" w:right="116" w:hangingChars="161" w:hanging="222"/>
        <w:rPr>
          <w:rFonts w:cs="ＭＳ 明朝"/>
          <w:kern w:val="0"/>
          <w:sz w:val="22"/>
          <w:szCs w:val="22"/>
        </w:rPr>
      </w:pPr>
      <w:r w:rsidRPr="004D77F9">
        <w:rPr>
          <w:rFonts w:cs="ＭＳ 明朝"/>
          <w:spacing w:val="9"/>
          <w:w w:val="58"/>
          <w:kern w:val="0"/>
          <w:sz w:val="22"/>
          <w:szCs w:val="22"/>
          <w:fitText w:val="210" w:id="170760960"/>
        </w:rPr>
        <w:t>(3</w:t>
      </w:r>
      <w:r w:rsidRPr="004D77F9">
        <w:rPr>
          <w:rFonts w:cs="ＭＳ 明朝"/>
          <w:spacing w:val="2"/>
          <w:w w:val="58"/>
          <w:kern w:val="0"/>
          <w:sz w:val="22"/>
          <w:szCs w:val="22"/>
          <w:fitText w:val="210" w:id="170760960"/>
        </w:rPr>
        <w:t>)</w:t>
      </w:r>
      <w:r w:rsidR="00B93B37" w:rsidRPr="004D77F9">
        <w:rPr>
          <w:rFonts w:cs="ＭＳ 明朝" w:hint="eastAsia"/>
          <w:kern w:val="0"/>
          <w:sz w:val="22"/>
          <w:szCs w:val="22"/>
        </w:rPr>
        <w:t xml:space="preserve">　常勤換算方法　障害者支援施設の職員の勤務延</w:t>
      </w:r>
      <w:r w:rsidRPr="004D77F9">
        <w:rPr>
          <w:rFonts w:cs="ＭＳ 明朝" w:hint="eastAsia"/>
          <w:kern w:val="0"/>
          <w:sz w:val="22"/>
          <w:szCs w:val="22"/>
        </w:rPr>
        <w:t>時間数を当該障害者支援施設において常勤の職員が勤務すべき時間数で除することにより、当該障害者支援施設の職員の員数を常勤の職員の員数に換算する方法をいう。</w:t>
      </w:r>
    </w:p>
    <w:p w:rsidR="00FF1181" w:rsidRPr="004D77F9" w:rsidRDefault="00FF1181" w:rsidP="007D5334">
      <w:pPr>
        <w:adjustRightInd w:val="0"/>
        <w:ind w:leftChars="105" w:left="466" w:rightChars="50" w:right="116" w:hangingChars="161" w:hanging="222"/>
        <w:rPr>
          <w:rFonts w:cs="ＭＳ 明朝"/>
          <w:kern w:val="0"/>
          <w:sz w:val="22"/>
          <w:szCs w:val="22"/>
        </w:rPr>
      </w:pPr>
      <w:r w:rsidRPr="004D77F9">
        <w:rPr>
          <w:rFonts w:cs="ＭＳ 明朝"/>
          <w:spacing w:val="9"/>
          <w:w w:val="58"/>
          <w:kern w:val="0"/>
          <w:sz w:val="22"/>
          <w:szCs w:val="22"/>
          <w:fitText w:val="210" w:id="170760961"/>
        </w:rPr>
        <w:t>(4</w:t>
      </w:r>
      <w:r w:rsidRPr="004D77F9">
        <w:rPr>
          <w:rFonts w:cs="ＭＳ 明朝"/>
          <w:spacing w:val="2"/>
          <w:w w:val="58"/>
          <w:kern w:val="0"/>
          <w:sz w:val="22"/>
          <w:szCs w:val="22"/>
          <w:fitText w:val="210" w:id="170760961"/>
        </w:rPr>
        <w:t>)</w:t>
      </w:r>
      <w:r w:rsidRPr="004D77F9">
        <w:rPr>
          <w:rFonts w:cs="ＭＳ 明朝" w:hint="eastAsia"/>
          <w:kern w:val="0"/>
          <w:sz w:val="22"/>
          <w:szCs w:val="22"/>
        </w:rPr>
        <w:t xml:space="preserve">　昼間実施サービス　障害者支援施設</w:t>
      </w:r>
      <w:r w:rsidR="007101DE" w:rsidRPr="004D77F9">
        <w:rPr>
          <w:rFonts w:cs="ＭＳ 明朝" w:hint="eastAsia"/>
          <w:kern w:val="0"/>
          <w:sz w:val="22"/>
          <w:szCs w:val="22"/>
        </w:rPr>
        <w:t>において</w:t>
      </w:r>
      <w:r w:rsidRPr="004D77F9">
        <w:rPr>
          <w:rFonts w:cs="ＭＳ 明朝" w:hint="eastAsia"/>
          <w:kern w:val="0"/>
          <w:sz w:val="22"/>
          <w:szCs w:val="22"/>
        </w:rPr>
        <w:t>提供</w:t>
      </w:r>
      <w:r w:rsidR="007101DE" w:rsidRPr="004D77F9">
        <w:rPr>
          <w:rFonts w:cs="ＭＳ 明朝" w:hint="eastAsia"/>
          <w:kern w:val="0"/>
          <w:sz w:val="22"/>
          <w:szCs w:val="22"/>
        </w:rPr>
        <w:t>され</w:t>
      </w:r>
      <w:r w:rsidRPr="004D77F9">
        <w:rPr>
          <w:rFonts w:cs="ＭＳ 明朝" w:hint="eastAsia"/>
          <w:kern w:val="0"/>
          <w:sz w:val="22"/>
          <w:szCs w:val="22"/>
        </w:rPr>
        <w:t>る施設障害福祉サービスのうち施設入所支援を除いたものをいう。</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（障害者支援施設の一般原則）</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第３条　障害者支援施設は、</w:t>
      </w:r>
      <w:r w:rsidR="007101DE" w:rsidRPr="004D77F9">
        <w:rPr>
          <w:rFonts w:cs="ＭＳ 明朝" w:hint="eastAsia"/>
          <w:kern w:val="0"/>
          <w:sz w:val="22"/>
          <w:szCs w:val="22"/>
        </w:rPr>
        <w:t>提供する施設障害福祉サービスについて、利用者の意向、適性、障害の特性その他の事情を踏まえた計画（第16条において</w:t>
      </w:r>
      <w:r w:rsidRPr="004D77F9">
        <w:rPr>
          <w:rFonts w:cs="ＭＳ 明朝" w:hint="eastAsia"/>
          <w:kern w:val="0"/>
          <w:sz w:val="22"/>
          <w:szCs w:val="22"/>
        </w:rPr>
        <w:t>「個別支援計画」という。）を作成し、これに基づき利用者に対して施設障害福祉サービスを提供するとともに、その効果について継続的な評価</w:t>
      </w:r>
      <w:r w:rsidR="00700166" w:rsidRPr="004D77F9">
        <w:rPr>
          <w:rFonts w:cs="ＭＳ 明朝" w:hint="eastAsia"/>
          <w:kern w:val="0"/>
          <w:sz w:val="22"/>
          <w:szCs w:val="22"/>
        </w:rPr>
        <w:t>の</w:t>
      </w:r>
      <w:r w:rsidRPr="004D77F9">
        <w:rPr>
          <w:rFonts w:cs="ＭＳ 明朝" w:hint="eastAsia"/>
          <w:kern w:val="0"/>
          <w:sz w:val="22"/>
          <w:szCs w:val="22"/>
        </w:rPr>
        <w:t>実施その他の措置を講ずることにより、利用者に対して適切かつ効果的に施設障害福祉サービスを提供しなければならない。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障害者支援施設は、利用者の意思及び人格を尊重し、常に当該利用者の立場に立った施設障害福祉サービスの提供に努めなければならない。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障害者支援施設は、利用者の人権の擁護、虐待の防止等のため、責任者の設置その他の必要な体制の整備を行うとともに、その職員に対し、研修の実施その他の措置を講ずるよう努めなければならない。</w:t>
      </w:r>
    </w:p>
    <w:p w:rsidR="00FF1181" w:rsidRPr="004D77F9" w:rsidRDefault="00FF1181" w:rsidP="007D5334">
      <w:pPr>
        <w:adjustRightInd w:val="0"/>
        <w:ind w:rightChars="50" w:right="116" w:firstLineChars="300" w:firstLine="638"/>
        <w:rPr>
          <w:rFonts w:cs="ＭＳ 明朝"/>
          <w:kern w:val="0"/>
          <w:sz w:val="22"/>
          <w:szCs w:val="22"/>
        </w:rPr>
      </w:pPr>
      <w:r w:rsidRPr="004D77F9">
        <w:rPr>
          <w:rFonts w:cs="ＭＳ 明朝" w:hint="eastAsia"/>
          <w:kern w:val="0"/>
          <w:sz w:val="22"/>
          <w:szCs w:val="22"/>
        </w:rPr>
        <w:t>第２章　設備及び運営に関する基準</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（職員の配置の基準）</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第４条　障害者支援施設に置くべき職員及びその員数は、次のとおりとする。</w:t>
      </w:r>
    </w:p>
    <w:p w:rsidR="00FF1181" w:rsidRPr="004D77F9" w:rsidRDefault="00FF1181" w:rsidP="007D5334">
      <w:pPr>
        <w:adjustRightInd w:val="0"/>
        <w:ind w:leftChars="106" w:left="557" w:rightChars="50" w:right="116" w:hangingChars="225" w:hanging="310"/>
        <w:rPr>
          <w:rFonts w:cs="ＭＳ 明朝"/>
          <w:kern w:val="0"/>
          <w:sz w:val="22"/>
          <w:szCs w:val="22"/>
        </w:rPr>
      </w:pPr>
      <w:r w:rsidRPr="004D77F9">
        <w:rPr>
          <w:rFonts w:cs="ＭＳ 明朝"/>
          <w:spacing w:val="9"/>
          <w:w w:val="58"/>
          <w:kern w:val="0"/>
          <w:sz w:val="22"/>
          <w:szCs w:val="22"/>
          <w:fitText w:val="210" w:id="170760962"/>
        </w:rPr>
        <w:t>(1</w:t>
      </w:r>
      <w:r w:rsidRPr="004D77F9">
        <w:rPr>
          <w:rFonts w:cs="ＭＳ 明朝"/>
          <w:spacing w:val="2"/>
          <w:w w:val="58"/>
          <w:kern w:val="0"/>
          <w:sz w:val="22"/>
          <w:szCs w:val="22"/>
          <w:fitText w:val="210" w:id="170760962"/>
        </w:rPr>
        <w:t>)</w:t>
      </w:r>
      <w:r w:rsidRPr="004D77F9">
        <w:rPr>
          <w:rFonts w:cs="ＭＳ 明朝" w:hint="eastAsia"/>
          <w:kern w:val="0"/>
          <w:sz w:val="22"/>
          <w:szCs w:val="22"/>
        </w:rPr>
        <w:t xml:space="preserve">　施設長　１</w:t>
      </w:r>
    </w:p>
    <w:p w:rsidR="00FF1181" w:rsidRPr="004D77F9" w:rsidRDefault="00FF1181" w:rsidP="007D5334">
      <w:pPr>
        <w:adjustRightInd w:val="0"/>
        <w:ind w:leftChars="106" w:left="557" w:rightChars="50" w:right="116" w:hangingChars="225" w:hanging="310"/>
        <w:rPr>
          <w:rFonts w:cs="ＭＳ 明朝"/>
          <w:kern w:val="0"/>
          <w:sz w:val="22"/>
          <w:szCs w:val="22"/>
        </w:rPr>
      </w:pPr>
      <w:r w:rsidRPr="004D77F9">
        <w:rPr>
          <w:rFonts w:cs="ＭＳ 明朝"/>
          <w:spacing w:val="9"/>
          <w:w w:val="58"/>
          <w:kern w:val="0"/>
          <w:sz w:val="22"/>
          <w:szCs w:val="22"/>
          <w:fitText w:val="210" w:id="170760963"/>
        </w:rPr>
        <w:lastRenderedPageBreak/>
        <w:t>(2</w:t>
      </w:r>
      <w:r w:rsidRPr="004D77F9">
        <w:rPr>
          <w:rFonts w:cs="ＭＳ 明朝"/>
          <w:spacing w:val="2"/>
          <w:w w:val="58"/>
          <w:kern w:val="0"/>
          <w:sz w:val="22"/>
          <w:szCs w:val="22"/>
          <w:fitText w:val="210" w:id="170760963"/>
        </w:rPr>
        <w:t>)</w:t>
      </w:r>
      <w:r w:rsidRPr="004D77F9">
        <w:rPr>
          <w:rFonts w:cs="ＭＳ 明朝" w:hint="eastAsia"/>
          <w:kern w:val="0"/>
          <w:sz w:val="22"/>
          <w:szCs w:val="22"/>
        </w:rPr>
        <w:t xml:space="preserve">　生活介護を行う場合</w:t>
      </w:r>
    </w:p>
    <w:p w:rsidR="00FF1181" w:rsidRPr="004D77F9" w:rsidRDefault="00FF1181" w:rsidP="007D5334">
      <w:pPr>
        <w:adjustRightInd w:val="0"/>
        <w:ind w:leftChars="198" w:left="675" w:rightChars="50" w:right="116" w:hangingChars="101" w:hanging="215"/>
        <w:rPr>
          <w:rFonts w:cs="ＭＳ 明朝"/>
          <w:kern w:val="0"/>
          <w:sz w:val="22"/>
          <w:szCs w:val="22"/>
        </w:rPr>
      </w:pPr>
      <w:r w:rsidRPr="004D77F9">
        <w:rPr>
          <w:rFonts w:cs="ＭＳ 明朝" w:hint="eastAsia"/>
          <w:kern w:val="0"/>
          <w:sz w:val="22"/>
          <w:szCs w:val="22"/>
        </w:rPr>
        <w:t>ア　生活介護を行う場合に置くべき職員及びその員数は、次のとおりとする。</w:t>
      </w:r>
    </w:p>
    <w:p w:rsidR="00FF1181" w:rsidRPr="004D77F9" w:rsidRDefault="00FF1181" w:rsidP="007D5334">
      <w:pPr>
        <w:adjustRightInd w:val="0"/>
        <w:ind w:leftChars="300" w:left="929" w:rightChars="50" w:right="116" w:hangingChars="168" w:hanging="231"/>
        <w:rPr>
          <w:rFonts w:cs="ＭＳ 明朝"/>
          <w:kern w:val="0"/>
          <w:sz w:val="22"/>
          <w:szCs w:val="22"/>
        </w:rPr>
      </w:pPr>
      <w:r w:rsidRPr="004D77F9">
        <w:rPr>
          <w:rFonts w:cs="ＭＳ 明朝"/>
          <w:spacing w:val="9"/>
          <w:w w:val="58"/>
          <w:kern w:val="0"/>
          <w:sz w:val="22"/>
          <w:szCs w:val="22"/>
          <w:fitText w:val="210" w:id="170760964"/>
        </w:rPr>
        <w:t>(</w:t>
      </w:r>
      <w:r w:rsidRPr="004D77F9">
        <w:rPr>
          <w:rFonts w:cs="ＭＳ 明朝" w:hint="eastAsia"/>
          <w:spacing w:val="9"/>
          <w:w w:val="58"/>
          <w:kern w:val="0"/>
          <w:sz w:val="22"/>
          <w:szCs w:val="22"/>
          <w:fitText w:val="210" w:id="170760964"/>
        </w:rPr>
        <w:t>ｱ</w:t>
      </w:r>
      <w:r w:rsidRPr="004D77F9">
        <w:rPr>
          <w:rFonts w:cs="ＭＳ 明朝"/>
          <w:spacing w:val="2"/>
          <w:w w:val="58"/>
          <w:kern w:val="0"/>
          <w:sz w:val="22"/>
          <w:szCs w:val="22"/>
          <w:fitText w:val="210" w:id="170760964"/>
        </w:rPr>
        <w:t>)</w:t>
      </w:r>
      <w:r w:rsidRPr="004D77F9">
        <w:rPr>
          <w:rFonts w:cs="ＭＳ 明朝" w:hint="eastAsia"/>
          <w:kern w:val="0"/>
          <w:sz w:val="22"/>
          <w:szCs w:val="22"/>
        </w:rPr>
        <w:t xml:space="preserve">　医師　利用者に対して日常生活上の健康管理及び療養上の指導を行うために必要な数</w:t>
      </w:r>
    </w:p>
    <w:p w:rsidR="00FF1181" w:rsidRPr="004D77F9" w:rsidRDefault="00FF1181" w:rsidP="007D5334">
      <w:pPr>
        <w:adjustRightInd w:val="0"/>
        <w:ind w:leftChars="305" w:left="940" w:rightChars="50" w:right="116" w:hangingChars="168" w:hanging="231"/>
        <w:rPr>
          <w:rFonts w:cs="ＭＳ 明朝"/>
          <w:kern w:val="0"/>
          <w:sz w:val="22"/>
          <w:szCs w:val="22"/>
        </w:rPr>
      </w:pPr>
      <w:r w:rsidRPr="004D77F9">
        <w:rPr>
          <w:rFonts w:cs="ＭＳ 明朝"/>
          <w:spacing w:val="9"/>
          <w:w w:val="58"/>
          <w:kern w:val="0"/>
          <w:sz w:val="22"/>
          <w:szCs w:val="22"/>
          <w:fitText w:val="210" w:id="170760965"/>
        </w:rPr>
        <w:t>(</w:t>
      </w:r>
      <w:r w:rsidRPr="004D77F9">
        <w:rPr>
          <w:rFonts w:cs="ＭＳ 明朝" w:hint="eastAsia"/>
          <w:spacing w:val="9"/>
          <w:w w:val="58"/>
          <w:kern w:val="0"/>
          <w:sz w:val="22"/>
          <w:szCs w:val="22"/>
          <w:fitText w:val="210" w:id="170760965"/>
        </w:rPr>
        <w:t>ｲ</w:t>
      </w:r>
      <w:r w:rsidRPr="004D77F9">
        <w:rPr>
          <w:rFonts w:cs="ＭＳ 明朝"/>
          <w:spacing w:val="2"/>
          <w:w w:val="58"/>
          <w:kern w:val="0"/>
          <w:sz w:val="22"/>
          <w:szCs w:val="22"/>
          <w:fitText w:val="210" w:id="170760965"/>
        </w:rPr>
        <w:t>)</w:t>
      </w:r>
      <w:r w:rsidRPr="004D77F9">
        <w:rPr>
          <w:rFonts w:cs="ＭＳ 明朝" w:hint="eastAsia"/>
          <w:kern w:val="0"/>
          <w:sz w:val="22"/>
          <w:szCs w:val="22"/>
        </w:rPr>
        <w:t xml:space="preserve">　看護職員（保健師又は看護師若しくは准看護師をいう。以下同じ。）、理学療法士又は作業療法士及び生活支援員</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 xml:space="preserve">ａ　看護職員、理学療法士又は作業療法士及び生活支援員の総数　</w:t>
      </w:r>
    </w:p>
    <w:p w:rsidR="00FF1181" w:rsidRPr="004D77F9" w:rsidRDefault="00FF1181" w:rsidP="007D5334">
      <w:pPr>
        <w:adjustRightInd w:val="0"/>
        <w:ind w:leftChars="498" w:left="1158" w:rightChars="50" w:right="116"/>
        <w:rPr>
          <w:rFonts w:cs="ＭＳ 明朝"/>
          <w:kern w:val="0"/>
          <w:sz w:val="22"/>
          <w:szCs w:val="22"/>
        </w:rPr>
      </w:pPr>
      <w:r w:rsidRPr="004D77F9">
        <w:rPr>
          <w:rFonts w:cs="ＭＳ 明朝" w:hint="eastAsia"/>
          <w:kern w:val="0"/>
          <w:sz w:val="22"/>
          <w:szCs w:val="22"/>
        </w:rPr>
        <w:t>生活介護の単位ごとに、常勤換算方法で、</w:t>
      </w:r>
      <w:r w:rsidRPr="004D77F9">
        <w:rPr>
          <w:rFonts w:cs="ＭＳ 明朝"/>
          <w:spacing w:val="9"/>
          <w:w w:val="58"/>
          <w:kern w:val="0"/>
          <w:sz w:val="22"/>
          <w:szCs w:val="22"/>
          <w:fitText w:val="210" w:id="170760966"/>
        </w:rPr>
        <w:t>(a</w:t>
      </w:r>
      <w:r w:rsidRPr="004D77F9">
        <w:rPr>
          <w:rFonts w:cs="ＭＳ 明朝"/>
          <w:spacing w:val="2"/>
          <w:w w:val="58"/>
          <w:kern w:val="0"/>
          <w:sz w:val="22"/>
          <w:szCs w:val="22"/>
          <w:fitText w:val="210" w:id="170760966"/>
        </w:rPr>
        <w:t>)</w:t>
      </w:r>
      <w:r w:rsidRPr="004D77F9">
        <w:rPr>
          <w:rFonts w:cs="ＭＳ 明朝" w:hint="eastAsia"/>
          <w:kern w:val="0"/>
          <w:sz w:val="22"/>
          <w:szCs w:val="22"/>
        </w:rPr>
        <w:t>及び</w:t>
      </w:r>
      <w:r w:rsidRPr="004D77F9">
        <w:rPr>
          <w:rFonts w:cs="ＭＳ 明朝"/>
          <w:spacing w:val="9"/>
          <w:w w:val="58"/>
          <w:kern w:val="0"/>
          <w:sz w:val="22"/>
          <w:szCs w:val="22"/>
          <w:fitText w:val="210" w:id="170760967"/>
        </w:rPr>
        <w:t>(b</w:t>
      </w:r>
      <w:r w:rsidRPr="004D77F9">
        <w:rPr>
          <w:rFonts w:cs="ＭＳ 明朝"/>
          <w:spacing w:val="2"/>
          <w:w w:val="58"/>
          <w:kern w:val="0"/>
          <w:sz w:val="22"/>
          <w:szCs w:val="22"/>
          <w:fitText w:val="210" w:id="170760967"/>
        </w:rPr>
        <w:t>)</w:t>
      </w:r>
      <w:r w:rsidRPr="004D77F9">
        <w:rPr>
          <w:rFonts w:cs="ＭＳ 明朝" w:hint="eastAsia"/>
          <w:kern w:val="0"/>
          <w:sz w:val="22"/>
          <w:szCs w:val="22"/>
        </w:rPr>
        <w:t>に掲げる数を合計した数以上</w:t>
      </w:r>
    </w:p>
    <w:p w:rsidR="00FF1181" w:rsidRPr="004D77F9" w:rsidRDefault="00FF1181" w:rsidP="007D5334">
      <w:pPr>
        <w:adjustRightInd w:val="0"/>
        <w:ind w:leftChars="503" w:left="1406" w:rightChars="50" w:right="116" w:hangingChars="171" w:hanging="236"/>
        <w:rPr>
          <w:rFonts w:cs="ＭＳ 明朝"/>
          <w:kern w:val="0"/>
          <w:sz w:val="22"/>
          <w:szCs w:val="22"/>
        </w:rPr>
      </w:pPr>
      <w:r w:rsidRPr="004D77F9">
        <w:rPr>
          <w:rFonts w:cs="ＭＳ 明朝"/>
          <w:spacing w:val="9"/>
          <w:w w:val="58"/>
          <w:kern w:val="0"/>
          <w:sz w:val="22"/>
          <w:szCs w:val="22"/>
          <w:fitText w:val="210" w:id="170760968"/>
        </w:rPr>
        <w:t>(a</w:t>
      </w:r>
      <w:r w:rsidRPr="004D77F9">
        <w:rPr>
          <w:rFonts w:cs="ＭＳ 明朝"/>
          <w:spacing w:val="2"/>
          <w:w w:val="58"/>
          <w:kern w:val="0"/>
          <w:sz w:val="22"/>
          <w:szCs w:val="22"/>
          <w:fitText w:val="210" w:id="170760968"/>
        </w:rPr>
        <w:t>)</w:t>
      </w:r>
      <w:r w:rsidRPr="004D77F9">
        <w:rPr>
          <w:rFonts w:cs="ＭＳ 明朝" w:hint="eastAsia"/>
          <w:kern w:val="0"/>
          <w:sz w:val="22"/>
          <w:szCs w:val="22"/>
        </w:rPr>
        <w:t xml:space="preserve">　</w:t>
      </w:r>
      <w:r w:rsidRPr="004D77F9">
        <w:rPr>
          <w:rFonts w:cs="ＭＳ 明朝"/>
          <w:spacing w:val="55"/>
          <w:kern w:val="0"/>
          <w:sz w:val="22"/>
          <w:szCs w:val="22"/>
          <w:fitText w:val="210" w:id="170760969"/>
        </w:rPr>
        <w:t>a</w:t>
      </w:r>
      <w:r w:rsidRPr="004D77F9">
        <w:rPr>
          <w:rFonts w:cs="ＭＳ 明朝"/>
          <w:spacing w:val="1"/>
          <w:kern w:val="0"/>
          <w:sz w:val="22"/>
          <w:szCs w:val="22"/>
          <w:fitText w:val="210" w:id="170760969"/>
        </w:rPr>
        <w:t>’</w:t>
      </w:r>
      <w:r w:rsidRPr="004D77F9">
        <w:rPr>
          <w:rFonts w:cs="ＭＳ 明朝" w:hint="eastAsia"/>
          <w:kern w:val="0"/>
          <w:sz w:val="22"/>
          <w:szCs w:val="22"/>
        </w:rPr>
        <w:t>から</w:t>
      </w:r>
      <w:r w:rsidRPr="004D77F9">
        <w:rPr>
          <w:rFonts w:cs="ＭＳ 明朝"/>
          <w:spacing w:val="55"/>
          <w:kern w:val="0"/>
          <w:sz w:val="22"/>
          <w:szCs w:val="22"/>
          <w:fitText w:val="210" w:id="170760970"/>
        </w:rPr>
        <w:t>c</w:t>
      </w:r>
      <w:r w:rsidRPr="004D77F9">
        <w:rPr>
          <w:rFonts w:cs="ＭＳ 明朝"/>
          <w:spacing w:val="1"/>
          <w:kern w:val="0"/>
          <w:sz w:val="22"/>
          <w:szCs w:val="22"/>
          <w:fitText w:val="210" w:id="170760970"/>
        </w:rPr>
        <w:t>’</w:t>
      </w:r>
      <w:r w:rsidRPr="004D77F9">
        <w:rPr>
          <w:rFonts w:cs="ＭＳ 明朝" w:hint="eastAsia"/>
          <w:kern w:val="0"/>
          <w:sz w:val="22"/>
          <w:szCs w:val="22"/>
        </w:rPr>
        <w:t>までに掲げる</w:t>
      </w:r>
      <w:r w:rsidR="00700166" w:rsidRPr="004D77F9">
        <w:rPr>
          <w:rFonts w:cs="ＭＳ 明朝" w:hint="eastAsia"/>
          <w:kern w:val="0"/>
          <w:sz w:val="22"/>
          <w:szCs w:val="22"/>
        </w:rPr>
        <w:t>利用者の</w:t>
      </w:r>
      <w:r w:rsidR="006F0627" w:rsidRPr="004D77F9">
        <w:rPr>
          <w:rFonts w:cs="ＭＳ 明朝" w:hint="eastAsia"/>
          <w:kern w:val="0"/>
          <w:sz w:val="22"/>
          <w:szCs w:val="22"/>
        </w:rPr>
        <w:t>平均障害支援区分</w:t>
      </w:r>
      <w:r w:rsidR="00700166" w:rsidRPr="004D77F9">
        <w:rPr>
          <w:rFonts w:cs="ＭＳ 明朝" w:hint="eastAsia"/>
          <w:kern w:val="0"/>
          <w:sz w:val="22"/>
          <w:szCs w:val="22"/>
        </w:rPr>
        <w:t>（障害者</w:t>
      </w:r>
      <w:r w:rsidR="008708C4" w:rsidRPr="004D77F9">
        <w:rPr>
          <w:rFonts w:cs="ＭＳ 明朝" w:hint="eastAsia"/>
          <w:kern w:val="0"/>
          <w:sz w:val="22"/>
          <w:szCs w:val="22"/>
        </w:rPr>
        <w:t>の日常生活及び社会生活を総合的に支援するための法律</w:t>
      </w:r>
      <w:r w:rsidR="00700166" w:rsidRPr="004D77F9">
        <w:rPr>
          <w:rFonts w:cs="ＭＳ 明朝" w:hint="eastAsia"/>
          <w:kern w:val="0"/>
          <w:sz w:val="22"/>
          <w:szCs w:val="22"/>
        </w:rPr>
        <w:t>に基づく障害者支援施設の設備及び運営に関する基準（平成18年厚生労働省令第177号。以下「障害者支援施設基準」という。）第11条第１項第２号イ</w:t>
      </w:r>
      <w:r w:rsidR="000A6BFD" w:rsidRPr="004D77F9">
        <w:rPr>
          <w:rFonts w:cs="ＭＳ 明朝" w:hint="eastAsia"/>
          <w:spacing w:val="9"/>
          <w:w w:val="58"/>
          <w:kern w:val="0"/>
          <w:sz w:val="22"/>
          <w:szCs w:val="22"/>
          <w:fitText w:val="210" w:id="172794112"/>
        </w:rPr>
        <w:t>(2</w:t>
      </w:r>
      <w:r w:rsidR="000A6BFD" w:rsidRPr="004D77F9">
        <w:rPr>
          <w:rFonts w:cs="ＭＳ 明朝" w:hint="eastAsia"/>
          <w:spacing w:val="2"/>
          <w:w w:val="58"/>
          <w:kern w:val="0"/>
          <w:sz w:val="22"/>
          <w:szCs w:val="22"/>
          <w:fitText w:val="210" w:id="172794112"/>
        </w:rPr>
        <w:t>)</w:t>
      </w:r>
      <w:r w:rsidR="000A6BFD" w:rsidRPr="004D77F9">
        <w:rPr>
          <w:rFonts w:cs="ＭＳ 明朝" w:hint="eastAsia"/>
          <w:spacing w:val="9"/>
          <w:w w:val="29"/>
          <w:kern w:val="0"/>
          <w:sz w:val="22"/>
          <w:szCs w:val="22"/>
          <w:fitText w:val="210" w:id="172794113"/>
        </w:rPr>
        <w:t>（</w:t>
      </w:r>
      <w:r w:rsidR="007101DE" w:rsidRPr="004D77F9">
        <w:rPr>
          <w:rFonts w:cs="ＭＳ 明朝" w:hint="eastAsia"/>
          <w:spacing w:val="9"/>
          <w:w w:val="29"/>
          <w:kern w:val="0"/>
          <w:sz w:val="22"/>
          <w:szCs w:val="22"/>
          <w:fitText w:val="210" w:id="172794113"/>
        </w:rPr>
        <w:t>一</w:t>
      </w:r>
      <w:r w:rsidR="000A6BFD" w:rsidRPr="004D77F9">
        <w:rPr>
          <w:rFonts w:cs="ＭＳ 明朝" w:hint="eastAsia"/>
          <w:spacing w:val="-8"/>
          <w:w w:val="29"/>
          <w:kern w:val="0"/>
          <w:sz w:val="22"/>
          <w:szCs w:val="22"/>
          <w:fitText w:val="210" w:id="172794113"/>
        </w:rPr>
        <w:t>）</w:t>
      </w:r>
      <w:r w:rsidR="000A6BFD" w:rsidRPr="004D77F9">
        <w:rPr>
          <w:rFonts w:cs="ＭＳ 明朝" w:hint="eastAsia"/>
          <w:spacing w:val="9"/>
          <w:w w:val="29"/>
          <w:kern w:val="0"/>
          <w:sz w:val="22"/>
          <w:szCs w:val="22"/>
          <w:fitText w:val="210" w:id="172794114"/>
        </w:rPr>
        <w:t>（イ</w:t>
      </w:r>
      <w:r w:rsidR="000A6BFD" w:rsidRPr="004D77F9">
        <w:rPr>
          <w:rFonts w:cs="ＭＳ 明朝" w:hint="eastAsia"/>
          <w:spacing w:val="-8"/>
          <w:w w:val="29"/>
          <w:kern w:val="0"/>
          <w:sz w:val="22"/>
          <w:szCs w:val="22"/>
          <w:fitText w:val="210" w:id="172794114"/>
        </w:rPr>
        <w:t>）</w:t>
      </w:r>
      <w:r w:rsidR="00700166" w:rsidRPr="004D77F9">
        <w:rPr>
          <w:rFonts w:cs="ＭＳ 明朝" w:hint="eastAsia"/>
          <w:kern w:val="0"/>
          <w:sz w:val="22"/>
          <w:szCs w:val="22"/>
        </w:rPr>
        <w:t>に規定する厚生労働大臣が定めるところにより算定した</w:t>
      </w:r>
      <w:r w:rsidR="006F0627" w:rsidRPr="004D77F9">
        <w:rPr>
          <w:rFonts w:cs="ＭＳ 明朝" w:hint="eastAsia"/>
          <w:kern w:val="0"/>
          <w:sz w:val="22"/>
          <w:szCs w:val="22"/>
        </w:rPr>
        <w:t>障害支援区分</w:t>
      </w:r>
      <w:r w:rsidR="00700166" w:rsidRPr="004D77F9">
        <w:rPr>
          <w:rFonts w:cs="ＭＳ 明朝" w:hint="eastAsia"/>
          <w:kern w:val="0"/>
          <w:sz w:val="22"/>
          <w:szCs w:val="22"/>
        </w:rPr>
        <w:t>の平均値をいう。以下同じ。）</w:t>
      </w:r>
      <w:r w:rsidRPr="004D77F9">
        <w:rPr>
          <w:rFonts w:cs="ＭＳ 明朝" w:hint="eastAsia"/>
          <w:kern w:val="0"/>
          <w:sz w:val="22"/>
          <w:szCs w:val="22"/>
        </w:rPr>
        <w:t>に応じ、それぞれ</w:t>
      </w:r>
      <w:r w:rsidRPr="004D77F9">
        <w:rPr>
          <w:rFonts w:cs="ＭＳ 明朝"/>
          <w:spacing w:val="55"/>
          <w:kern w:val="0"/>
          <w:sz w:val="22"/>
          <w:szCs w:val="22"/>
          <w:fitText w:val="210" w:id="170760971"/>
        </w:rPr>
        <w:t>a</w:t>
      </w:r>
      <w:r w:rsidRPr="004D77F9">
        <w:rPr>
          <w:rFonts w:cs="ＭＳ 明朝"/>
          <w:spacing w:val="1"/>
          <w:kern w:val="0"/>
          <w:sz w:val="22"/>
          <w:szCs w:val="22"/>
          <w:fitText w:val="210" w:id="170760971"/>
        </w:rPr>
        <w:t>’</w:t>
      </w:r>
      <w:r w:rsidRPr="004D77F9">
        <w:rPr>
          <w:rFonts w:cs="ＭＳ 明朝" w:hint="eastAsia"/>
          <w:kern w:val="0"/>
          <w:sz w:val="22"/>
          <w:szCs w:val="22"/>
        </w:rPr>
        <w:t>から</w:t>
      </w:r>
      <w:r w:rsidRPr="004D77F9">
        <w:rPr>
          <w:rFonts w:cs="ＭＳ 明朝"/>
          <w:spacing w:val="55"/>
          <w:kern w:val="0"/>
          <w:sz w:val="22"/>
          <w:szCs w:val="22"/>
          <w:fitText w:val="210" w:id="170760972"/>
        </w:rPr>
        <w:t>c</w:t>
      </w:r>
      <w:r w:rsidRPr="004D77F9">
        <w:rPr>
          <w:rFonts w:cs="ＭＳ 明朝"/>
          <w:spacing w:val="1"/>
          <w:kern w:val="0"/>
          <w:sz w:val="22"/>
          <w:szCs w:val="22"/>
          <w:fitText w:val="210" w:id="170760972"/>
        </w:rPr>
        <w:t>’</w:t>
      </w:r>
      <w:r w:rsidRPr="004D77F9">
        <w:rPr>
          <w:rFonts w:cs="ＭＳ 明朝" w:hint="eastAsia"/>
          <w:kern w:val="0"/>
          <w:sz w:val="22"/>
          <w:szCs w:val="22"/>
        </w:rPr>
        <w:t>までに定める数</w:t>
      </w:r>
    </w:p>
    <w:p w:rsidR="00FF1181" w:rsidRPr="004D77F9" w:rsidRDefault="00FF1181" w:rsidP="007D5334">
      <w:pPr>
        <w:adjustRightInd w:val="0"/>
        <w:ind w:leftChars="605" w:left="1649" w:rightChars="50" w:right="116" w:hangingChars="75" w:hanging="242"/>
        <w:rPr>
          <w:rFonts w:cs="ＭＳ 明朝"/>
          <w:kern w:val="0"/>
          <w:sz w:val="22"/>
          <w:szCs w:val="22"/>
        </w:rPr>
      </w:pPr>
      <w:r w:rsidRPr="004D77F9">
        <w:rPr>
          <w:rFonts w:cs="ＭＳ 明朝"/>
          <w:spacing w:val="55"/>
          <w:kern w:val="0"/>
          <w:sz w:val="22"/>
          <w:szCs w:val="22"/>
          <w:fitText w:val="210" w:id="170760973"/>
        </w:rPr>
        <w:t>a</w:t>
      </w:r>
      <w:r w:rsidRPr="004D77F9">
        <w:rPr>
          <w:rFonts w:cs="ＭＳ 明朝"/>
          <w:spacing w:val="1"/>
          <w:kern w:val="0"/>
          <w:sz w:val="22"/>
          <w:szCs w:val="22"/>
          <w:fitText w:val="210" w:id="170760973"/>
        </w:rPr>
        <w:t>’</w:t>
      </w:r>
      <w:r w:rsidRPr="004D77F9">
        <w:rPr>
          <w:rFonts w:cs="ＭＳ 明朝" w:hint="eastAsia"/>
          <w:kern w:val="0"/>
          <w:sz w:val="22"/>
          <w:szCs w:val="22"/>
        </w:rPr>
        <w:t xml:space="preserve">　</w:t>
      </w:r>
      <w:r w:rsidR="006F0627" w:rsidRPr="004D77F9">
        <w:rPr>
          <w:rFonts w:cs="ＭＳ 明朝" w:hint="eastAsia"/>
          <w:kern w:val="0"/>
          <w:sz w:val="22"/>
          <w:szCs w:val="22"/>
        </w:rPr>
        <w:t>平均障害支援区分</w:t>
      </w:r>
      <w:r w:rsidRPr="004D77F9">
        <w:rPr>
          <w:rFonts w:cs="ＭＳ 明朝" w:hint="eastAsia"/>
          <w:kern w:val="0"/>
          <w:sz w:val="22"/>
          <w:szCs w:val="22"/>
        </w:rPr>
        <w:t>が４未満　利用者（障害者支援施設基準第11条第１項第２号イ</w:t>
      </w:r>
      <w:r w:rsidRPr="004D77F9">
        <w:rPr>
          <w:rFonts w:cs="ＭＳ 明朝" w:hint="eastAsia"/>
          <w:spacing w:val="9"/>
          <w:w w:val="58"/>
          <w:kern w:val="0"/>
          <w:sz w:val="22"/>
          <w:szCs w:val="22"/>
          <w:fitText w:val="210" w:id="170760974"/>
        </w:rPr>
        <w:t>(2</w:t>
      </w:r>
      <w:r w:rsidRPr="004D77F9">
        <w:rPr>
          <w:rFonts w:cs="ＭＳ 明朝" w:hint="eastAsia"/>
          <w:spacing w:val="2"/>
          <w:w w:val="58"/>
          <w:kern w:val="0"/>
          <w:sz w:val="22"/>
          <w:szCs w:val="22"/>
          <w:fitText w:val="210" w:id="170760974"/>
        </w:rPr>
        <w:t>)</w:t>
      </w:r>
      <w:r w:rsidRPr="004D77F9">
        <w:rPr>
          <w:rFonts w:cs="ＭＳ 明朝" w:hint="eastAsia"/>
          <w:spacing w:val="9"/>
          <w:w w:val="29"/>
          <w:kern w:val="0"/>
          <w:sz w:val="22"/>
          <w:szCs w:val="22"/>
          <w:fitText w:val="210" w:id="170760975"/>
        </w:rPr>
        <w:t>（一</w:t>
      </w:r>
      <w:r w:rsidRPr="004D77F9">
        <w:rPr>
          <w:rFonts w:cs="ＭＳ 明朝" w:hint="eastAsia"/>
          <w:spacing w:val="-8"/>
          <w:w w:val="29"/>
          <w:kern w:val="0"/>
          <w:sz w:val="22"/>
          <w:szCs w:val="22"/>
          <w:fitText w:val="210" w:id="170760975"/>
        </w:rPr>
        <w:t>）</w:t>
      </w:r>
      <w:r w:rsidRPr="004D77F9">
        <w:rPr>
          <w:rFonts w:cs="ＭＳ 明朝" w:hint="eastAsia"/>
          <w:spacing w:val="9"/>
          <w:w w:val="29"/>
          <w:kern w:val="0"/>
          <w:sz w:val="22"/>
          <w:szCs w:val="22"/>
          <w:fitText w:val="210" w:id="170760976"/>
        </w:rPr>
        <w:t>（イ</w:t>
      </w:r>
      <w:r w:rsidRPr="004D77F9">
        <w:rPr>
          <w:rFonts w:cs="ＭＳ 明朝" w:hint="eastAsia"/>
          <w:spacing w:val="-8"/>
          <w:w w:val="29"/>
          <w:kern w:val="0"/>
          <w:sz w:val="22"/>
          <w:szCs w:val="22"/>
          <w:fitText w:val="210" w:id="170760976"/>
        </w:rPr>
        <w:t>）</w:t>
      </w:r>
      <w:r w:rsidRPr="004D77F9">
        <w:rPr>
          <w:rFonts w:cs="ＭＳ 明朝" w:hint="eastAsia"/>
          <w:spacing w:val="9"/>
          <w:w w:val="29"/>
          <w:kern w:val="0"/>
          <w:sz w:val="22"/>
          <w:szCs w:val="22"/>
          <w:fitText w:val="210" w:id="170760960"/>
        </w:rPr>
        <w:t>（ｉ</w:t>
      </w:r>
      <w:r w:rsidRPr="004D77F9">
        <w:rPr>
          <w:rFonts w:cs="ＭＳ 明朝" w:hint="eastAsia"/>
          <w:spacing w:val="-8"/>
          <w:w w:val="29"/>
          <w:kern w:val="0"/>
          <w:sz w:val="22"/>
          <w:szCs w:val="22"/>
          <w:fitText w:val="210" w:id="170760960"/>
        </w:rPr>
        <w:t>）</w:t>
      </w:r>
      <w:r w:rsidRPr="004D77F9">
        <w:rPr>
          <w:rFonts w:cs="ＭＳ 明朝" w:hint="eastAsia"/>
          <w:kern w:val="0"/>
          <w:sz w:val="22"/>
          <w:szCs w:val="22"/>
        </w:rPr>
        <w:t>に規定する厚生労働大臣が定める者を除く。</w:t>
      </w:r>
      <w:r w:rsidRPr="004D77F9">
        <w:rPr>
          <w:rFonts w:cs="ＭＳ 明朝"/>
          <w:spacing w:val="55"/>
          <w:kern w:val="0"/>
          <w:sz w:val="22"/>
          <w:szCs w:val="22"/>
          <w:fitText w:val="210" w:id="170760961"/>
        </w:rPr>
        <w:t>b</w:t>
      </w:r>
      <w:r w:rsidRPr="004D77F9">
        <w:rPr>
          <w:rFonts w:cs="ＭＳ 明朝"/>
          <w:spacing w:val="1"/>
          <w:kern w:val="0"/>
          <w:sz w:val="22"/>
          <w:szCs w:val="22"/>
          <w:fitText w:val="210" w:id="170760961"/>
        </w:rPr>
        <w:t>’</w:t>
      </w:r>
      <w:r w:rsidRPr="004D77F9">
        <w:rPr>
          <w:rFonts w:cs="ＭＳ 明朝" w:hint="eastAsia"/>
          <w:kern w:val="0"/>
          <w:sz w:val="22"/>
          <w:szCs w:val="22"/>
        </w:rPr>
        <w:t>及び</w:t>
      </w:r>
      <w:r w:rsidRPr="004D77F9">
        <w:rPr>
          <w:rFonts w:cs="ＭＳ 明朝"/>
          <w:spacing w:val="55"/>
          <w:kern w:val="0"/>
          <w:sz w:val="22"/>
          <w:szCs w:val="22"/>
          <w:fitText w:val="210" w:id="170760962"/>
        </w:rPr>
        <w:t>c</w:t>
      </w:r>
      <w:r w:rsidRPr="004D77F9">
        <w:rPr>
          <w:rFonts w:cs="ＭＳ 明朝"/>
          <w:spacing w:val="1"/>
          <w:kern w:val="0"/>
          <w:sz w:val="22"/>
          <w:szCs w:val="22"/>
          <w:fitText w:val="210" w:id="170760962"/>
        </w:rPr>
        <w:t>’</w:t>
      </w:r>
      <w:r w:rsidRPr="004D77F9">
        <w:rPr>
          <w:rFonts w:cs="ＭＳ 明朝" w:hint="eastAsia"/>
          <w:kern w:val="0"/>
          <w:sz w:val="22"/>
          <w:szCs w:val="22"/>
        </w:rPr>
        <w:t>において同じ。）の数を６で除した数</w:t>
      </w:r>
    </w:p>
    <w:p w:rsidR="00FF1181" w:rsidRPr="004D77F9" w:rsidRDefault="00FF1181" w:rsidP="007D5334">
      <w:pPr>
        <w:adjustRightInd w:val="0"/>
        <w:ind w:leftChars="605" w:left="1649" w:rightChars="50" w:right="116" w:hangingChars="75" w:hanging="242"/>
        <w:rPr>
          <w:rFonts w:cs="ＭＳ 明朝"/>
          <w:kern w:val="0"/>
          <w:sz w:val="22"/>
          <w:szCs w:val="22"/>
        </w:rPr>
      </w:pPr>
      <w:r w:rsidRPr="004D77F9">
        <w:rPr>
          <w:rFonts w:cs="ＭＳ 明朝"/>
          <w:spacing w:val="55"/>
          <w:kern w:val="0"/>
          <w:sz w:val="22"/>
          <w:szCs w:val="22"/>
          <w:fitText w:val="210" w:id="170760963"/>
        </w:rPr>
        <w:t>b</w:t>
      </w:r>
      <w:r w:rsidRPr="004D77F9">
        <w:rPr>
          <w:rFonts w:cs="ＭＳ 明朝"/>
          <w:spacing w:val="1"/>
          <w:kern w:val="0"/>
          <w:sz w:val="22"/>
          <w:szCs w:val="22"/>
          <w:fitText w:val="210" w:id="170760963"/>
        </w:rPr>
        <w:t>’</w:t>
      </w:r>
      <w:r w:rsidRPr="004D77F9">
        <w:rPr>
          <w:rFonts w:cs="ＭＳ 明朝" w:hint="eastAsia"/>
          <w:kern w:val="0"/>
          <w:sz w:val="22"/>
          <w:szCs w:val="22"/>
        </w:rPr>
        <w:t xml:space="preserve">　</w:t>
      </w:r>
      <w:r w:rsidR="006F0627" w:rsidRPr="004D77F9">
        <w:rPr>
          <w:rFonts w:cs="ＭＳ 明朝" w:hint="eastAsia"/>
          <w:kern w:val="0"/>
          <w:sz w:val="22"/>
          <w:szCs w:val="22"/>
        </w:rPr>
        <w:t>平均障害支援区分</w:t>
      </w:r>
      <w:r w:rsidRPr="004D77F9">
        <w:rPr>
          <w:rFonts w:cs="ＭＳ 明朝" w:hint="eastAsia"/>
          <w:kern w:val="0"/>
          <w:sz w:val="22"/>
          <w:szCs w:val="22"/>
        </w:rPr>
        <w:t>が４以上５未満　利用者の数を５で除した数</w:t>
      </w:r>
    </w:p>
    <w:p w:rsidR="00FF1181" w:rsidRPr="004D77F9" w:rsidRDefault="00FF1181" w:rsidP="007D5334">
      <w:pPr>
        <w:adjustRightInd w:val="0"/>
        <w:ind w:leftChars="605" w:left="1649" w:rightChars="50" w:right="116" w:hangingChars="75" w:hanging="242"/>
        <w:rPr>
          <w:rFonts w:cs="ＭＳ 明朝"/>
          <w:kern w:val="0"/>
          <w:sz w:val="22"/>
          <w:szCs w:val="22"/>
        </w:rPr>
      </w:pPr>
      <w:r w:rsidRPr="004D77F9">
        <w:rPr>
          <w:rFonts w:cs="ＭＳ 明朝"/>
          <w:spacing w:val="55"/>
          <w:kern w:val="0"/>
          <w:sz w:val="22"/>
          <w:szCs w:val="22"/>
          <w:fitText w:val="210" w:id="170760964"/>
        </w:rPr>
        <w:t>c</w:t>
      </w:r>
      <w:r w:rsidRPr="004D77F9">
        <w:rPr>
          <w:rFonts w:cs="ＭＳ 明朝"/>
          <w:spacing w:val="1"/>
          <w:kern w:val="0"/>
          <w:sz w:val="22"/>
          <w:szCs w:val="22"/>
          <w:fitText w:val="210" w:id="170760964"/>
        </w:rPr>
        <w:t>’</w:t>
      </w:r>
      <w:r w:rsidRPr="004D77F9">
        <w:rPr>
          <w:rFonts w:cs="ＭＳ 明朝" w:hint="eastAsia"/>
          <w:kern w:val="0"/>
          <w:sz w:val="22"/>
          <w:szCs w:val="22"/>
        </w:rPr>
        <w:t xml:space="preserve">　</w:t>
      </w:r>
      <w:r w:rsidR="006F0627" w:rsidRPr="004D77F9">
        <w:rPr>
          <w:rFonts w:cs="ＭＳ 明朝" w:hint="eastAsia"/>
          <w:kern w:val="0"/>
          <w:sz w:val="22"/>
          <w:szCs w:val="22"/>
        </w:rPr>
        <w:t>平均障害支援区分</w:t>
      </w:r>
      <w:r w:rsidRPr="004D77F9">
        <w:rPr>
          <w:rFonts w:cs="ＭＳ 明朝" w:hint="eastAsia"/>
          <w:kern w:val="0"/>
          <w:sz w:val="22"/>
          <w:szCs w:val="22"/>
        </w:rPr>
        <w:t>が５以上　利用者の数を３で除した数</w:t>
      </w:r>
    </w:p>
    <w:p w:rsidR="00FF1181" w:rsidRPr="004D77F9" w:rsidRDefault="00FF1181" w:rsidP="007D5334">
      <w:pPr>
        <w:adjustRightInd w:val="0"/>
        <w:ind w:leftChars="503" w:left="1410" w:rightChars="50" w:right="116" w:hangingChars="174" w:hanging="240"/>
        <w:rPr>
          <w:rFonts w:cs="ＭＳ 明朝"/>
          <w:kern w:val="0"/>
          <w:sz w:val="22"/>
          <w:szCs w:val="22"/>
        </w:rPr>
      </w:pPr>
      <w:r w:rsidRPr="004D77F9">
        <w:rPr>
          <w:rFonts w:cs="ＭＳ 明朝"/>
          <w:spacing w:val="9"/>
          <w:w w:val="58"/>
          <w:kern w:val="0"/>
          <w:sz w:val="22"/>
          <w:szCs w:val="22"/>
          <w:fitText w:val="210" w:id="170760965"/>
        </w:rPr>
        <w:t>(b</w:t>
      </w:r>
      <w:r w:rsidRPr="004D77F9">
        <w:rPr>
          <w:rFonts w:cs="ＭＳ 明朝"/>
          <w:spacing w:val="2"/>
          <w:w w:val="58"/>
          <w:kern w:val="0"/>
          <w:sz w:val="22"/>
          <w:szCs w:val="22"/>
          <w:fitText w:val="210" w:id="170760965"/>
        </w:rPr>
        <w:t>)</w:t>
      </w:r>
      <w:r w:rsidRPr="004D77F9">
        <w:rPr>
          <w:rFonts w:cs="ＭＳ 明朝" w:hint="eastAsia"/>
          <w:kern w:val="0"/>
          <w:sz w:val="22"/>
          <w:szCs w:val="22"/>
        </w:rPr>
        <w:t xml:space="preserve">　</w:t>
      </w:r>
      <w:r w:rsidRPr="004D77F9">
        <w:rPr>
          <w:rFonts w:cs="ＭＳ 明朝" w:hint="eastAsia"/>
          <w:spacing w:val="9"/>
          <w:w w:val="58"/>
          <w:kern w:val="0"/>
          <w:sz w:val="22"/>
          <w:szCs w:val="22"/>
          <w:fitText w:val="210" w:id="170760966"/>
        </w:rPr>
        <w:t>(</w:t>
      </w:r>
      <w:r w:rsidRPr="004D77F9">
        <w:rPr>
          <w:rFonts w:cs="ＭＳ 明朝"/>
          <w:spacing w:val="9"/>
          <w:w w:val="58"/>
          <w:kern w:val="0"/>
          <w:sz w:val="22"/>
          <w:szCs w:val="22"/>
          <w:fitText w:val="210" w:id="170760966"/>
        </w:rPr>
        <w:t>a</w:t>
      </w:r>
      <w:r w:rsidRPr="004D77F9">
        <w:rPr>
          <w:rFonts w:cs="ＭＳ 明朝" w:hint="eastAsia"/>
          <w:spacing w:val="2"/>
          <w:w w:val="58"/>
          <w:kern w:val="0"/>
          <w:sz w:val="22"/>
          <w:szCs w:val="22"/>
          <w:fitText w:val="210" w:id="170760966"/>
        </w:rPr>
        <w:t>)</w:t>
      </w:r>
      <w:r w:rsidRPr="004D77F9">
        <w:rPr>
          <w:rFonts w:cs="ＭＳ 明朝"/>
          <w:spacing w:val="55"/>
          <w:kern w:val="0"/>
          <w:sz w:val="22"/>
          <w:szCs w:val="22"/>
          <w:fitText w:val="210" w:id="170760967"/>
        </w:rPr>
        <w:t>a</w:t>
      </w:r>
      <w:r w:rsidRPr="004D77F9">
        <w:rPr>
          <w:rFonts w:cs="ＭＳ 明朝"/>
          <w:spacing w:val="1"/>
          <w:kern w:val="0"/>
          <w:sz w:val="22"/>
          <w:szCs w:val="22"/>
          <w:fitText w:val="210" w:id="170760967"/>
        </w:rPr>
        <w:t>’</w:t>
      </w:r>
      <w:r w:rsidRPr="004D77F9">
        <w:rPr>
          <w:rFonts w:cs="ＭＳ 明朝" w:hint="eastAsia"/>
          <w:kern w:val="0"/>
          <w:sz w:val="22"/>
          <w:szCs w:val="22"/>
        </w:rPr>
        <w:t>の厚生労働大臣が定める者である利用者の数を</w:t>
      </w:r>
      <w:r w:rsidRPr="004D77F9">
        <w:rPr>
          <w:rFonts w:cs="ＭＳ 明朝"/>
          <w:kern w:val="0"/>
          <w:sz w:val="22"/>
          <w:szCs w:val="22"/>
        </w:rPr>
        <w:t>10</w:t>
      </w:r>
      <w:r w:rsidRPr="004D77F9">
        <w:rPr>
          <w:rFonts w:cs="ＭＳ 明朝" w:hint="eastAsia"/>
          <w:kern w:val="0"/>
          <w:sz w:val="22"/>
          <w:szCs w:val="22"/>
        </w:rPr>
        <w:t>で除した数</w:t>
      </w:r>
    </w:p>
    <w:p w:rsidR="00FF1181" w:rsidRPr="004D77F9" w:rsidRDefault="00FF1181" w:rsidP="007D5334">
      <w:pPr>
        <w:adjustRightInd w:val="0"/>
        <w:ind w:leftChars="401" w:left="1139" w:rightChars="50" w:right="116" w:hangingChars="97" w:hanging="206"/>
        <w:rPr>
          <w:rFonts w:cs="ＭＳ 明朝"/>
          <w:kern w:val="0"/>
          <w:sz w:val="22"/>
          <w:szCs w:val="22"/>
        </w:rPr>
      </w:pPr>
      <w:r w:rsidRPr="004D77F9">
        <w:rPr>
          <w:rFonts w:cs="ＭＳ 明朝" w:hint="eastAsia"/>
          <w:kern w:val="0"/>
          <w:sz w:val="22"/>
          <w:szCs w:val="22"/>
        </w:rPr>
        <w:t>ｂ　看護職員　生活介護の単位ごとに、１以上</w:t>
      </w:r>
    </w:p>
    <w:p w:rsidR="00FF1181" w:rsidRPr="004D77F9" w:rsidRDefault="00FF1181" w:rsidP="007D5334">
      <w:pPr>
        <w:adjustRightInd w:val="0"/>
        <w:ind w:leftChars="401" w:left="1139" w:rightChars="50" w:right="116" w:hangingChars="97" w:hanging="206"/>
        <w:rPr>
          <w:rFonts w:cs="ＭＳ 明朝"/>
          <w:kern w:val="0"/>
          <w:sz w:val="22"/>
          <w:szCs w:val="22"/>
        </w:rPr>
      </w:pPr>
      <w:r w:rsidRPr="004D77F9">
        <w:rPr>
          <w:rFonts w:cs="ＭＳ 明朝" w:hint="eastAsia"/>
          <w:kern w:val="0"/>
          <w:sz w:val="22"/>
          <w:szCs w:val="22"/>
        </w:rPr>
        <w:t>ｃ　理学療法士又は作業療法士　利用者に対して日常生活を営むために必要な機能の減退を防止するための訓練を行う場合は、生活介護の単位ごとに、当該訓練を行うために必要な数</w:t>
      </w:r>
    </w:p>
    <w:p w:rsidR="00FF1181" w:rsidRPr="004D77F9" w:rsidRDefault="00FF1181" w:rsidP="007D5334">
      <w:pPr>
        <w:adjustRightInd w:val="0"/>
        <w:ind w:leftChars="401" w:left="1139" w:rightChars="50" w:right="116" w:hangingChars="97" w:hanging="206"/>
        <w:rPr>
          <w:rFonts w:cs="ＭＳ 明朝"/>
          <w:kern w:val="0"/>
          <w:sz w:val="22"/>
          <w:szCs w:val="22"/>
        </w:rPr>
      </w:pPr>
      <w:r w:rsidRPr="004D77F9">
        <w:rPr>
          <w:rFonts w:cs="ＭＳ 明朝" w:hint="eastAsia"/>
          <w:kern w:val="0"/>
          <w:sz w:val="22"/>
          <w:szCs w:val="22"/>
        </w:rPr>
        <w:t>ｄ　生活支援員　生活介護の単位ごとに、１以上</w:t>
      </w:r>
    </w:p>
    <w:p w:rsidR="00FF1181" w:rsidRPr="004D77F9" w:rsidRDefault="00FF1181" w:rsidP="007D5334">
      <w:pPr>
        <w:adjustRightInd w:val="0"/>
        <w:ind w:leftChars="299" w:left="944" w:rightChars="50" w:right="116" w:hangingChars="181" w:hanging="249"/>
        <w:rPr>
          <w:rFonts w:cs="ＭＳ 明朝"/>
          <w:kern w:val="0"/>
          <w:sz w:val="22"/>
          <w:szCs w:val="22"/>
        </w:rPr>
      </w:pPr>
      <w:r w:rsidRPr="004D77F9">
        <w:rPr>
          <w:rFonts w:cs="ＭＳ 明朝"/>
          <w:spacing w:val="9"/>
          <w:w w:val="58"/>
          <w:kern w:val="0"/>
          <w:sz w:val="22"/>
          <w:szCs w:val="22"/>
          <w:fitText w:val="210" w:id="170760968"/>
        </w:rPr>
        <w:t>(</w:t>
      </w:r>
      <w:r w:rsidRPr="004D77F9">
        <w:rPr>
          <w:rFonts w:cs="ＭＳ 明朝" w:hint="eastAsia"/>
          <w:spacing w:val="9"/>
          <w:w w:val="58"/>
          <w:kern w:val="0"/>
          <w:sz w:val="22"/>
          <w:szCs w:val="22"/>
          <w:fitText w:val="210" w:id="170760968"/>
        </w:rPr>
        <w:t>ｳ</w:t>
      </w:r>
      <w:r w:rsidRPr="004D77F9">
        <w:rPr>
          <w:rFonts w:cs="ＭＳ 明朝"/>
          <w:spacing w:val="2"/>
          <w:w w:val="58"/>
          <w:kern w:val="0"/>
          <w:sz w:val="22"/>
          <w:szCs w:val="22"/>
          <w:fitText w:val="210" w:id="170760968"/>
        </w:rPr>
        <w:t>)</w:t>
      </w:r>
      <w:r w:rsidRPr="004D77F9">
        <w:rPr>
          <w:rFonts w:cs="ＭＳ 明朝" w:hint="eastAsia"/>
          <w:kern w:val="0"/>
          <w:sz w:val="22"/>
          <w:szCs w:val="22"/>
        </w:rPr>
        <w:t xml:space="preserve">　サービス管理責任者（施設障害福祉サービスの提供に係るサービス管理を行う者として障害者支援施設基準第11条第１項第２号イ</w:t>
      </w:r>
      <w:r w:rsidRPr="004D77F9">
        <w:rPr>
          <w:rFonts w:cs="ＭＳ 明朝" w:hint="eastAsia"/>
          <w:spacing w:val="9"/>
          <w:w w:val="58"/>
          <w:kern w:val="0"/>
          <w:sz w:val="22"/>
          <w:szCs w:val="22"/>
          <w:fitText w:val="210" w:id="170760969"/>
        </w:rPr>
        <w:t>(3</w:t>
      </w:r>
      <w:r w:rsidRPr="004D77F9">
        <w:rPr>
          <w:rFonts w:cs="ＭＳ 明朝" w:hint="eastAsia"/>
          <w:spacing w:val="2"/>
          <w:w w:val="58"/>
          <w:kern w:val="0"/>
          <w:sz w:val="22"/>
          <w:szCs w:val="22"/>
          <w:fitText w:val="210" w:id="170760969"/>
        </w:rPr>
        <w:t>)</w:t>
      </w:r>
      <w:r w:rsidRPr="004D77F9">
        <w:rPr>
          <w:rFonts w:cs="ＭＳ 明朝" w:hint="eastAsia"/>
          <w:kern w:val="0"/>
          <w:sz w:val="22"/>
          <w:szCs w:val="22"/>
        </w:rPr>
        <w:t>に規定する厚生労働大臣が定めるものをいう。以下同じ。）　ａ又はｂに掲げる利用者の数の区分に応じ、それぞれａ又はｂに</w:t>
      </w:r>
      <w:r w:rsidR="00700166" w:rsidRPr="004D77F9">
        <w:rPr>
          <w:rFonts w:cs="ＭＳ 明朝" w:hint="eastAsia"/>
          <w:kern w:val="0"/>
          <w:sz w:val="22"/>
          <w:szCs w:val="22"/>
        </w:rPr>
        <w:t>定め</w:t>
      </w:r>
      <w:r w:rsidRPr="004D77F9">
        <w:rPr>
          <w:rFonts w:cs="ＭＳ 明朝" w:hint="eastAsia"/>
          <w:kern w:val="0"/>
          <w:sz w:val="22"/>
          <w:szCs w:val="22"/>
        </w:rPr>
        <w:t>る数</w:t>
      </w:r>
    </w:p>
    <w:p w:rsidR="00FF1181" w:rsidRPr="004D77F9" w:rsidRDefault="00FF1181" w:rsidP="007D5334">
      <w:pPr>
        <w:adjustRightInd w:val="0"/>
        <w:ind w:leftChars="406" w:left="1142" w:rightChars="50" w:right="116" w:hangingChars="93" w:hanging="198"/>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6" w:left="1142" w:rightChars="50" w:right="116" w:hangingChars="93" w:hanging="198"/>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199" w:left="686" w:rightChars="50" w:right="116" w:hangingChars="105" w:hanging="223"/>
        <w:rPr>
          <w:rFonts w:cs="ＭＳ 明朝"/>
          <w:kern w:val="0"/>
          <w:sz w:val="22"/>
          <w:szCs w:val="22"/>
        </w:rPr>
      </w:pPr>
      <w:r w:rsidRPr="004D77F9">
        <w:rPr>
          <w:rFonts w:cs="ＭＳ 明朝" w:hint="eastAsia"/>
          <w:kern w:val="0"/>
          <w:sz w:val="22"/>
          <w:szCs w:val="22"/>
        </w:rPr>
        <w:t>イ　ア</w:t>
      </w:r>
      <w:r w:rsidRPr="004D77F9">
        <w:rPr>
          <w:rFonts w:cs="ＭＳ 明朝"/>
          <w:spacing w:val="9"/>
          <w:w w:val="58"/>
          <w:kern w:val="0"/>
          <w:sz w:val="22"/>
          <w:szCs w:val="22"/>
          <w:fitText w:val="210" w:id="170760970"/>
        </w:rPr>
        <w:t>(</w:t>
      </w:r>
      <w:r w:rsidRPr="004D77F9">
        <w:rPr>
          <w:rFonts w:cs="ＭＳ 明朝" w:hint="eastAsia"/>
          <w:spacing w:val="9"/>
          <w:w w:val="58"/>
          <w:kern w:val="0"/>
          <w:sz w:val="22"/>
          <w:szCs w:val="22"/>
          <w:fitText w:val="210" w:id="170760970"/>
        </w:rPr>
        <w:t>ｲ</w:t>
      </w:r>
      <w:r w:rsidRPr="004D77F9">
        <w:rPr>
          <w:rFonts w:cs="ＭＳ 明朝"/>
          <w:spacing w:val="2"/>
          <w:w w:val="58"/>
          <w:kern w:val="0"/>
          <w:sz w:val="22"/>
          <w:szCs w:val="22"/>
          <w:fitText w:val="210" w:id="170760970"/>
        </w:rPr>
        <w:t>)</w:t>
      </w:r>
      <w:r w:rsidRPr="004D77F9">
        <w:rPr>
          <w:rFonts w:cs="ＭＳ 明朝" w:hint="eastAsia"/>
          <w:kern w:val="0"/>
          <w:sz w:val="22"/>
          <w:szCs w:val="22"/>
        </w:rPr>
        <w:t>の生活介護の単位は、生活介護であって、その提供が同時に１又は複数の利用者に対して一体的に行われるものをいい、複数の生活介護の単位を置く場合の生活介護の単位の利用定員は</w:t>
      </w:r>
      <w:r w:rsidR="00700166" w:rsidRPr="004D77F9">
        <w:rPr>
          <w:rFonts w:cs="ＭＳ 明朝" w:hint="eastAsia"/>
          <w:kern w:val="0"/>
          <w:sz w:val="22"/>
          <w:szCs w:val="22"/>
        </w:rPr>
        <w:t>、</w:t>
      </w:r>
      <w:r w:rsidRPr="004D77F9">
        <w:rPr>
          <w:rFonts w:cs="ＭＳ 明朝"/>
          <w:kern w:val="0"/>
          <w:sz w:val="22"/>
          <w:szCs w:val="22"/>
        </w:rPr>
        <w:t>20</w:t>
      </w:r>
      <w:r w:rsidRPr="004D77F9">
        <w:rPr>
          <w:rFonts w:cs="ＭＳ 明朝" w:hint="eastAsia"/>
          <w:kern w:val="0"/>
          <w:sz w:val="22"/>
          <w:szCs w:val="22"/>
        </w:rPr>
        <w:t>人以上とする。</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障害者支援施設は、ア</w:t>
      </w:r>
      <w:r w:rsidRPr="004D77F9">
        <w:rPr>
          <w:rFonts w:cs="ＭＳ 明朝"/>
          <w:spacing w:val="9"/>
          <w:w w:val="58"/>
          <w:kern w:val="0"/>
          <w:sz w:val="22"/>
          <w:szCs w:val="22"/>
          <w:fitText w:val="210" w:id="170760971"/>
        </w:rPr>
        <w:t>(</w:t>
      </w:r>
      <w:r w:rsidRPr="004D77F9">
        <w:rPr>
          <w:rFonts w:cs="ＭＳ 明朝" w:hint="eastAsia"/>
          <w:spacing w:val="9"/>
          <w:w w:val="58"/>
          <w:kern w:val="0"/>
          <w:sz w:val="22"/>
          <w:szCs w:val="22"/>
          <w:fitText w:val="210" w:id="170760971"/>
        </w:rPr>
        <w:t>ｲ</w:t>
      </w:r>
      <w:r w:rsidRPr="004D77F9">
        <w:rPr>
          <w:rFonts w:cs="ＭＳ 明朝"/>
          <w:spacing w:val="2"/>
          <w:w w:val="58"/>
          <w:kern w:val="0"/>
          <w:sz w:val="22"/>
          <w:szCs w:val="22"/>
          <w:fitText w:val="210" w:id="170760971"/>
        </w:rPr>
        <w:t>)</w:t>
      </w:r>
      <w:r w:rsidRPr="004D77F9">
        <w:rPr>
          <w:rFonts w:cs="ＭＳ 明朝" w:hint="eastAsia"/>
          <w:kern w:val="0"/>
          <w:sz w:val="22"/>
          <w:szCs w:val="22"/>
        </w:rPr>
        <w:t>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エ　ア</w:t>
      </w:r>
      <w:r w:rsidRPr="004D77F9">
        <w:rPr>
          <w:rFonts w:cs="ＭＳ 明朝"/>
          <w:spacing w:val="9"/>
          <w:w w:val="58"/>
          <w:kern w:val="0"/>
          <w:sz w:val="22"/>
          <w:szCs w:val="22"/>
          <w:fitText w:val="210" w:id="170760972"/>
        </w:rPr>
        <w:t>(</w:t>
      </w:r>
      <w:r w:rsidRPr="004D77F9">
        <w:rPr>
          <w:rFonts w:cs="ＭＳ 明朝" w:hint="eastAsia"/>
          <w:spacing w:val="9"/>
          <w:w w:val="58"/>
          <w:kern w:val="0"/>
          <w:sz w:val="22"/>
          <w:szCs w:val="22"/>
          <w:fitText w:val="210" w:id="170760972"/>
        </w:rPr>
        <w:t>ｲ</w:t>
      </w:r>
      <w:r w:rsidRPr="004D77F9">
        <w:rPr>
          <w:rFonts w:cs="ＭＳ 明朝"/>
          <w:spacing w:val="2"/>
          <w:w w:val="58"/>
          <w:kern w:val="0"/>
          <w:sz w:val="22"/>
          <w:szCs w:val="22"/>
          <w:fitText w:val="210" w:id="170760972"/>
        </w:rPr>
        <w:t>)</w:t>
      </w:r>
      <w:r w:rsidRPr="004D77F9">
        <w:rPr>
          <w:rFonts w:cs="ＭＳ 明朝" w:hint="eastAsia"/>
          <w:kern w:val="0"/>
          <w:sz w:val="22"/>
          <w:szCs w:val="22"/>
        </w:rPr>
        <w:t>の生活支援員のうち、１人以上は、常勤でなければならない。</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lastRenderedPageBreak/>
        <w:t>オ　ア</w:t>
      </w:r>
      <w:r w:rsidRPr="004D77F9">
        <w:rPr>
          <w:rFonts w:cs="ＭＳ 明朝"/>
          <w:spacing w:val="9"/>
          <w:w w:val="58"/>
          <w:kern w:val="0"/>
          <w:sz w:val="22"/>
          <w:szCs w:val="22"/>
          <w:fitText w:val="210" w:id="170760973"/>
        </w:rPr>
        <w:t>(</w:t>
      </w:r>
      <w:r w:rsidRPr="004D77F9">
        <w:rPr>
          <w:rFonts w:cs="ＭＳ 明朝" w:hint="eastAsia"/>
          <w:spacing w:val="9"/>
          <w:w w:val="58"/>
          <w:kern w:val="0"/>
          <w:sz w:val="22"/>
          <w:szCs w:val="22"/>
          <w:fitText w:val="210" w:id="170760973"/>
        </w:rPr>
        <w:t>ｳ</w:t>
      </w:r>
      <w:r w:rsidRPr="004D77F9">
        <w:rPr>
          <w:rFonts w:cs="ＭＳ 明朝"/>
          <w:spacing w:val="2"/>
          <w:w w:val="58"/>
          <w:kern w:val="0"/>
          <w:sz w:val="22"/>
          <w:szCs w:val="22"/>
          <w:fitText w:val="210" w:id="170760973"/>
        </w:rPr>
        <w:t>)</w:t>
      </w:r>
      <w:r w:rsidRPr="004D77F9">
        <w:rPr>
          <w:rFonts w:cs="ＭＳ 明朝" w:hint="eastAsia"/>
          <w:kern w:val="0"/>
          <w:sz w:val="22"/>
          <w:szCs w:val="22"/>
        </w:rPr>
        <w:t>のサービス管理責任者のうち、１人以上は、常勤でなければならない。</w:t>
      </w:r>
    </w:p>
    <w:p w:rsidR="00FF1181" w:rsidRPr="004D77F9" w:rsidRDefault="00FF1181"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0760974"/>
        </w:rPr>
        <w:t>(3</w:t>
      </w:r>
      <w:r w:rsidRPr="004D77F9">
        <w:rPr>
          <w:rFonts w:cs="ＭＳ 明朝"/>
          <w:spacing w:val="2"/>
          <w:w w:val="58"/>
          <w:kern w:val="0"/>
          <w:sz w:val="22"/>
          <w:szCs w:val="22"/>
          <w:fitText w:val="210" w:id="170760974"/>
        </w:rPr>
        <w:t>)</w:t>
      </w:r>
      <w:r w:rsidRPr="004D77F9">
        <w:rPr>
          <w:rFonts w:cs="ＭＳ 明朝" w:hint="eastAsia"/>
          <w:kern w:val="0"/>
          <w:sz w:val="22"/>
          <w:szCs w:val="22"/>
        </w:rPr>
        <w:t xml:space="preserve">　自立訓練（機能訓練）（障害者</w:t>
      </w:r>
      <w:r w:rsidR="008708C4" w:rsidRPr="004D77F9">
        <w:rPr>
          <w:rFonts w:cs="ＭＳ 明朝" w:hint="eastAsia"/>
          <w:kern w:val="0"/>
          <w:sz w:val="22"/>
          <w:szCs w:val="22"/>
        </w:rPr>
        <w:t>の日常生活及び社会生活を総合的に支援するための法律</w:t>
      </w:r>
      <w:r w:rsidRPr="004D77F9">
        <w:rPr>
          <w:rFonts w:cs="ＭＳ 明朝" w:hint="eastAsia"/>
          <w:kern w:val="0"/>
          <w:sz w:val="22"/>
          <w:szCs w:val="22"/>
        </w:rPr>
        <w:t>施行規則（平成</w:t>
      </w:r>
      <w:r w:rsidRPr="004D77F9">
        <w:rPr>
          <w:rFonts w:cs="ＭＳ 明朝"/>
          <w:kern w:val="0"/>
          <w:sz w:val="22"/>
          <w:szCs w:val="22"/>
        </w:rPr>
        <w:t>18</w:t>
      </w:r>
      <w:r w:rsidRPr="004D77F9">
        <w:rPr>
          <w:rFonts w:cs="ＭＳ 明朝" w:hint="eastAsia"/>
          <w:kern w:val="0"/>
          <w:sz w:val="22"/>
          <w:szCs w:val="22"/>
        </w:rPr>
        <w:t>年厚生労働省令第</w:t>
      </w:r>
      <w:r w:rsidRPr="004D77F9">
        <w:rPr>
          <w:rFonts w:cs="ＭＳ 明朝"/>
          <w:kern w:val="0"/>
          <w:sz w:val="22"/>
          <w:szCs w:val="22"/>
        </w:rPr>
        <w:t>19</w:t>
      </w:r>
      <w:r w:rsidRPr="004D77F9">
        <w:rPr>
          <w:rFonts w:cs="ＭＳ 明朝" w:hint="eastAsia"/>
          <w:kern w:val="0"/>
          <w:sz w:val="22"/>
          <w:szCs w:val="22"/>
        </w:rPr>
        <w:t>号。以下「省令」という。）第６条の６第１号に規定する自立訓練（機能訓練）をいう。以下同じ。）を行う場合</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自立訓練（機能訓練）を行う場合に置くべき職員及びその員数は、次のとおりとする。</w:t>
      </w:r>
    </w:p>
    <w:p w:rsidR="00FF1181" w:rsidRPr="004D77F9" w:rsidRDefault="00FF1181" w:rsidP="007D5334">
      <w:pPr>
        <w:adjustRightInd w:val="0"/>
        <w:ind w:leftChars="304" w:left="948" w:rightChars="50" w:right="116" w:hangingChars="175" w:hanging="241"/>
        <w:rPr>
          <w:rFonts w:cs="ＭＳ 明朝"/>
          <w:kern w:val="0"/>
          <w:sz w:val="22"/>
          <w:szCs w:val="22"/>
        </w:rPr>
      </w:pPr>
      <w:r w:rsidRPr="004D77F9">
        <w:rPr>
          <w:rFonts w:cs="ＭＳ 明朝"/>
          <w:spacing w:val="9"/>
          <w:w w:val="58"/>
          <w:kern w:val="0"/>
          <w:sz w:val="22"/>
          <w:szCs w:val="22"/>
          <w:fitText w:val="210" w:id="170760975"/>
        </w:rPr>
        <w:t>(</w:t>
      </w:r>
      <w:r w:rsidRPr="004D77F9">
        <w:rPr>
          <w:rFonts w:cs="ＭＳ 明朝" w:hint="eastAsia"/>
          <w:spacing w:val="9"/>
          <w:w w:val="58"/>
          <w:kern w:val="0"/>
          <w:sz w:val="22"/>
          <w:szCs w:val="22"/>
          <w:fitText w:val="210" w:id="170760975"/>
        </w:rPr>
        <w:t>ｱ</w:t>
      </w:r>
      <w:r w:rsidRPr="004D77F9">
        <w:rPr>
          <w:rFonts w:cs="ＭＳ 明朝"/>
          <w:spacing w:val="2"/>
          <w:w w:val="58"/>
          <w:kern w:val="0"/>
          <w:sz w:val="22"/>
          <w:szCs w:val="22"/>
          <w:fitText w:val="210" w:id="170760975"/>
        </w:rPr>
        <w:t>)</w:t>
      </w:r>
      <w:r w:rsidRPr="004D77F9">
        <w:rPr>
          <w:rFonts w:cs="ＭＳ 明朝" w:hint="eastAsia"/>
          <w:kern w:val="0"/>
          <w:sz w:val="22"/>
          <w:szCs w:val="22"/>
        </w:rPr>
        <w:t xml:space="preserve">　看護職員、理学療法士又は作業療法士及び生活支援員</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ａ　看護職員、理学療法士又は作業療法士及び生活支援員の総数　常勤換算方法で、利用者の数を６で除した数以上</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ｂ　看護職員　１以上</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ｃ　理学療法士又は作業療法士　１以上</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ｄ　生活支援員　１以上</w:t>
      </w:r>
    </w:p>
    <w:p w:rsidR="00FF1181" w:rsidRPr="004D77F9" w:rsidRDefault="00FF1181" w:rsidP="007D5334">
      <w:pPr>
        <w:adjustRightInd w:val="0"/>
        <w:ind w:leftChars="309" w:left="941" w:rightChars="50" w:right="116" w:hangingChars="161" w:hanging="222"/>
        <w:rPr>
          <w:rFonts w:cs="ＭＳ 明朝"/>
          <w:kern w:val="0"/>
          <w:sz w:val="22"/>
          <w:szCs w:val="22"/>
        </w:rPr>
      </w:pPr>
      <w:r w:rsidRPr="004D77F9">
        <w:rPr>
          <w:rFonts w:cs="ＭＳ 明朝"/>
          <w:spacing w:val="9"/>
          <w:w w:val="58"/>
          <w:kern w:val="0"/>
          <w:sz w:val="22"/>
          <w:szCs w:val="22"/>
          <w:fitText w:val="210" w:id="170760976"/>
        </w:rPr>
        <w:t>(</w:t>
      </w:r>
      <w:r w:rsidRPr="004D77F9">
        <w:rPr>
          <w:rFonts w:cs="ＭＳ 明朝" w:hint="eastAsia"/>
          <w:spacing w:val="9"/>
          <w:w w:val="58"/>
          <w:kern w:val="0"/>
          <w:sz w:val="22"/>
          <w:szCs w:val="22"/>
          <w:fitText w:val="210" w:id="170760976"/>
        </w:rPr>
        <w:t>ｲ</w:t>
      </w:r>
      <w:r w:rsidRPr="004D77F9">
        <w:rPr>
          <w:rFonts w:cs="ＭＳ 明朝"/>
          <w:spacing w:val="2"/>
          <w:w w:val="58"/>
          <w:kern w:val="0"/>
          <w:sz w:val="22"/>
          <w:szCs w:val="22"/>
          <w:fitText w:val="210" w:id="170760976"/>
        </w:rPr>
        <w:t>)</w:t>
      </w:r>
      <w:r w:rsidRPr="004D77F9">
        <w:rPr>
          <w:rFonts w:cs="ＭＳ 明朝" w:hint="eastAsia"/>
          <w:kern w:val="0"/>
          <w:sz w:val="22"/>
          <w:szCs w:val="22"/>
        </w:rPr>
        <w:t xml:space="preserve">　サービス管理責任者　ａ又はｂに掲げる利用者の数の区分に応じ、それぞれａ又はｂに</w:t>
      </w:r>
      <w:r w:rsidR="00700166" w:rsidRPr="004D77F9">
        <w:rPr>
          <w:rFonts w:cs="ＭＳ 明朝" w:hint="eastAsia"/>
          <w:kern w:val="0"/>
          <w:sz w:val="22"/>
          <w:szCs w:val="22"/>
        </w:rPr>
        <w:t>定め</w:t>
      </w:r>
      <w:r w:rsidRPr="004D77F9">
        <w:rPr>
          <w:rFonts w:cs="ＭＳ 明朝" w:hint="eastAsia"/>
          <w:kern w:val="0"/>
          <w:sz w:val="22"/>
          <w:szCs w:val="22"/>
        </w:rPr>
        <w:t>る数</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障害者支援施設が、</w:t>
      </w:r>
      <w:r w:rsidR="001A6844" w:rsidRPr="004D77F9">
        <w:rPr>
          <w:rFonts w:cs="ＭＳ 明朝" w:hint="eastAsia"/>
          <w:kern w:val="0"/>
          <w:sz w:val="22"/>
          <w:szCs w:val="22"/>
        </w:rPr>
        <w:t>当該</w:t>
      </w:r>
      <w:r w:rsidRPr="004D77F9">
        <w:rPr>
          <w:rFonts w:cs="ＭＳ 明朝" w:hint="eastAsia"/>
          <w:kern w:val="0"/>
          <w:sz w:val="22"/>
          <w:szCs w:val="22"/>
        </w:rPr>
        <w:t>障害者支援施設における自立訓練（機能訓練）に併せて、利用者の居宅を訪問することにより、自立訓練（機能訓練）（以下この条において「訪問による自立訓練（機能訓練）」という。）を提供する場合</w:t>
      </w:r>
      <w:r w:rsidR="00700166" w:rsidRPr="004D77F9">
        <w:rPr>
          <w:rFonts w:cs="ＭＳ 明朝" w:hint="eastAsia"/>
          <w:kern w:val="0"/>
          <w:sz w:val="22"/>
          <w:szCs w:val="22"/>
        </w:rPr>
        <w:t>に</w:t>
      </w:r>
      <w:r w:rsidRPr="004D77F9">
        <w:rPr>
          <w:rFonts w:cs="ＭＳ 明朝" w:hint="eastAsia"/>
          <w:kern w:val="0"/>
          <w:sz w:val="22"/>
          <w:szCs w:val="22"/>
        </w:rPr>
        <w:t>は、アに掲げる員数の職員に加え、当該訪問による自立訓練（機能訓練）を提供する生活支援員を１人以上置くものとする。</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障害者支援施設は、ア</w:t>
      </w:r>
      <w:r w:rsidRPr="004D77F9">
        <w:rPr>
          <w:rFonts w:cs="ＭＳ 明朝"/>
          <w:spacing w:val="9"/>
          <w:w w:val="58"/>
          <w:kern w:val="0"/>
          <w:sz w:val="22"/>
          <w:szCs w:val="22"/>
          <w:fitText w:val="210" w:id="170760960"/>
        </w:rPr>
        <w:t>(</w:t>
      </w:r>
      <w:r w:rsidRPr="004D77F9">
        <w:rPr>
          <w:rFonts w:cs="ＭＳ 明朝" w:hint="eastAsia"/>
          <w:spacing w:val="9"/>
          <w:w w:val="58"/>
          <w:kern w:val="0"/>
          <w:sz w:val="22"/>
          <w:szCs w:val="22"/>
          <w:fitText w:val="210" w:id="170760960"/>
        </w:rPr>
        <w:t>ｱ</w:t>
      </w:r>
      <w:r w:rsidRPr="004D77F9">
        <w:rPr>
          <w:rFonts w:cs="ＭＳ 明朝"/>
          <w:spacing w:val="2"/>
          <w:w w:val="58"/>
          <w:kern w:val="0"/>
          <w:sz w:val="22"/>
          <w:szCs w:val="22"/>
          <w:fitText w:val="210" w:id="170760960"/>
        </w:rPr>
        <w:t>)</w:t>
      </w:r>
      <w:r w:rsidRPr="004D77F9">
        <w:rPr>
          <w:rFonts w:cs="ＭＳ 明朝" w:hint="eastAsia"/>
          <w:kern w:val="0"/>
          <w:sz w:val="22"/>
          <w:szCs w:val="22"/>
        </w:rPr>
        <w:t>の理学療法士又は作業療法士を確保することが困難な場合には、これらの者に代えて、日常生活を営むために必要な機能の減退を防止するための訓練を行う能力を有する看護師その他の者を機能訓練指導員として置くことができる。</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エ　ア</w:t>
      </w:r>
      <w:r w:rsidRPr="004D77F9">
        <w:rPr>
          <w:rFonts w:cs="ＭＳ 明朝"/>
          <w:spacing w:val="9"/>
          <w:w w:val="58"/>
          <w:kern w:val="0"/>
          <w:sz w:val="22"/>
          <w:szCs w:val="22"/>
          <w:fitText w:val="210" w:id="170760961"/>
        </w:rPr>
        <w:t>(</w:t>
      </w:r>
      <w:r w:rsidRPr="004D77F9">
        <w:rPr>
          <w:rFonts w:cs="ＭＳ 明朝" w:hint="eastAsia"/>
          <w:spacing w:val="9"/>
          <w:w w:val="58"/>
          <w:kern w:val="0"/>
          <w:sz w:val="22"/>
          <w:szCs w:val="22"/>
          <w:fitText w:val="210" w:id="170760961"/>
        </w:rPr>
        <w:t>ｱ</w:t>
      </w:r>
      <w:r w:rsidRPr="004D77F9">
        <w:rPr>
          <w:rFonts w:cs="ＭＳ 明朝"/>
          <w:spacing w:val="2"/>
          <w:w w:val="58"/>
          <w:kern w:val="0"/>
          <w:sz w:val="22"/>
          <w:szCs w:val="22"/>
          <w:fitText w:val="210" w:id="170760961"/>
        </w:rPr>
        <w:t>)</w:t>
      </w:r>
      <w:r w:rsidRPr="004D77F9">
        <w:rPr>
          <w:rFonts w:cs="ＭＳ 明朝" w:hint="eastAsia"/>
          <w:kern w:val="0"/>
          <w:sz w:val="22"/>
          <w:szCs w:val="22"/>
        </w:rPr>
        <w:t>の看護職員</w:t>
      </w:r>
      <w:r w:rsidR="001A6844" w:rsidRPr="004D77F9">
        <w:rPr>
          <w:rFonts w:cs="ＭＳ 明朝" w:hint="eastAsia"/>
          <w:kern w:val="0"/>
          <w:sz w:val="22"/>
          <w:szCs w:val="22"/>
        </w:rPr>
        <w:t>及び</w:t>
      </w:r>
      <w:r w:rsidRPr="004D77F9">
        <w:rPr>
          <w:rFonts w:cs="ＭＳ 明朝" w:hint="eastAsia"/>
          <w:kern w:val="0"/>
          <w:sz w:val="22"/>
          <w:szCs w:val="22"/>
        </w:rPr>
        <w:t>生活支援員のうち、</w:t>
      </w:r>
      <w:r w:rsidR="001A6844" w:rsidRPr="004D77F9">
        <w:rPr>
          <w:rFonts w:cs="ＭＳ 明朝" w:hint="eastAsia"/>
          <w:kern w:val="0"/>
          <w:sz w:val="22"/>
          <w:szCs w:val="22"/>
        </w:rPr>
        <w:t>それぞれ</w:t>
      </w:r>
      <w:r w:rsidRPr="004D77F9">
        <w:rPr>
          <w:rFonts w:cs="ＭＳ 明朝" w:hint="eastAsia"/>
          <w:kern w:val="0"/>
          <w:sz w:val="22"/>
          <w:szCs w:val="22"/>
        </w:rPr>
        <w:t>１人以上は、常勤でなければならない。</w:t>
      </w:r>
    </w:p>
    <w:p w:rsidR="00FF1181" w:rsidRPr="004D77F9" w:rsidRDefault="001A6844"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オ</w:t>
      </w:r>
      <w:r w:rsidR="00FF1181" w:rsidRPr="004D77F9">
        <w:rPr>
          <w:rFonts w:cs="ＭＳ 明朝" w:hint="eastAsia"/>
          <w:kern w:val="0"/>
          <w:sz w:val="22"/>
          <w:szCs w:val="22"/>
        </w:rPr>
        <w:t xml:space="preserve">　ア</w:t>
      </w:r>
      <w:r w:rsidR="00FF1181" w:rsidRPr="004D77F9">
        <w:rPr>
          <w:rFonts w:cs="ＭＳ 明朝"/>
          <w:spacing w:val="9"/>
          <w:w w:val="58"/>
          <w:kern w:val="0"/>
          <w:sz w:val="22"/>
          <w:szCs w:val="22"/>
          <w:fitText w:val="210" w:id="170760963"/>
        </w:rPr>
        <w:t>(</w:t>
      </w:r>
      <w:r w:rsidR="00FF1181" w:rsidRPr="004D77F9">
        <w:rPr>
          <w:rFonts w:cs="ＭＳ 明朝" w:hint="eastAsia"/>
          <w:spacing w:val="9"/>
          <w:w w:val="58"/>
          <w:kern w:val="0"/>
          <w:sz w:val="22"/>
          <w:szCs w:val="22"/>
          <w:fitText w:val="210" w:id="170760963"/>
        </w:rPr>
        <w:t>ｲ</w:t>
      </w:r>
      <w:r w:rsidR="00FF1181" w:rsidRPr="004D77F9">
        <w:rPr>
          <w:rFonts w:cs="ＭＳ 明朝"/>
          <w:spacing w:val="2"/>
          <w:w w:val="58"/>
          <w:kern w:val="0"/>
          <w:sz w:val="22"/>
          <w:szCs w:val="22"/>
          <w:fitText w:val="210" w:id="170760963"/>
        </w:rPr>
        <w:t>)</w:t>
      </w:r>
      <w:r w:rsidR="00FF1181" w:rsidRPr="004D77F9">
        <w:rPr>
          <w:rFonts w:cs="ＭＳ 明朝" w:hint="eastAsia"/>
          <w:kern w:val="0"/>
          <w:sz w:val="22"/>
          <w:szCs w:val="22"/>
        </w:rPr>
        <w:t>のサービス管理責任者のうち、１人以上は、常勤でなければならない。</w:t>
      </w:r>
    </w:p>
    <w:p w:rsidR="00FF1181" w:rsidRPr="004D77F9" w:rsidRDefault="00FF1181" w:rsidP="007D5334">
      <w:pPr>
        <w:adjustRightInd w:val="0"/>
        <w:ind w:leftChars="106" w:left="467" w:rightChars="50" w:right="116" w:hangingChars="160" w:hanging="220"/>
        <w:rPr>
          <w:rFonts w:cs="ＭＳ 明朝"/>
          <w:kern w:val="0"/>
          <w:sz w:val="22"/>
          <w:szCs w:val="22"/>
        </w:rPr>
      </w:pPr>
      <w:r w:rsidRPr="004D77F9">
        <w:rPr>
          <w:rFonts w:cs="ＭＳ 明朝"/>
          <w:spacing w:val="9"/>
          <w:w w:val="58"/>
          <w:kern w:val="0"/>
          <w:sz w:val="22"/>
          <w:szCs w:val="22"/>
          <w:fitText w:val="210" w:id="170760964"/>
        </w:rPr>
        <w:t>(4</w:t>
      </w:r>
      <w:r w:rsidRPr="004D77F9">
        <w:rPr>
          <w:rFonts w:cs="ＭＳ 明朝"/>
          <w:spacing w:val="2"/>
          <w:w w:val="58"/>
          <w:kern w:val="0"/>
          <w:sz w:val="22"/>
          <w:szCs w:val="22"/>
          <w:fitText w:val="210" w:id="170760964"/>
        </w:rPr>
        <w:t>)</w:t>
      </w:r>
      <w:r w:rsidRPr="004D77F9">
        <w:rPr>
          <w:rFonts w:cs="ＭＳ 明朝" w:hint="eastAsia"/>
          <w:kern w:val="0"/>
          <w:sz w:val="22"/>
          <w:szCs w:val="22"/>
        </w:rPr>
        <w:t xml:space="preserve">　自立訓練（生活訓練）（省令第６条の６第２号に規定する自立訓練（生活訓練）をいう。以下同じ。）を行う場合</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自立訓練（生活訓練）を行う場合に置くべき職員及びその員数は、次のとおりとする。</w:t>
      </w:r>
    </w:p>
    <w:p w:rsidR="00FF1181" w:rsidRPr="004D77F9" w:rsidRDefault="00FF1181" w:rsidP="007D5334">
      <w:pPr>
        <w:adjustRightInd w:val="0"/>
        <w:ind w:leftChars="305" w:left="940" w:rightChars="50" w:right="116" w:hangingChars="168" w:hanging="231"/>
        <w:rPr>
          <w:rFonts w:cs="ＭＳ 明朝"/>
          <w:kern w:val="0"/>
          <w:sz w:val="22"/>
          <w:szCs w:val="22"/>
        </w:rPr>
      </w:pPr>
      <w:r w:rsidRPr="004D77F9">
        <w:rPr>
          <w:rFonts w:cs="ＭＳ 明朝"/>
          <w:spacing w:val="9"/>
          <w:w w:val="58"/>
          <w:kern w:val="0"/>
          <w:sz w:val="22"/>
          <w:szCs w:val="22"/>
          <w:fitText w:val="210" w:id="170760965"/>
        </w:rPr>
        <w:t>(</w:t>
      </w:r>
      <w:r w:rsidRPr="004D77F9">
        <w:rPr>
          <w:rFonts w:cs="ＭＳ 明朝" w:hint="eastAsia"/>
          <w:spacing w:val="9"/>
          <w:w w:val="58"/>
          <w:kern w:val="0"/>
          <w:sz w:val="22"/>
          <w:szCs w:val="22"/>
          <w:fitText w:val="210" w:id="170760965"/>
        </w:rPr>
        <w:t>ｱ</w:t>
      </w:r>
      <w:r w:rsidRPr="004D77F9">
        <w:rPr>
          <w:rFonts w:cs="ＭＳ 明朝"/>
          <w:spacing w:val="2"/>
          <w:w w:val="58"/>
          <w:kern w:val="0"/>
          <w:sz w:val="22"/>
          <w:szCs w:val="22"/>
          <w:fitText w:val="210" w:id="170760965"/>
        </w:rPr>
        <w:t>)</w:t>
      </w:r>
      <w:r w:rsidRPr="004D77F9">
        <w:rPr>
          <w:rFonts w:cs="ＭＳ 明朝" w:hint="eastAsia"/>
          <w:kern w:val="0"/>
          <w:sz w:val="22"/>
          <w:szCs w:val="22"/>
        </w:rPr>
        <w:t xml:space="preserve">　生活支援員　常勤換算方法で、利用者の数を６で除した数以上</w:t>
      </w:r>
    </w:p>
    <w:p w:rsidR="00FF1181" w:rsidRPr="004D77F9" w:rsidRDefault="00FF1181" w:rsidP="007D5334">
      <w:pPr>
        <w:adjustRightInd w:val="0"/>
        <w:ind w:leftChars="305" w:left="940" w:rightChars="50" w:right="116" w:hangingChars="168" w:hanging="231"/>
        <w:rPr>
          <w:rFonts w:cs="ＭＳ 明朝"/>
          <w:kern w:val="0"/>
          <w:sz w:val="22"/>
          <w:szCs w:val="22"/>
        </w:rPr>
      </w:pPr>
      <w:r w:rsidRPr="004D77F9">
        <w:rPr>
          <w:rFonts w:cs="ＭＳ 明朝"/>
          <w:spacing w:val="9"/>
          <w:w w:val="58"/>
          <w:kern w:val="0"/>
          <w:sz w:val="22"/>
          <w:szCs w:val="22"/>
          <w:fitText w:val="210" w:id="170760966"/>
        </w:rPr>
        <w:t>(</w:t>
      </w:r>
      <w:r w:rsidRPr="004D77F9">
        <w:rPr>
          <w:rFonts w:cs="ＭＳ 明朝" w:hint="eastAsia"/>
          <w:spacing w:val="9"/>
          <w:w w:val="58"/>
          <w:kern w:val="0"/>
          <w:sz w:val="22"/>
          <w:szCs w:val="22"/>
          <w:fitText w:val="210" w:id="170760966"/>
        </w:rPr>
        <w:t>ｲ</w:t>
      </w:r>
      <w:r w:rsidRPr="004D77F9">
        <w:rPr>
          <w:rFonts w:cs="ＭＳ 明朝"/>
          <w:spacing w:val="2"/>
          <w:w w:val="58"/>
          <w:kern w:val="0"/>
          <w:sz w:val="22"/>
          <w:szCs w:val="22"/>
          <w:fitText w:val="210" w:id="170760966"/>
        </w:rPr>
        <w:t>)</w:t>
      </w:r>
      <w:r w:rsidRPr="004D77F9">
        <w:rPr>
          <w:rFonts w:cs="ＭＳ 明朝" w:hint="eastAsia"/>
          <w:kern w:val="0"/>
          <w:sz w:val="22"/>
          <w:szCs w:val="22"/>
        </w:rPr>
        <w:t xml:space="preserve">　サービス管理責任者　ａ又はｂに掲げる利用者の数の区分に応じ、それぞれａ又はｂに</w:t>
      </w:r>
      <w:r w:rsidR="00700166" w:rsidRPr="004D77F9">
        <w:rPr>
          <w:rFonts w:cs="ＭＳ 明朝" w:hint="eastAsia"/>
          <w:kern w:val="0"/>
          <w:sz w:val="22"/>
          <w:szCs w:val="22"/>
        </w:rPr>
        <w:t>定め</w:t>
      </w:r>
      <w:r w:rsidRPr="004D77F9">
        <w:rPr>
          <w:rFonts w:cs="ＭＳ 明朝" w:hint="eastAsia"/>
          <w:kern w:val="0"/>
          <w:sz w:val="22"/>
          <w:szCs w:val="22"/>
        </w:rPr>
        <w:t>る数</w:t>
      </w:r>
    </w:p>
    <w:p w:rsidR="00FF1181" w:rsidRPr="004D77F9" w:rsidRDefault="00FF1181" w:rsidP="007D5334">
      <w:pPr>
        <w:adjustRightInd w:val="0"/>
        <w:ind w:leftChars="401" w:left="1139" w:rightChars="50" w:right="116" w:hangingChars="97" w:hanging="206"/>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1" w:left="1139" w:rightChars="50" w:right="116" w:hangingChars="97" w:hanging="206"/>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イ　健康管理等を行う必要がある利用者がいるために看護職員を置いている場合に</w:t>
      </w:r>
      <w:r w:rsidR="001A6844" w:rsidRPr="004D77F9">
        <w:rPr>
          <w:rFonts w:cs="ＭＳ 明朝" w:hint="eastAsia"/>
          <w:kern w:val="0"/>
          <w:sz w:val="22"/>
          <w:szCs w:val="22"/>
        </w:rPr>
        <w:t>おけ</w:t>
      </w:r>
      <w:r w:rsidR="001A6844" w:rsidRPr="004D77F9">
        <w:rPr>
          <w:rFonts w:cs="ＭＳ 明朝" w:hint="eastAsia"/>
          <w:kern w:val="0"/>
          <w:sz w:val="22"/>
          <w:szCs w:val="22"/>
        </w:rPr>
        <w:lastRenderedPageBreak/>
        <w:t>るアの規定の適用に</w:t>
      </w:r>
      <w:r w:rsidRPr="004D77F9">
        <w:rPr>
          <w:rFonts w:cs="ＭＳ 明朝" w:hint="eastAsia"/>
          <w:kern w:val="0"/>
          <w:sz w:val="22"/>
          <w:szCs w:val="22"/>
        </w:rPr>
        <w:t>ついては、ア</w:t>
      </w:r>
      <w:r w:rsidRPr="004D77F9">
        <w:rPr>
          <w:rFonts w:cs="ＭＳ 明朝"/>
          <w:spacing w:val="9"/>
          <w:w w:val="58"/>
          <w:kern w:val="0"/>
          <w:sz w:val="22"/>
          <w:szCs w:val="22"/>
          <w:fitText w:val="210" w:id="170760967"/>
        </w:rPr>
        <w:t>(</w:t>
      </w:r>
      <w:r w:rsidRPr="004D77F9">
        <w:rPr>
          <w:rFonts w:cs="ＭＳ 明朝" w:hint="eastAsia"/>
          <w:spacing w:val="9"/>
          <w:w w:val="58"/>
          <w:kern w:val="0"/>
          <w:sz w:val="22"/>
          <w:szCs w:val="22"/>
          <w:fitText w:val="210" w:id="170760967"/>
        </w:rPr>
        <w:t>ｱ</w:t>
      </w:r>
      <w:r w:rsidRPr="004D77F9">
        <w:rPr>
          <w:rFonts w:cs="ＭＳ 明朝"/>
          <w:spacing w:val="2"/>
          <w:w w:val="58"/>
          <w:kern w:val="0"/>
          <w:sz w:val="22"/>
          <w:szCs w:val="22"/>
          <w:fitText w:val="210" w:id="170760967"/>
        </w:rPr>
        <w:t>)</w:t>
      </w:r>
      <w:r w:rsidRPr="004D77F9">
        <w:rPr>
          <w:rFonts w:cs="ＭＳ 明朝" w:hint="eastAsia"/>
          <w:kern w:val="0"/>
          <w:sz w:val="22"/>
          <w:szCs w:val="22"/>
        </w:rPr>
        <w:t>中「生活支援員」とあるのは</w:t>
      </w:r>
      <w:r w:rsidR="00D64F49" w:rsidRPr="004D77F9">
        <w:rPr>
          <w:rFonts w:cs="ＭＳ 明朝" w:hint="eastAsia"/>
          <w:kern w:val="0"/>
          <w:sz w:val="22"/>
          <w:szCs w:val="22"/>
        </w:rPr>
        <w:t>、</w:t>
      </w:r>
      <w:r w:rsidRPr="004D77F9">
        <w:rPr>
          <w:rFonts w:cs="ＭＳ 明朝" w:hint="eastAsia"/>
          <w:kern w:val="0"/>
          <w:sz w:val="22"/>
          <w:szCs w:val="22"/>
        </w:rPr>
        <w:t>「生活支援員及び看護職員の総数」と読み替えるものとする。この場合において、生活支援員及び看護職員の数は、それぞれ１以上とする。</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ウ　障害者支援施設が、</w:t>
      </w:r>
      <w:r w:rsidR="001A6844" w:rsidRPr="004D77F9">
        <w:rPr>
          <w:rFonts w:cs="ＭＳ 明朝" w:hint="eastAsia"/>
          <w:kern w:val="0"/>
          <w:sz w:val="22"/>
          <w:szCs w:val="22"/>
        </w:rPr>
        <w:t>当該</w:t>
      </w:r>
      <w:r w:rsidRPr="004D77F9">
        <w:rPr>
          <w:rFonts w:cs="ＭＳ 明朝" w:hint="eastAsia"/>
          <w:kern w:val="0"/>
          <w:sz w:val="22"/>
          <w:szCs w:val="22"/>
        </w:rPr>
        <w:t>障害者支援施設における自立訓練（生活訓練）に併せて、利用者の居宅を訪問することにより自立訓練（生活訓練）（以下この条において「訪問による自立訓練（生活訓練）」という。）を</w:t>
      </w:r>
      <w:r w:rsidR="00D64F49" w:rsidRPr="004D77F9">
        <w:rPr>
          <w:rFonts w:cs="ＭＳ 明朝" w:hint="eastAsia"/>
          <w:kern w:val="0"/>
          <w:sz w:val="22"/>
          <w:szCs w:val="22"/>
        </w:rPr>
        <w:t>提供する</w:t>
      </w:r>
      <w:r w:rsidRPr="004D77F9">
        <w:rPr>
          <w:rFonts w:cs="ＭＳ 明朝" w:hint="eastAsia"/>
          <w:kern w:val="0"/>
          <w:sz w:val="22"/>
          <w:szCs w:val="22"/>
        </w:rPr>
        <w:t>場合</w:t>
      </w:r>
      <w:r w:rsidR="00D64F49" w:rsidRPr="004D77F9">
        <w:rPr>
          <w:rFonts w:cs="ＭＳ 明朝" w:hint="eastAsia"/>
          <w:kern w:val="0"/>
          <w:sz w:val="22"/>
          <w:szCs w:val="22"/>
        </w:rPr>
        <w:t>に</w:t>
      </w:r>
      <w:r w:rsidRPr="004D77F9">
        <w:rPr>
          <w:rFonts w:cs="ＭＳ 明朝" w:hint="eastAsia"/>
          <w:kern w:val="0"/>
          <w:sz w:val="22"/>
          <w:szCs w:val="22"/>
        </w:rPr>
        <w:t>は、ア及びイに</w:t>
      </w:r>
      <w:r w:rsidR="00D64F49" w:rsidRPr="004D77F9">
        <w:rPr>
          <w:rFonts w:cs="ＭＳ 明朝" w:hint="eastAsia"/>
          <w:kern w:val="0"/>
          <w:sz w:val="22"/>
          <w:szCs w:val="22"/>
        </w:rPr>
        <w:t>定め</w:t>
      </w:r>
      <w:r w:rsidRPr="004D77F9">
        <w:rPr>
          <w:rFonts w:cs="ＭＳ 明朝" w:hint="eastAsia"/>
          <w:kern w:val="0"/>
          <w:sz w:val="22"/>
          <w:szCs w:val="22"/>
        </w:rPr>
        <w:t>る員数の職員に加え、当該訪問による自立訓練（生活訓練）を提供する生活支援員を１人以上置くものとする。</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エ　ア</w:t>
      </w:r>
      <w:r w:rsidRPr="004D77F9">
        <w:rPr>
          <w:rFonts w:cs="ＭＳ 明朝"/>
          <w:spacing w:val="9"/>
          <w:w w:val="58"/>
          <w:kern w:val="0"/>
          <w:sz w:val="22"/>
          <w:szCs w:val="22"/>
          <w:fitText w:val="210" w:id="170760968"/>
        </w:rPr>
        <w:t>(</w:t>
      </w:r>
      <w:r w:rsidRPr="004D77F9">
        <w:rPr>
          <w:rFonts w:cs="ＭＳ 明朝" w:hint="eastAsia"/>
          <w:spacing w:val="9"/>
          <w:w w:val="58"/>
          <w:kern w:val="0"/>
          <w:sz w:val="22"/>
          <w:szCs w:val="22"/>
          <w:fitText w:val="210" w:id="170760968"/>
        </w:rPr>
        <w:t>ｱ</w:t>
      </w:r>
      <w:r w:rsidRPr="004D77F9">
        <w:rPr>
          <w:rFonts w:cs="ＭＳ 明朝"/>
          <w:spacing w:val="2"/>
          <w:w w:val="58"/>
          <w:kern w:val="0"/>
          <w:sz w:val="22"/>
          <w:szCs w:val="22"/>
          <w:fitText w:val="210" w:id="170760968"/>
        </w:rPr>
        <w:t>)</w:t>
      </w:r>
      <w:r w:rsidR="001A6844" w:rsidRPr="004D77F9">
        <w:rPr>
          <w:rFonts w:cs="ＭＳ 明朝" w:hint="eastAsia"/>
          <w:kern w:val="0"/>
          <w:sz w:val="22"/>
          <w:szCs w:val="22"/>
        </w:rPr>
        <w:t>（</w:t>
      </w:r>
      <w:r w:rsidRPr="004D77F9">
        <w:rPr>
          <w:rFonts w:cs="ＭＳ 明朝" w:hint="eastAsia"/>
          <w:kern w:val="0"/>
          <w:sz w:val="22"/>
          <w:szCs w:val="22"/>
        </w:rPr>
        <w:t>イ</w:t>
      </w:r>
      <w:r w:rsidR="001A6844" w:rsidRPr="004D77F9">
        <w:rPr>
          <w:rFonts w:cs="ＭＳ 明朝" w:hint="eastAsia"/>
          <w:kern w:val="0"/>
          <w:sz w:val="22"/>
          <w:szCs w:val="22"/>
        </w:rPr>
        <w:t>において読み替えて適用する場合を含む。）</w:t>
      </w:r>
      <w:r w:rsidRPr="004D77F9">
        <w:rPr>
          <w:rFonts w:cs="ＭＳ 明朝" w:hint="eastAsia"/>
          <w:kern w:val="0"/>
          <w:sz w:val="22"/>
          <w:szCs w:val="22"/>
        </w:rPr>
        <w:t>の生活支援員のうち、１人以上は、常勤でなければならない。</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オ　ア</w:t>
      </w:r>
      <w:r w:rsidRPr="004D77F9">
        <w:rPr>
          <w:rFonts w:cs="ＭＳ 明朝"/>
          <w:spacing w:val="9"/>
          <w:w w:val="58"/>
          <w:kern w:val="0"/>
          <w:sz w:val="22"/>
          <w:szCs w:val="22"/>
          <w:fitText w:val="210" w:id="170760969"/>
        </w:rPr>
        <w:t>(</w:t>
      </w:r>
      <w:r w:rsidRPr="004D77F9">
        <w:rPr>
          <w:rFonts w:cs="ＭＳ 明朝" w:hint="eastAsia"/>
          <w:spacing w:val="9"/>
          <w:w w:val="58"/>
          <w:kern w:val="0"/>
          <w:sz w:val="22"/>
          <w:szCs w:val="22"/>
          <w:fitText w:val="210" w:id="170760969"/>
        </w:rPr>
        <w:t>ｲ</w:t>
      </w:r>
      <w:r w:rsidRPr="004D77F9">
        <w:rPr>
          <w:rFonts w:cs="ＭＳ 明朝"/>
          <w:spacing w:val="2"/>
          <w:w w:val="58"/>
          <w:kern w:val="0"/>
          <w:sz w:val="22"/>
          <w:szCs w:val="22"/>
          <w:fitText w:val="210" w:id="170760969"/>
        </w:rPr>
        <w:t>)</w:t>
      </w:r>
      <w:r w:rsidRPr="004D77F9">
        <w:rPr>
          <w:rFonts w:cs="ＭＳ 明朝" w:hint="eastAsia"/>
          <w:kern w:val="0"/>
          <w:sz w:val="22"/>
          <w:szCs w:val="22"/>
        </w:rPr>
        <w:t>のサービス管理責任者のうち、１人以上は、常勤でなければならない。</w:t>
      </w:r>
    </w:p>
    <w:p w:rsidR="00FF1181" w:rsidRPr="004D77F9" w:rsidRDefault="00FF1181" w:rsidP="007D5334">
      <w:pPr>
        <w:adjustRightInd w:val="0"/>
        <w:ind w:leftChars="108" w:left="458" w:rightChars="50" w:right="116" w:hangingChars="150" w:hanging="207"/>
        <w:rPr>
          <w:rFonts w:cs="ＭＳ 明朝"/>
          <w:kern w:val="0"/>
          <w:sz w:val="22"/>
          <w:szCs w:val="22"/>
        </w:rPr>
      </w:pPr>
      <w:r w:rsidRPr="004D77F9">
        <w:rPr>
          <w:rFonts w:cs="ＭＳ 明朝"/>
          <w:spacing w:val="9"/>
          <w:w w:val="58"/>
          <w:kern w:val="0"/>
          <w:sz w:val="22"/>
          <w:szCs w:val="22"/>
          <w:fitText w:val="210" w:id="170760970"/>
        </w:rPr>
        <w:t>(5</w:t>
      </w:r>
      <w:r w:rsidRPr="004D77F9">
        <w:rPr>
          <w:rFonts w:cs="ＭＳ 明朝"/>
          <w:spacing w:val="2"/>
          <w:w w:val="58"/>
          <w:kern w:val="0"/>
          <w:sz w:val="22"/>
          <w:szCs w:val="22"/>
          <w:fitText w:val="210" w:id="170760970"/>
        </w:rPr>
        <w:t>)</w:t>
      </w:r>
      <w:r w:rsidRPr="004D77F9">
        <w:rPr>
          <w:rFonts w:cs="ＭＳ 明朝" w:hint="eastAsia"/>
          <w:kern w:val="0"/>
          <w:sz w:val="22"/>
          <w:szCs w:val="22"/>
        </w:rPr>
        <w:t xml:space="preserve">　就労移行支援を行う場合</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就労移行支援を行う場合に置くべき職員及びその員数は、次のとおりとする。</w:t>
      </w:r>
    </w:p>
    <w:p w:rsidR="00FF1181" w:rsidRPr="004D77F9" w:rsidRDefault="00FF1181" w:rsidP="007D5334">
      <w:pPr>
        <w:adjustRightInd w:val="0"/>
        <w:ind w:leftChars="309" w:left="950" w:rightChars="50" w:right="116" w:hangingChars="168" w:hanging="231"/>
        <w:rPr>
          <w:rFonts w:cs="ＭＳ 明朝"/>
          <w:kern w:val="0"/>
          <w:sz w:val="22"/>
          <w:szCs w:val="22"/>
        </w:rPr>
      </w:pPr>
      <w:r w:rsidRPr="004D77F9">
        <w:rPr>
          <w:rFonts w:cs="ＭＳ 明朝"/>
          <w:spacing w:val="9"/>
          <w:w w:val="58"/>
          <w:kern w:val="0"/>
          <w:sz w:val="22"/>
          <w:szCs w:val="22"/>
          <w:fitText w:val="210" w:id="170760971"/>
        </w:rPr>
        <w:t>(</w:t>
      </w:r>
      <w:r w:rsidRPr="004D77F9">
        <w:rPr>
          <w:rFonts w:cs="ＭＳ 明朝" w:hint="eastAsia"/>
          <w:spacing w:val="9"/>
          <w:w w:val="58"/>
          <w:kern w:val="0"/>
          <w:sz w:val="22"/>
          <w:szCs w:val="22"/>
          <w:fitText w:val="210" w:id="170760971"/>
        </w:rPr>
        <w:t>ｱ</w:t>
      </w:r>
      <w:r w:rsidRPr="004D77F9">
        <w:rPr>
          <w:rFonts w:cs="ＭＳ 明朝"/>
          <w:spacing w:val="2"/>
          <w:w w:val="58"/>
          <w:kern w:val="0"/>
          <w:sz w:val="22"/>
          <w:szCs w:val="22"/>
          <w:fitText w:val="210" w:id="170760971"/>
        </w:rPr>
        <w:t>)</w:t>
      </w:r>
      <w:r w:rsidRPr="004D77F9">
        <w:rPr>
          <w:rFonts w:cs="ＭＳ 明朝" w:hint="eastAsia"/>
          <w:kern w:val="0"/>
          <w:sz w:val="22"/>
          <w:szCs w:val="22"/>
        </w:rPr>
        <w:t xml:space="preserve">　職業指導員及び生活支援員</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職業指導員及び生活支援員の総数　常勤換算方法で、利用者の数を６で除した数以上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職業指導員　１以上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ｃ　生活支援員　１以上</w:t>
      </w:r>
    </w:p>
    <w:p w:rsidR="00FF1181" w:rsidRPr="004D77F9" w:rsidRDefault="00FF1181" w:rsidP="007D5334">
      <w:pPr>
        <w:adjustRightInd w:val="0"/>
        <w:ind w:leftChars="304" w:left="948" w:rightChars="50" w:right="116" w:hangingChars="175" w:hanging="241"/>
        <w:rPr>
          <w:rFonts w:cs="ＭＳ 明朝"/>
          <w:kern w:val="0"/>
          <w:sz w:val="22"/>
          <w:szCs w:val="22"/>
        </w:rPr>
      </w:pPr>
      <w:r w:rsidRPr="004D77F9">
        <w:rPr>
          <w:rFonts w:cs="ＭＳ 明朝"/>
          <w:spacing w:val="9"/>
          <w:w w:val="58"/>
          <w:kern w:val="0"/>
          <w:sz w:val="22"/>
          <w:szCs w:val="22"/>
          <w:fitText w:val="210" w:id="170760972"/>
        </w:rPr>
        <w:t>(</w:t>
      </w:r>
      <w:r w:rsidRPr="004D77F9">
        <w:rPr>
          <w:rFonts w:cs="ＭＳ 明朝" w:hint="eastAsia"/>
          <w:spacing w:val="9"/>
          <w:w w:val="58"/>
          <w:kern w:val="0"/>
          <w:sz w:val="22"/>
          <w:szCs w:val="22"/>
          <w:fitText w:val="210" w:id="170760972"/>
        </w:rPr>
        <w:t>ｲ</w:t>
      </w:r>
      <w:r w:rsidRPr="004D77F9">
        <w:rPr>
          <w:rFonts w:cs="ＭＳ 明朝"/>
          <w:spacing w:val="2"/>
          <w:w w:val="58"/>
          <w:kern w:val="0"/>
          <w:sz w:val="22"/>
          <w:szCs w:val="22"/>
          <w:fitText w:val="210" w:id="170760972"/>
        </w:rPr>
        <w:t>)</w:t>
      </w:r>
      <w:r w:rsidRPr="004D77F9">
        <w:rPr>
          <w:rFonts w:cs="ＭＳ 明朝" w:hint="eastAsia"/>
          <w:kern w:val="0"/>
          <w:sz w:val="22"/>
          <w:szCs w:val="22"/>
        </w:rPr>
        <w:t xml:space="preserve">　就労支援員　常勤換算方法で、利用者の数を</w:t>
      </w:r>
      <w:r w:rsidRPr="004D77F9">
        <w:rPr>
          <w:rFonts w:cs="ＭＳ 明朝"/>
          <w:kern w:val="0"/>
          <w:sz w:val="22"/>
          <w:szCs w:val="22"/>
        </w:rPr>
        <w:t>15</w:t>
      </w:r>
      <w:r w:rsidRPr="004D77F9">
        <w:rPr>
          <w:rFonts w:cs="ＭＳ 明朝" w:hint="eastAsia"/>
          <w:kern w:val="0"/>
          <w:sz w:val="22"/>
          <w:szCs w:val="22"/>
        </w:rPr>
        <w:t>で除した数以上</w:t>
      </w:r>
    </w:p>
    <w:p w:rsidR="00FF1181" w:rsidRPr="004D77F9" w:rsidRDefault="00FF1181" w:rsidP="007D5334">
      <w:pPr>
        <w:adjustRightInd w:val="0"/>
        <w:ind w:leftChars="304" w:left="948" w:rightChars="50" w:right="116" w:hangingChars="175" w:hanging="241"/>
        <w:rPr>
          <w:rFonts w:cs="ＭＳ 明朝"/>
          <w:kern w:val="0"/>
          <w:sz w:val="22"/>
          <w:szCs w:val="22"/>
        </w:rPr>
      </w:pPr>
      <w:r w:rsidRPr="004D77F9">
        <w:rPr>
          <w:rFonts w:cs="ＭＳ 明朝"/>
          <w:spacing w:val="9"/>
          <w:w w:val="58"/>
          <w:kern w:val="0"/>
          <w:sz w:val="22"/>
          <w:szCs w:val="22"/>
          <w:fitText w:val="210" w:id="170760973"/>
        </w:rPr>
        <w:t>(</w:t>
      </w:r>
      <w:r w:rsidRPr="004D77F9">
        <w:rPr>
          <w:rFonts w:cs="ＭＳ 明朝" w:hint="eastAsia"/>
          <w:spacing w:val="9"/>
          <w:w w:val="58"/>
          <w:kern w:val="0"/>
          <w:sz w:val="22"/>
          <w:szCs w:val="22"/>
          <w:fitText w:val="210" w:id="170760973"/>
        </w:rPr>
        <w:t>ｳ</w:t>
      </w:r>
      <w:r w:rsidRPr="004D77F9">
        <w:rPr>
          <w:rFonts w:cs="ＭＳ 明朝"/>
          <w:spacing w:val="2"/>
          <w:w w:val="58"/>
          <w:kern w:val="0"/>
          <w:sz w:val="22"/>
          <w:szCs w:val="22"/>
          <w:fitText w:val="210" w:id="170760973"/>
        </w:rPr>
        <w:t>)</w:t>
      </w:r>
      <w:r w:rsidRPr="004D77F9">
        <w:rPr>
          <w:rFonts w:cs="ＭＳ 明朝" w:hint="eastAsia"/>
          <w:kern w:val="0"/>
          <w:sz w:val="22"/>
          <w:szCs w:val="22"/>
        </w:rPr>
        <w:t xml:space="preserve">　サービス管理責任者　ａ又はｂに掲げる利用者の数の区分に応じ、それぞれａ又はｂに</w:t>
      </w:r>
      <w:r w:rsidR="00D64F49" w:rsidRPr="004D77F9">
        <w:rPr>
          <w:rFonts w:cs="ＭＳ 明朝" w:hint="eastAsia"/>
          <w:kern w:val="0"/>
          <w:sz w:val="22"/>
          <w:szCs w:val="22"/>
        </w:rPr>
        <w:t>定め</w:t>
      </w:r>
      <w:r w:rsidRPr="004D77F9">
        <w:rPr>
          <w:rFonts w:cs="ＭＳ 明朝" w:hint="eastAsia"/>
          <w:kern w:val="0"/>
          <w:sz w:val="22"/>
          <w:szCs w:val="22"/>
        </w:rPr>
        <w:t>る数</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イ　アの規定にかかわらず、あん摩マッサージ指圧師、はり師又はきゅう師</w:t>
      </w:r>
      <w:r w:rsidR="00D64F49" w:rsidRPr="004D77F9">
        <w:rPr>
          <w:rFonts w:cs="ＭＳ 明朝" w:hint="eastAsia"/>
          <w:kern w:val="0"/>
          <w:sz w:val="22"/>
          <w:szCs w:val="22"/>
        </w:rPr>
        <w:t>に係る</w:t>
      </w:r>
      <w:r w:rsidR="001A6844" w:rsidRPr="004D77F9">
        <w:rPr>
          <w:rFonts w:cs="ＭＳ 明朝" w:hint="eastAsia"/>
          <w:kern w:val="0"/>
          <w:sz w:val="22"/>
          <w:szCs w:val="22"/>
        </w:rPr>
        <w:t>学校又は</w:t>
      </w:r>
      <w:r w:rsidRPr="004D77F9">
        <w:rPr>
          <w:rFonts w:cs="ＭＳ 明朝" w:hint="eastAsia"/>
          <w:kern w:val="0"/>
          <w:sz w:val="22"/>
          <w:szCs w:val="22"/>
        </w:rPr>
        <w:t>養成施設として</w:t>
      </w:r>
      <w:r w:rsidR="00D64F49" w:rsidRPr="004D77F9">
        <w:rPr>
          <w:rFonts w:cs="ＭＳ 明朝" w:hint="eastAsia"/>
          <w:kern w:val="0"/>
          <w:sz w:val="22"/>
          <w:szCs w:val="22"/>
        </w:rPr>
        <w:t>あん摩マ</w:t>
      </w:r>
      <w:r w:rsidR="00CF0044" w:rsidRPr="004D77F9">
        <w:rPr>
          <w:rFonts w:cs="ＭＳ 明朝" w:hint="eastAsia"/>
          <w:kern w:val="0"/>
          <w:sz w:val="22"/>
          <w:szCs w:val="22"/>
        </w:rPr>
        <w:t>ツ</w:t>
      </w:r>
      <w:r w:rsidR="00D64F49" w:rsidRPr="004D77F9">
        <w:rPr>
          <w:rFonts w:cs="ＭＳ 明朝" w:hint="eastAsia"/>
          <w:kern w:val="0"/>
          <w:sz w:val="22"/>
          <w:szCs w:val="22"/>
        </w:rPr>
        <w:t>サージ指圧師、はり師</w:t>
      </w:r>
      <w:r w:rsidR="001A6844" w:rsidRPr="004D77F9">
        <w:rPr>
          <w:rFonts w:cs="ＭＳ 明朝" w:hint="eastAsia"/>
          <w:kern w:val="0"/>
          <w:sz w:val="22"/>
          <w:szCs w:val="22"/>
        </w:rPr>
        <w:t>、</w:t>
      </w:r>
      <w:r w:rsidR="00D64F49" w:rsidRPr="004D77F9">
        <w:rPr>
          <w:rFonts w:cs="ＭＳ 明朝" w:hint="eastAsia"/>
          <w:kern w:val="0"/>
          <w:sz w:val="22"/>
          <w:szCs w:val="22"/>
        </w:rPr>
        <w:t>きゆう師等に関する法律（昭和22年</w:t>
      </w:r>
      <w:r w:rsidR="003A5EA1" w:rsidRPr="004D77F9">
        <w:rPr>
          <w:rFonts w:cs="ＭＳ 明朝" w:hint="eastAsia"/>
          <w:kern w:val="0"/>
          <w:sz w:val="22"/>
          <w:szCs w:val="22"/>
        </w:rPr>
        <w:t>法律</w:t>
      </w:r>
      <w:r w:rsidR="00D64F49" w:rsidRPr="004D77F9">
        <w:rPr>
          <w:rFonts w:cs="ＭＳ 明朝" w:hint="eastAsia"/>
          <w:kern w:val="0"/>
          <w:sz w:val="22"/>
          <w:szCs w:val="22"/>
        </w:rPr>
        <w:t>第</w:t>
      </w:r>
      <w:r w:rsidR="003A5EA1" w:rsidRPr="004D77F9">
        <w:rPr>
          <w:rFonts w:cs="ＭＳ 明朝" w:hint="eastAsia"/>
          <w:kern w:val="0"/>
          <w:sz w:val="22"/>
          <w:szCs w:val="22"/>
        </w:rPr>
        <w:t>217</w:t>
      </w:r>
      <w:r w:rsidR="00D64F49" w:rsidRPr="004D77F9">
        <w:rPr>
          <w:rFonts w:cs="ＭＳ 明朝" w:hint="eastAsia"/>
          <w:kern w:val="0"/>
          <w:sz w:val="22"/>
          <w:szCs w:val="22"/>
        </w:rPr>
        <w:t>号）</w:t>
      </w:r>
      <w:r w:rsidR="003A5EA1" w:rsidRPr="004D77F9">
        <w:rPr>
          <w:rFonts w:cs="ＭＳ 明朝" w:hint="eastAsia"/>
          <w:kern w:val="0"/>
          <w:sz w:val="22"/>
          <w:szCs w:val="22"/>
        </w:rPr>
        <w:t>第２条第１項又は第18条の２第１項の規定による</w:t>
      </w:r>
      <w:r w:rsidRPr="004D77F9">
        <w:rPr>
          <w:rFonts w:cs="ＭＳ 明朝" w:hint="eastAsia"/>
          <w:kern w:val="0"/>
          <w:sz w:val="22"/>
          <w:szCs w:val="22"/>
        </w:rPr>
        <w:t>認定</w:t>
      </w:r>
      <w:r w:rsidR="003A5EA1" w:rsidRPr="004D77F9">
        <w:rPr>
          <w:rFonts w:cs="ＭＳ 明朝" w:hint="eastAsia"/>
          <w:kern w:val="0"/>
          <w:sz w:val="22"/>
          <w:szCs w:val="22"/>
        </w:rPr>
        <w:t>を受けた</w:t>
      </w:r>
      <w:r w:rsidRPr="004D77F9">
        <w:rPr>
          <w:rFonts w:cs="ＭＳ 明朝" w:hint="eastAsia"/>
          <w:kern w:val="0"/>
          <w:sz w:val="22"/>
          <w:szCs w:val="22"/>
        </w:rPr>
        <w:t>障害者支援施設（以下「認定障害者支援施設」という。）が就労移行支援を行う場合に置くべき職員及びその員数は、次のとおりとする。</w:t>
      </w:r>
    </w:p>
    <w:p w:rsidR="00FF1181" w:rsidRPr="004D77F9" w:rsidRDefault="00FF1181" w:rsidP="007D5334">
      <w:pPr>
        <w:adjustRightInd w:val="0"/>
        <w:ind w:leftChars="308" w:left="947" w:rightChars="50" w:right="116" w:hangingChars="168" w:hanging="231"/>
        <w:rPr>
          <w:rFonts w:cs="ＭＳ 明朝"/>
          <w:kern w:val="0"/>
          <w:sz w:val="22"/>
          <w:szCs w:val="22"/>
        </w:rPr>
      </w:pPr>
      <w:r w:rsidRPr="004D77F9">
        <w:rPr>
          <w:rFonts w:cs="ＭＳ 明朝"/>
          <w:spacing w:val="9"/>
          <w:w w:val="58"/>
          <w:kern w:val="0"/>
          <w:sz w:val="22"/>
          <w:szCs w:val="22"/>
          <w:fitText w:val="210" w:id="170760974"/>
        </w:rPr>
        <w:t>(</w:t>
      </w:r>
      <w:r w:rsidRPr="004D77F9">
        <w:rPr>
          <w:rFonts w:cs="ＭＳ 明朝" w:hint="eastAsia"/>
          <w:spacing w:val="9"/>
          <w:w w:val="58"/>
          <w:kern w:val="0"/>
          <w:sz w:val="22"/>
          <w:szCs w:val="22"/>
          <w:fitText w:val="210" w:id="170760974"/>
        </w:rPr>
        <w:t>ｱ</w:t>
      </w:r>
      <w:r w:rsidRPr="004D77F9">
        <w:rPr>
          <w:rFonts w:cs="ＭＳ 明朝"/>
          <w:spacing w:val="2"/>
          <w:w w:val="58"/>
          <w:kern w:val="0"/>
          <w:sz w:val="22"/>
          <w:szCs w:val="22"/>
          <w:fitText w:val="210" w:id="170760974"/>
        </w:rPr>
        <w:t>)</w:t>
      </w:r>
      <w:r w:rsidRPr="004D77F9">
        <w:rPr>
          <w:rFonts w:cs="ＭＳ 明朝" w:hint="eastAsia"/>
          <w:kern w:val="0"/>
          <w:sz w:val="22"/>
          <w:szCs w:val="22"/>
        </w:rPr>
        <w:t xml:space="preserve">　職業指導員及び生活支援員</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職業指導員及び生活支援員の総数　常勤換算方法で、利用者の数を</w:t>
      </w:r>
      <w:r w:rsidRPr="004D77F9">
        <w:rPr>
          <w:rFonts w:cs="ＭＳ 明朝"/>
          <w:kern w:val="0"/>
          <w:sz w:val="22"/>
          <w:szCs w:val="22"/>
        </w:rPr>
        <w:t>10</w:t>
      </w:r>
      <w:r w:rsidRPr="004D77F9">
        <w:rPr>
          <w:rFonts w:cs="ＭＳ 明朝" w:hint="eastAsia"/>
          <w:kern w:val="0"/>
          <w:sz w:val="22"/>
          <w:szCs w:val="22"/>
        </w:rPr>
        <w:t>で除した数以上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職業指導員　１以上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ｃ　生活支援員　１以上</w:t>
      </w:r>
    </w:p>
    <w:p w:rsidR="00FF1181" w:rsidRPr="004D77F9" w:rsidRDefault="00FF1181" w:rsidP="007D5334">
      <w:pPr>
        <w:adjustRightInd w:val="0"/>
        <w:ind w:leftChars="309" w:left="950" w:rightChars="50" w:right="116" w:hangingChars="168" w:hanging="231"/>
        <w:rPr>
          <w:rFonts w:cs="ＭＳ 明朝"/>
          <w:kern w:val="0"/>
          <w:sz w:val="22"/>
          <w:szCs w:val="22"/>
        </w:rPr>
      </w:pPr>
      <w:r w:rsidRPr="004D77F9">
        <w:rPr>
          <w:rFonts w:cs="ＭＳ 明朝"/>
          <w:spacing w:val="9"/>
          <w:w w:val="58"/>
          <w:kern w:val="0"/>
          <w:sz w:val="22"/>
          <w:szCs w:val="22"/>
          <w:fitText w:val="210" w:id="170760975"/>
        </w:rPr>
        <w:t>(</w:t>
      </w:r>
      <w:r w:rsidRPr="004D77F9">
        <w:rPr>
          <w:rFonts w:cs="ＭＳ 明朝" w:hint="eastAsia"/>
          <w:spacing w:val="9"/>
          <w:w w:val="58"/>
          <w:kern w:val="0"/>
          <w:sz w:val="22"/>
          <w:szCs w:val="22"/>
          <w:fitText w:val="210" w:id="170760975"/>
        </w:rPr>
        <w:t>ｲ</w:t>
      </w:r>
      <w:r w:rsidRPr="004D77F9">
        <w:rPr>
          <w:rFonts w:cs="ＭＳ 明朝"/>
          <w:spacing w:val="2"/>
          <w:w w:val="58"/>
          <w:kern w:val="0"/>
          <w:sz w:val="22"/>
          <w:szCs w:val="22"/>
          <w:fitText w:val="210" w:id="170760975"/>
        </w:rPr>
        <w:t>)</w:t>
      </w:r>
      <w:r w:rsidRPr="004D77F9">
        <w:rPr>
          <w:rFonts w:cs="ＭＳ 明朝" w:hint="eastAsia"/>
          <w:kern w:val="0"/>
          <w:sz w:val="22"/>
          <w:szCs w:val="22"/>
        </w:rPr>
        <w:t xml:space="preserve">　サービス管理責任者　ａ又はｂに掲げる利用者の数の区分に応じ、それぞれａ又はｂに</w:t>
      </w:r>
      <w:r w:rsidR="003A5EA1" w:rsidRPr="004D77F9">
        <w:rPr>
          <w:rFonts w:cs="ＭＳ 明朝" w:hint="eastAsia"/>
          <w:kern w:val="0"/>
          <w:sz w:val="22"/>
          <w:szCs w:val="22"/>
        </w:rPr>
        <w:t>定め</w:t>
      </w:r>
      <w:r w:rsidRPr="004D77F9">
        <w:rPr>
          <w:rFonts w:cs="ＭＳ 明朝" w:hint="eastAsia"/>
          <w:kern w:val="0"/>
          <w:sz w:val="22"/>
          <w:szCs w:val="22"/>
        </w:rPr>
        <w:t>る数</w:t>
      </w:r>
    </w:p>
    <w:p w:rsidR="00FF1181" w:rsidRPr="004D77F9" w:rsidRDefault="00FF1181" w:rsidP="007D5334">
      <w:pPr>
        <w:adjustRightInd w:val="0"/>
        <w:ind w:leftChars="406" w:left="1157" w:rightChars="50" w:right="116" w:hangingChars="100" w:hanging="213"/>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6" w:left="1157" w:rightChars="50" w:right="116" w:hangingChars="100" w:hanging="213"/>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ア</w:t>
      </w:r>
      <w:r w:rsidRPr="004D77F9">
        <w:rPr>
          <w:rFonts w:cs="ＭＳ 明朝"/>
          <w:spacing w:val="9"/>
          <w:w w:val="58"/>
          <w:kern w:val="0"/>
          <w:sz w:val="22"/>
          <w:szCs w:val="22"/>
          <w:fitText w:val="210" w:id="170760976"/>
        </w:rPr>
        <w:t>(</w:t>
      </w:r>
      <w:r w:rsidRPr="004D77F9">
        <w:rPr>
          <w:rFonts w:cs="ＭＳ 明朝" w:hint="eastAsia"/>
          <w:spacing w:val="9"/>
          <w:w w:val="58"/>
          <w:kern w:val="0"/>
          <w:sz w:val="22"/>
          <w:szCs w:val="22"/>
          <w:fitText w:val="210" w:id="170760976"/>
        </w:rPr>
        <w:t>ｱ</w:t>
      </w:r>
      <w:r w:rsidRPr="004D77F9">
        <w:rPr>
          <w:rFonts w:cs="ＭＳ 明朝"/>
          <w:spacing w:val="2"/>
          <w:w w:val="58"/>
          <w:kern w:val="0"/>
          <w:sz w:val="22"/>
          <w:szCs w:val="22"/>
          <w:fitText w:val="210" w:id="170760976"/>
        </w:rPr>
        <w:t>)</w:t>
      </w:r>
      <w:r w:rsidR="00917EF3" w:rsidRPr="004D77F9">
        <w:rPr>
          <w:rFonts w:cs="ＭＳ 明朝" w:hint="eastAsia"/>
          <w:kern w:val="0"/>
          <w:sz w:val="22"/>
          <w:szCs w:val="22"/>
        </w:rPr>
        <w:t>及び</w:t>
      </w:r>
      <w:r w:rsidRPr="004D77F9">
        <w:rPr>
          <w:rFonts w:cs="ＭＳ 明朝" w:hint="eastAsia"/>
          <w:kern w:val="0"/>
          <w:sz w:val="22"/>
          <w:szCs w:val="22"/>
        </w:rPr>
        <w:t>イ</w:t>
      </w:r>
      <w:r w:rsidRPr="004D77F9">
        <w:rPr>
          <w:rFonts w:cs="ＭＳ 明朝"/>
          <w:spacing w:val="9"/>
          <w:w w:val="58"/>
          <w:kern w:val="0"/>
          <w:sz w:val="22"/>
          <w:szCs w:val="22"/>
          <w:fitText w:val="210" w:id="170760960"/>
        </w:rPr>
        <w:t>(</w:t>
      </w:r>
      <w:r w:rsidRPr="004D77F9">
        <w:rPr>
          <w:rFonts w:cs="ＭＳ 明朝" w:hint="eastAsia"/>
          <w:spacing w:val="9"/>
          <w:w w:val="58"/>
          <w:kern w:val="0"/>
          <w:sz w:val="22"/>
          <w:szCs w:val="22"/>
          <w:fitText w:val="210" w:id="170760960"/>
        </w:rPr>
        <w:t>ｱ</w:t>
      </w:r>
      <w:r w:rsidRPr="004D77F9">
        <w:rPr>
          <w:rFonts w:cs="ＭＳ 明朝"/>
          <w:spacing w:val="2"/>
          <w:w w:val="58"/>
          <w:kern w:val="0"/>
          <w:sz w:val="22"/>
          <w:szCs w:val="22"/>
          <w:fitText w:val="210" w:id="170760960"/>
        </w:rPr>
        <w:t>)</w:t>
      </w:r>
      <w:r w:rsidRPr="004D77F9">
        <w:rPr>
          <w:rFonts w:cs="ＭＳ 明朝" w:hint="eastAsia"/>
          <w:kern w:val="0"/>
          <w:sz w:val="22"/>
          <w:szCs w:val="22"/>
        </w:rPr>
        <w:t>の職業指導員又は生活支援員のうち、いずれか１人以上は、常勤でな</w:t>
      </w:r>
      <w:r w:rsidRPr="004D77F9">
        <w:rPr>
          <w:rFonts w:cs="ＭＳ 明朝" w:hint="eastAsia"/>
          <w:kern w:val="0"/>
          <w:sz w:val="22"/>
          <w:szCs w:val="22"/>
        </w:rPr>
        <w:lastRenderedPageBreak/>
        <w:t>ければならない。</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エ　ア</w:t>
      </w:r>
      <w:r w:rsidRPr="004D77F9">
        <w:rPr>
          <w:rFonts w:cs="ＭＳ 明朝"/>
          <w:spacing w:val="9"/>
          <w:w w:val="58"/>
          <w:kern w:val="0"/>
          <w:sz w:val="22"/>
          <w:szCs w:val="22"/>
          <w:fitText w:val="210" w:id="170760961"/>
        </w:rPr>
        <w:t>(</w:t>
      </w:r>
      <w:r w:rsidRPr="004D77F9">
        <w:rPr>
          <w:rFonts w:cs="ＭＳ 明朝" w:hint="eastAsia"/>
          <w:spacing w:val="9"/>
          <w:w w:val="58"/>
          <w:kern w:val="0"/>
          <w:sz w:val="22"/>
          <w:szCs w:val="22"/>
          <w:fitText w:val="210" w:id="170760961"/>
        </w:rPr>
        <w:t>ｲ</w:t>
      </w:r>
      <w:r w:rsidRPr="004D77F9">
        <w:rPr>
          <w:rFonts w:cs="ＭＳ 明朝"/>
          <w:spacing w:val="2"/>
          <w:w w:val="58"/>
          <w:kern w:val="0"/>
          <w:sz w:val="22"/>
          <w:szCs w:val="22"/>
          <w:fitText w:val="210" w:id="170760961"/>
        </w:rPr>
        <w:t>)</w:t>
      </w:r>
      <w:r w:rsidRPr="004D77F9">
        <w:rPr>
          <w:rFonts w:cs="ＭＳ 明朝" w:hint="eastAsia"/>
          <w:kern w:val="0"/>
          <w:sz w:val="22"/>
          <w:szCs w:val="22"/>
        </w:rPr>
        <w:t>の就労支援員のうち、１人以上は、常勤でなければならない。</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オ　ア</w:t>
      </w:r>
      <w:r w:rsidRPr="004D77F9">
        <w:rPr>
          <w:rFonts w:cs="ＭＳ 明朝"/>
          <w:spacing w:val="9"/>
          <w:w w:val="58"/>
          <w:kern w:val="0"/>
          <w:sz w:val="22"/>
          <w:szCs w:val="22"/>
          <w:fitText w:val="210" w:id="170760962"/>
        </w:rPr>
        <w:t>(</w:t>
      </w:r>
      <w:r w:rsidRPr="004D77F9">
        <w:rPr>
          <w:rFonts w:cs="ＭＳ 明朝" w:hint="eastAsia"/>
          <w:spacing w:val="9"/>
          <w:w w:val="58"/>
          <w:kern w:val="0"/>
          <w:sz w:val="22"/>
          <w:szCs w:val="22"/>
          <w:fitText w:val="210" w:id="170760962"/>
        </w:rPr>
        <w:t>ｳ</w:t>
      </w:r>
      <w:r w:rsidRPr="004D77F9">
        <w:rPr>
          <w:rFonts w:cs="ＭＳ 明朝"/>
          <w:spacing w:val="2"/>
          <w:w w:val="58"/>
          <w:kern w:val="0"/>
          <w:sz w:val="22"/>
          <w:szCs w:val="22"/>
          <w:fitText w:val="210" w:id="170760962"/>
        </w:rPr>
        <w:t>)</w:t>
      </w:r>
      <w:r w:rsidR="00917EF3" w:rsidRPr="004D77F9">
        <w:rPr>
          <w:rFonts w:cs="ＭＳ 明朝" w:hint="eastAsia"/>
          <w:kern w:val="0"/>
          <w:sz w:val="22"/>
          <w:szCs w:val="22"/>
        </w:rPr>
        <w:t>及び</w:t>
      </w:r>
      <w:r w:rsidRPr="004D77F9">
        <w:rPr>
          <w:rFonts w:cs="ＭＳ 明朝" w:hint="eastAsia"/>
          <w:kern w:val="0"/>
          <w:sz w:val="22"/>
          <w:szCs w:val="22"/>
        </w:rPr>
        <w:t>イ</w:t>
      </w:r>
      <w:r w:rsidRPr="004D77F9">
        <w:rPr>
          <w:rFonts w:cs="ＭＳ 明朝"/>
          <w:spacing w:val="9"/>
          <w:w w:val="58"/>
          <w:kern w:val="0"/>
          <w:sz w:val="22"/>
          <w:szCs w:val="22"/>
          <w:fitText w:val="210" w:id="170760963"/>
        </w:rPr>
        <w:t>(</w:t>
      </w:r>
      <w:r w:rsidRPr="004D77F9">
        <w:rPr>
          <w:rFonts w:cs="ＭＳ 明朝" w:hint="eastAsia"/>
          <w:spacing w:val="9"/>
          <w:w w:val="58"/>
          <w:kern w:val="0"/>
          <w:sz w:val="22"/>
          <w:szCs w:val="22"/>
          <w:fitText w:val="210" w:id="170760963"/>
        </w:rPr>
        <w:t>ｲ</w:t>
      </w:r>
      <w:r w:rsidRPr="004D77F9">
        <w:rPr>
          <w:rFonts w:cs="ＭＳ 明朝"/>
          <w:spacing w:val="2"/>
          <w:w w:val="58"/>
          <w:kern w:val="0"/>
          <w:sz w:val="22"/>
          <w:szCs w:val="22"/>
          <w:fitText w:val="210" w:id="170760963"/>
        </w:rPr>
        <w:t>)</w:t>
      </w:r>
      <w:r w:rsidRPr="004D77F9">
        <w:rPr>
          <w:rFonts w:cs="ＭＳ 明朝" w:hint="eastAsia"/>
          <w:kern w:val="0"/>
          <w:sz w:val="22"/>
          <w:szCs w:val="22"/>
        </w:rPr>
        <w:t>のサービス管理責任者のうち、１人以上は、常勤でなければならない。</w:t>
      </w:r>
    </w:p>
    <w:p w:rsidR="00FF1181" w:rsidRPr="004D77F9" w:rsidRDefault="00FF1181" w:rsidP="007D5334">
      <w:pPr>
        <w:adjustRightInd w:val="0"/>
        <w:ind w:leftChars="110" w:left="467" w:rightChars="50" w:right="116" w:hangingChars="153" w:hanging="211"/>
        <w:rPr>
          <w:rFonts w:cs="ＭＳ 明朝"/>
          <w:kern w:val="0"/>
          <w:sz w:val="22"/>
          <w:szCs w:val="22"/>
        </w:rPr>
      </w:pPr>
      <w:r w:rsidRPr="004D77F9">
        <w:rPr>
          <w:rFonts w:cs="ＭＳ 明朝"/>
          <w:spacing w:val="9"/>
          <w:w w:val="58"/>
          <w:kern w:val="0"/>
          <w:sz w:val="22"/>
          <w:szCs w:val="22"/>
          <w:fitText w:val="210" w:id="170760964"/>
        </w:rPr>
        <w:t>(6</w:t>
      </w:r>
      <w:r w:rsidRPr="004D77F9">
        <w:rPr>
          <w:rFonts w:cs="ＭＳ 明朝"/>
          <w:spacing w:val="2"/>
          <w:w w:val="58"/>
          <w:kern w:val="0"/>
          <w:sz w:val="22"/>
          <w:szCs w:val="22"/>
          <w:fitText w:val="210" w:id="170760964"/>
        </w:rPr>
        <w:t>)</w:t>
      </w:r>
      <w:r w:rsidRPr="004D77F9">
        <w:rPr>
          <w:rFonts w:cs="ＭＳ 明朝" w:hint="eastAsia"/>
          <w:kern w:val="0"/>
          <w:sz w:val="22"/>
          <w:szCs w:val="22"/>
        </w:rPr>
        <w:t xml:space="preserve">　就労継続支援Ｂ型（省令第６条の</w:t>
      </w:r>
      <w:r w:rsidRPr="004D77F9">
        <w:rPr>
          <w:rFonts w:cs="ＭＳ 明朝"/>
          <w:kern w:val="0"/>
          <w:sz w:val="22"/>
          <w:szCs w:val="22"/>
        </w:rPr>
        <w:t>10</w:t>
      </w:r>
      <w:r w:rsidRPr="004D77F9">
        <w:rPr>
          <w:rFonts w:cs="ＭＳ 明朝" w:hint="eastAsia"/>
          <w:kern w:val="0"/>
          <w:sz w:val="22"/>
          <w:szCs w:val="22"/>
        </w:rPr>
        <w:t>第２号に規定する就労継続支援Ｂ型をいう。以下同じ。）を行う場合</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就労継続支援Ｂ型を行う場合に置くべき職員及びその員数は、次のとおりとする。</w:t>
      </w:r>
    </w:p>
    <w:p w:rsidR="00FF1181" w:rsidRPr="004D77F9" w:rsidRDefault="00FF1181" w:rsidP="007D5334">
      <w:pPr>
        <w:adjustRightInd w:val="0"/>
        <w:ind w:leftChars="305" w:left="940" w:rightChars="50" w:right="116" w:hangingChars="168" w:hanging="231"/>
        <w:rPr>
          <w:rFonts w:cs="ＭＳ 明朝"/>
          <w:kern w:val="0"/>
          <w:sz w:val="22"/>
          <w:szCs w:val="22"/>
        </w:rPr>
      </w:pPr>
      <w:r w:rsidRPr="004D77F9">
        <w:rPr>
          <w:rFonts w:cs="ＭＳ 明朝"/>
          <w:spacing w:val="9"/>
          <w:w w:val="58"/>
          <w:kern w:val="0"/>
          <w:sz w:val="22"/>
          <w:szCs w:val="22"/>
          <w:fitText w:val="210" w:id="170760965"/>
        </w:rPr>
        <w:t>(</w:t>
      </w:r>
      <w:r w:rsidRPr="004D77F9">
        <w:rPr>
          <w:rFonts w:cs="ＭＳ 明朝" w:hint="eastAsia"/>
          <w:spacing w:val="9"/>
          <w:w w:val="58"/>
          <w:kern w:val="0"/>
          <w:sz w:val="22"/>
          <w:szCs w:val="22"/>
          <w:fitText w:val="210" w:id="170760965"/>
        </w:rPr>
        <w:t>ｱ</w:t>
      </w:r>
      <w:r w:rsidRPr="004D77F9">
        <w:rPr>
          <w:rFonts w:cs="ＭＳ 明朝"/>
          <w:spacing w:val="2"/>
          <w:w w:val="58"/>
          <w:kern w:val="0"/>
          <w:sz w:val="22"/>
          <w:szCs w:val="22"/>
          <w:fitText w:val="210" w:id="170760965"/>
        </w:rPr>
        <w:t>)</w:t>
      </w:r>
      <w:r w:rsidRPr="004D77F9">
        <w:rPr>
          <w:rFonts w:cs="ＭＳ 明朝" w:hint="eastAsia"/>
          <w:kern w:val="0"/>
          <w:sz w:val="22"/>
          <w:szCs w:val="22"/>
        </w:rPr>
        <w:t xml:space="preserve">　職業指導員及び生活支援員</w:t>
      </w:r>
    </w:p>
    <w:p w:rsidR="00FF1181" w:rsidRPr="004D77F9" w:rsidRDefault="00FF1181" w:rsidP="007D5334">
      <w:pPr>
        <w:adjustRightInd w:val="0"/>
        <w:ind w:leftChars="399" w:left="1141" w:rightChars="50" w:right="116" w:hangingChars="100" w:hanging="213"/>
        <w:rPr>
          <w:rFonts w:cs="ＭＳ 明朝"/>
          <w:kern w:val="0"/>
          <w:sz w:val="22"/>
          <w:szCs w:val="22"/>
        </w:rPr>
      </w:pPr>
      <w:r w:rsidRPr="004D77F9">
        <w:rPr>
          <w:rFonts w:cs="ＭＳ 明朝" w:hint="eastAsia"/>
          <w:kern w:val="0"/>
          <w:sz w:val="22"/>
          <w:szCs w:val="22"/>
        </w:rPr>
        <w:t>ａ　職業指導員及び生活支援員の総数　常勤換算方法で、利用者の数を</w:t>
      </w:r>
      <w:r w:rsidRPr="004D77F9">
        <w:rPr>
          <w:rFonts w:cs="ＭＳ 明朝"/>
          <w:kern w:val="0"/>
          <w:sz w:val="22"/>
          <w:szCs w:val="22"/>
        </w:rPr>
        <w:t>10</w:t>
      </w:r>
      <w:r w:rsidRPr="004D77F9">
        <w:rPr>
          <w:rFonts w:cs="ＭＳ 明朝" w:hint="eastAsia"/>
          <w:kern w:val="0"/>
          <w:sz w:val="22"/>
          <w:szCs w:val="22"/>
        </w:rPr>
        <w:t>で除した数以上</w:t>
      </w:r>
    </w:p>
    <w:p w:rsidR="00FF1181" w:rsidRPr="004D77F9" w:rsidRDefault="00FF1181" w:rsidP="007D5334">
      <w:pPr>
        <w:adjustRightInd w:val="0"/>
        <w:ind w:leftChars="399" w:left="1141" w:rightChars="50" w:right="116" w:hangingChars="100" w:hanging="213"/>
        <w:rPr>
          <w:rFonts w:cs="ＭＳ 明朝"/>
          <w:kern w:val="0"/>
          <w:sz w:val="22"/>
          <w:szCs w:val="22"/>
        </w:rPr>
      </w:pPr>
      <w:r w:rsidRPr="004D77F9">
        <w:rPr>
          <w:rFonts w:cs="ＭＳ 明朝" w:hint="eastAsia"/>
          <w:kern w:val="0"/>
          <w:sz w:val="22"/>
          <w:szCs w:val="22"/>
        </w:rPr>
        <w:t>ｂ　職業指導員　１以上</w:t>
      </w:r>
    </w:p>
    <w:p w:rsidR="00FF1181" w:rsidRPr="004D77F9" w:rsidRDefault="00FF1181" w:rsidP="007D5334">
      <w:pPr>
        <w:adjustRightInd w:val="0"/>
        <w:ind w:leftChars="399" w:left="1141" w:rightChars="50" w:right="116" w:hangingChars="100" w:hanging="213"/>
        <w:rPr>
          <w:rFonts w:cs="ＭＳ 明朝"/>
          <w:kern w:val="0"/>
          <w:sz w:val="22"/>
          <w:szCs w:val="22"/>
        </w:rPr>
      </w:pPr>
      <w:r w:rsidRPr="004D77F9">
        <w:rPr>
          <w:rFonts w:cs="ＭＳ 明朝" w:hint="eastAsia"/>
          <w:kern w:val="0"/>
          <w:sz w:val="22"/>
          <w:szCs w:val="22"/>
        </w:rPr>
        <w:t>ｃ　生活支援員　１以上</w:t>
      </w:r>
    </w:p>
    <w:p w:rsidR="00FF1181" w:rsidRPr="004D77F9" w:rsidRDefault="00FF1181" w:rsidP="007D5334">
      <w:pPr>
        <w:adjustRightInd w:val="0"/>
        <w:ind w:leftChars="305" w:left="940" w:rightChars="50" w:right="116" w:hangingChars="168" w:hanging="231"/>
        <w:rPr>
          <w:rFonts w:cs="ＭＳ 明朝"/>
          <w:kern w:val="0"/>
          <w:sz w:val="22"/>
          <w:szCs w:val="22"/>
        </w:rPr>
      </w:pPr>
      <w:r w:rsidRPr="004D77F9">
        <w:rPr>
          <w:rFonts w:cs="ＭＳ 明朝"/>
          <w:spacing w:val="9"/>
          <w:w w:val="58"/>
          <w:kern w:val="0"/>
          <w:sz w:val="22"/>
          <w:szCs w:val="22"/>
          <w:fitText w:val="210" w:id="170760966"/>
        </w:rPr>
        <w:t>(</w:t>
      </w:r>
      <w:r w:rsidRPr="004D77F9">
        <w:rPr>
          <w:rFonts w:cs="ＭＳ 明朝" w:hint="eastAsia"/>
          <w:spacing w:val="9"/>
          <w:w w:val="58"/>
          <w:kern w:val="0"/>
          <w:sz w:val="22"/>
          <w:szCs w:val="22"/>
          <w:fitText w:val="210" w:id="170760966"/>
        </w:rPr>
        <w:t>ｲ</w:t>
      </w:r>
      <w:r w:rsidRPr="004D77F9">
        <w:rPr>
          <w:rFonts w:cs="ＭＳ 明朝"/>
          <w:spacing w:val="2"/>
          <w:w w:val="58"/>
          <w:kern w:val="0"/>
          <w:sz w:val="22"/>
          <w:szCs w:val="22"/>
          <w:fitText w:val="210" w:id="170760966"/>
        </w:rPr>
        <w:t>)</w:t>
      </w:r>
      <w:r w:rsidRPr="004D77F9">
        <w:rPr>
          <w:rFonts w:cs="ＭＳ 明朝" w:hint="eastAsia"/>
          <w:kern w:val="0"/>
          <w:sz w:val="22"/>
          <w:szCs w:val="22"/>
        </w:rPr>
        <w:t xml:space="preserve">　サービス管理責任者　ａ又はｂに掲げる利用者の数の区分に応じ、それぞれａ又はｂに定める数</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ア</w:t>
      </w:r>
      <w:r w:rsidRPr="004D77F9">
        <w:rPr>
          <w:rFonts w:cs="ＭＳ 明朝"/>
          <w:spacing w:val="9"/>
          <w:w w:val="58"/>
          <w:kern w:val="0"/>
          <w:sz w:val="22"/>
          <w:szCs w:val="22"/>
          <w:fitText w:val="210" w:id="170760967"/>
        </w:rPr>
        <w:t>(</w:t>
      </w:r>
      <w:r w:rsidRPr="004D77F9">
        <w:rPr>
          <w:rFonts w:cs="ＭＳ 明朝" w:hint="eastAsia"/>
          <w:spacing w:val="9"/>
          <w:w w:val="58"/>
          <w:kern w:val="0"/>
          <w:sz w:val="22"/>
          <w:szCs w:val="22"/>
          <w:fitText w:val="210" w:id="170760967"/>
        </w:rPr>
        <w:t>ｱ</w:t>
      </w:r>
      <w:r w:rsidRPr="004D77F9">
        <w:rPr>
          <w:rFonts w:cs="ＭＳ 明朝"/>
          <w:spacing w:val="2"/>
          <w:w w:val="58"/>
          <w:kern w:val="0"/>
          <w:sz w:val="22"/>
          <w:szCs w:val="22"/>
          <w:fitText w:val="210" w:id="170760967"/>
        </w:rPr>
        <w:t>)</w:t>
      </w:r>
      <w:r w:rsidRPr="004D77F9">
        <w:rPr>
          <w:rFonts w:cs="ＭＳ 明朝" w:hint="eastAsia"/>
          <w:kern w:val="0"/>
          <w:sz w:val="22"/>
          <w:szCs w:val="22"/>
        </w:rPr>
        <w:t>の職業指導員又は生活支援員のうち、いずれか１人以上は、常勤でなければならない。</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ア</w:t>
      </w:r>
      <w:r w:rsidRPr="004D77F9">
        <w:rPr>
          <w:rFonts w:cs="ＭＳ 明朝"/>
          <w:spacing w:val="9"/>
          <w:w w:val="58"/>
          <w:kern w:val="0"/>
          <w:sz w:val="22"/>
          <w:szCs w:val="22"/>
          <w:fitText w:val="210" w:id="170760968"/>
        </w:rPr>
        <w:t>(</w:t>
      </w:r>
      <w:r w:rsidRPr="004D77F9">
        <w:rPr>
          <w:rFonts w:cs="ＭＳ 明朝" w:hint="eastAsia"/>
          <w:spacing w:val="9"/>
          <w:w w:val="58"/>
          <w:kern w:val="0"/>
          <w:sz w:val="22"/>
          <w:szCs w:val="22"/>
          <w:fitText w:val="210" w:id="170760968"/>
        </w:rPr>
        <w:t>ｲ</w:t>
      </w:r>
      <w:r w:rsidRPr="004D77F9">
        <w:rPr>
          <w:rFonts w:cs="ＭＳ 明朝"/>
          <w:spacing w:val="2"/>
          <w:w w:val="58"/>
          <w:kern w:val="0"/>
          <w:sz w:val="22"/>
          <w:szCs w:val="22"/>
          <w:fitText w:val="210" w:id="170760968"/>
        </w:rPr>
        <w:t>)</w:t>
      </w:r>
      <w:r w:rsidRPr="004D77F9">
        <w:rPr>
          <w:rFonts w:cs="ＭＳ 明朝" w:hint="eastAsia"/>
          <w:kern w:val="0"/>
          <w:sz w:val="22"/>
          <w:szCs w:val="22"/>
        </w:rPr>
        <w:t>のサービス管理責任者のうち、１人以上は</w:t>
      </w:r>
      <w:r w:rsidR="003A5EA1" w:rsidRPr="004D77F9">
        <w:rPr>
          <w:rFonts w:cs="ＭＳ 明朝" w:hint="eastAsia"/>
          <w:kern w:val="0"/>
          <w:sz w:val="22"/>
          <w:szCs w:val="22"/>
        </w:rPr>
        <w:t>、</w:t>
      </w:r>
      <w:r w:rsidRPr="004D77F9">
        <w:rPr>
          <w:rFonts w:cs="ＭＳ 明朝" w:hint="eastAsia"/>
          <w:kern w:val="0"/>
          <w:sz w:val="22"/>
          <w:szCs w:val="22"/>
        </w:rPr>
        <w:t>常勤でなければならない。</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0969"/>
        </w:rPr>
        <w:t>(7</w:t>
      </w:r>
      <w:r w:rsidRPr="004D77F9">
        <w:rPr>
          <w:rFonts w:cs="ＭＳ 明朝"/>
          <w:spacing w:val="2"/>
          <w:w w:val="58"/>
          <w:kern w:val="0"/>
          <w:sz w:val="22"/>
          <w:szCs w:val="22"/>
          <w:fitText w:val="210" w:id="170760969"/>
        </w:rPr>
        <w:t>)</w:t>
      </w:r>
      <w:r w:rsidRPr="004D77F9">
        <w:rPr>
          <w:rFonts w:cs="ＭＳ 明朝" w:hint="eastAsia"/>
          <w:kern w:val="0"/>
          <w:sz w:val="22"/>
          <w:szCs w:val="22"/>
        </w:rPr>
        <w:t xml:space="preserve">　施設入所支援を行う場合</w:t>
      </w:r>
    </w:p>
    <w:p w:rsidR="00FF1181" w:rsidRPr="004D77F9" w:rsidRDefault="00FF1181"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ア　施設入所支援を行うために置くべき職員及びその員数は、次のとおりとする。</w:t>
      </w:r>
    </w:p>
    <w:p w:rsidR="00FF1181" w:rsidRPr="004D77F9" w:rsidRDefault="00FF1181" w:rsidP="007D5334">
      <w:pPr>
        <w:adjustRightInd w:val="0"/>
        <w:ind w:leftChars="309" w:left="950" w:rightChars="50" w:right="116" w:hangingChars="168" w:hanging="231"/>
        <w:rPr>
          <w:rFonts w:cs="ＭＳ 明朝"/>
          <w:kern w:val="0"/>
          <w:sz w:val="22"/>
          <w:szCs w:val="22"/>
        </w:rPr>
      </w:pPr>
      <w:r w:rsidRPr="004D77F9">
        <w:rPr>
          <w:rFonts w:cs="ＭＳ 明朝"/>
          <w:spacing w:val="9"/>
          <w:w w:val="58"/>
          <w:kern w:val="0"/>
          <w:sz w:val="22"/>
          <w:szCs w:val="22"/>
          <w:fitText w:val="210" w:id="170760970"/>
        </w:rPr>
        <w:t>(</w:t>
      </w:r>
      <w:r w:rsidRPr="004D77F9">
        <w:rPr>
          <w:rFonts w:cs="ＭＳ 明朝" w:hint="eastAsia"/>
          <w:spacing w:val="9"/>
          <w:w w:val="58"/>
          <w:kern w:val="0"/>
          <w:sz w:val="22"/>
          <w:szCs w:val="22"/>
          <w:fitText w:val="210" w:id="170760970"/>
        </w:rPr>
        <w:t>ｱ</w:t>
      </w:r>
      <w:r w:rsidRPr="004D77F9">
        <w:rPr>
          <w:rFonts w:cs="ＭＳ 明朝"/>
          <w:spacing w:val="2"/>
          <w:w w:val="58"/>
          <w:kern w:val="0"/>
          <w:sz w:val="22"/>
          <w:szCs w:val="22"/>
          <w:fitText w:val="210" w:id="170760970"/>
        </w:rPr>
        <w:t>)</w:t>
      </w:r>
      <w:r w:rsidRPr="004D77F9">
        <w:rPr>
          <w:rFonts w:cs="ＭＳ 明朝" w:hint="eastAsia"/>
          <w:kern w:val="0"/>
          <w:sz w:val="22"/>
          <w:szCs w:val="22"/>
        </w:rPr>
        <w:t xml:space="preserve">　生活支援員　施設入所支援の単位ごとに、ａ又はｂに掲げる利用者の数の区分に応じ、それぞれａ又はｂに</w:t>
      </w:r>
      <w:r w:rsidR="003A5EA1" w:rsidRPr="004D77F9">
        <w:rPr>
          <w:rFonts w:cs="ＭＳ 明朝" w:hint="eastAsia"/>
          <w:kern w:val="0"/>
          <w:sz w:val="22"/>
          <w:szCs w:val="22"/>
        </w:rPr>
        <w:t>定め</w:t>
      </w:r>
      <w:r w:rsidRPr="004D77F9">
        <w:rPr>
          <w:rFonts w:cs="ＭＳ 明朝" w:hint="eastAsia"/>
          <w:kern w:val="0"/>
          <w:sz w:val="22"/>
          <w:szCs w:val="22"/>
        </w:rPr>
        <w:t>る数（自立訓練（機能訓練）、自立訓練（生活訓練）、就労移行支援</w:t>
      </w:r>
      <w:r w:rsidR="00917EF3" w:rsidRPr="004D77F9">
        <w:rPr>
          <w:rFonts w:cs="ＭＳ 明朝" w:hint="eastAsia"/>
          <w:kern w:val="0"/>
          <w:sz w:val="22"/>
          <w:szCs w:val="22"/>
        </w:rPr>
        <w:t>若しくは</w:t>
      </w:r>
      <w:r w:rsidRPr="004D77F9">
        <w:rPr>
          <w:rFonts w:cs="ＭＳ 明朝" w:hint="eastAsia"/>
          <w:kern w:val="0"/>
          <w:sz w:val="22"/>
          <w:szCs w:val="22"/>
        </w:rPr>
        <w:t>就労継続支援Ｂ型を受ける利用者又は障害者支援施設基準第11条第１項第７号イ</w:t>
      </w:r>
      <w:r w:rsidRPr="004D77F9">
        <w:rPr>
          <w:rFonts w:cs="ＭＳ 明朝" w:hint="eastAsia"/>
          <w:spacing w:val="9"/>
          <w:w w:val="58"/>
          <w:kern w:val="0"/>
          <w:sz w:val="22"/>
          <w:szCs w:val="22"/>
          <w:fitText w:val="210" w:id="170760971"/>
        </w:rPr>
        <w:t>(1</w:t>
      </w:r>
      <w:r w:rsidRPr="004D77F9">
        <w:rPr>
          <w:rFonts w:cs="ＭＳ 明朝" w:hint="eastAsia"/>
          <w:spacing w:val="2"/>
          <w:w w:val="58"/>
          <w:kern w:val="0"/>
          <w:sz w:val="22"/>
          <w:szCs w:val="22"/>
          <w:fitText w:val="210" w:id="170760971"/>
        </w:rPr>
        <w:t>)</w:t>
      </w:r>
      <w:r w:rsidRPr="004D77F9">
        <w:rPr>
          <w:rFonts w:cs="ＭＳ 明朝" w:hint="eastAsia"/>
          <w:kern w:val="0"/>
          <w:sz w:val="22"/>
          <w:szCs w:val="22"/>
        </w:rPr>
        <w:t>に規定する厚生労働大臣が定める者に対してのみその提供が行われる単位にあっては、宿直勤務を行う生活支援員を１以上）</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405" w:left="1140" w:rightChars="50" w:right="116" w:hangingChars="93" w:hanging="198"/>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leftChars="309" w:left="950" w:rightChars="50" w:right="116" w:hangingChars="168" w:hanging="231"/>
        <w:rPr>
          <w:rFonts w:cs="ＭＳ 明朝"/>
          <w:kern w:val="0"/>
          <w:sz w:val="22"/>
          <w:szCs w:val="22"/>
        </w:rPr>
      </w:pPr>
      <w:r w:rsidRPr="004D77F9">
        <w:rPr>
          <w:rFonts w:cs="ＭＳ 明朝"/>
          <w:spacing w:val="9"/>
          <w:w w:val="58"/>
          <w:kern w:val="0"/>
          <w:sz w:val="22"/>
          <w:szCs w:val="22"/>
          <w:fitText w:val="210" w:id="170760972"/>
        </w:rPr>
        <w:t>(</w:t>
      </w:r>
      <w:r w:rsidRPr="004D77F9">
        <w:rPr>
          <w:rFonts w:cs="ＭＳ 明朝" w:hint="eastAsia"/>
          <w:spacing w:val="9"/>
          <w:w w:val="58"/>
          <w:kern w:val="0"/>
          <w:sz w:val="22"/>
          <w:szCs w:val="22"/>
          <w:fitText w:val="210" w:id="170760972"/>
        </w:rPr>
        <w:t>ｲ</w:t>
      </w:r>
      <w:r w:rsidRPr="004D77F9">
        <w:rPr>
          <w:rFonts w:cs="ＭＳ 明朝"/>
          <w:spacing w:val="2"/>
          <w:w w:val="58"/>
          <w:kern w:val="0"/>
          <w:sz w:val="22"/>
          <w:szCs w:val="22"/>
          <w:fitText w:val="210" w:id="170760972"/>
        </w:rPr>
        <w:t>)</w:t>
      </w:r>
      <w:r w:rsidRPr="004D77F9">
        <w:rPr>
          <w:rFonts w:cs="ＭＳ 明朝" w:hint="eastAsia"/>
          <w:kern w:val="0"/>
          <w:sz w:val="22"/>
          <w:szCs w:val="22"/>
        </w:rPr>
        <w:t xml:space="preserve">　サービス管理責任者　当該障害者支援施設において昼間実施サービスを行う場合に配置されるサービス管理責任者が兼ねるものとすること。</w:t>
      </w:r>
    </w:p>
    <w:p w:rsidR="00FF1181" w:rsidRPr="004D77F9" w:rsidRDefault="00FF1181" w:rsidP="007D5334">
      <w:pPr>
        <w:adjustRightInd w:val="0"/>
        <w:ind w:leftChars="198" w:left="675" w:rightChars="50" w:right="116" w:hangingChars="101" w:hanging="215"/>
        <w:rPr>
          <w:rFonts w:cs="ＭＳ 明朝"/>
          <w:kern w:val="0"/>
          <w:sz w:val="22"/>
          <w:szCs w:val="22"/>
        </w:rPr>
      </w:pPr>
      <w:r w:rsidRPr="004D77F9">
        <w:rPr>
          <w:rFonts w:cs="ＭＳ 明朝" w:hint="eastAsia"/>
          <w:kern w:val="0"/>
          <w:sz w:val="22"/>
          <w:szCs w:val="22"/>
        </w:rPr>
        <w:t>イ　アの施設入所支援の単位は、施設入所支援であって、その提供が同時に１又は複数の利用者に対して一体的に行われるものをいい、複数の施設入所支援の単位を置く場合の施設入所支援の単位の利用定員は</w:t>
      </w:r>
      <w:r w:rsidR="003A5EA1" w:rsidRPr="004D77F9">
        <w:rPr>
          <w:rFonts w:cs="ＭＳ 明朝" w:hint="eastAsia"/>
          <w:kern w:val="0"/>
          <w:sz w:val="22"/>
          <w:szCs w:val="22"/>
        </w:rPr>
        <w:t>、</w:t>
      </w:r>
      <w:r w:rsidRPr="004D77F9">
        <w:rPr>
          <w:rFonts w:cs="ＭＳ 明朝"/>
          <w:kern w:val="0"/>
          <w:sz w:val="22"/>
          <w:szCs w:val="22"/>
        </w:rPr>
        <w:t>30</w:t>
      </w:r>
      <w:r w:rsidRPr="004D77F9">
        <w:rPr>
          <w:rFonts w:cs="ＭＳ 明朝" w:hint="eastAsia"/>
          <w:kern w:val="0"/>
          <w:sz w:val="22"/>
          <w:szCs w:val="22"/>
        </w:rPr>
        <w:t>人以上とする。</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２　前項の利用者の数は、前年度の平均値を用いるものとする。ただし、新たに障害者支援施設を開設する場合は、推定数によるものとする。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第１項に規定する障害者支援施設の職員（施設長を除く。）は、生活介護の単位若しくは施設入所支援の単位ごとに専ら当該生活介護若しくは当該施設入所支援の提供に当たる者又は専ら自立訓練（機能訓練）、自立訓練（生活訓練）、就労移行支援若しくは就労継続支援Ｂ型の提供に当たる者でなければならない。ただし、利用者の支援に支障がない場合は、こ</w:t>
      </w:r>
      <w:r w:rsidRPr="004D77F9">
        <w:rPr>
          <w:rFonts w:cs="ＭＳ 明朝" w:hint="eastAsia"/>
          <w:kern w:val="0"/>
          <w:sz w:val="22"/>
          <w:szCs w:val="22"/>
        </w:rPr>
        <w:lastRenderedPageBreak/>
        <w:t>の限りでない。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４　第１項</w:t>
      </w:r>
      <w:r w:rsidR="00917EF3" w:rsidRPr="004D77F9">
        <w:rPr>
          <w:rFonts w:cs="ＭＳ 明朝" w:hint="eastAsia"/>
          <w:kern w:val="0"/>
          <w:sz w:val="22"/>
          <w:szCs w:val="22"/>
        </w:rPr>
        <w:t>第１号</w:t>
      </w:r>
      <w:r w:rsidRPr="004D77F9">
        <w:rPr>
          <w:rFonts w:cs="ＭＳ 明朝" w:hint="eastAsia"/>
          <w:kern w:val="0"/>
          <w:sz w:val="22"/>
          <w:szCs w:val="22"/>
        </w:rPr>
        <w:t>の施設長は、専らその職務に従事する者でなければならない。ただし、障害者支援施設の管理上支障がない場合は、当該障害者支援施設の他の業務に従事し、又は当該障害者支援施設以外の事業所、施設等の職務に従事することができる。</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（複数の昼間実施サービスを行う場合における職員の員数）</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第５条　複数の昼間実施サービスを行う障害者支援施設は、昼間実施サービスの利用定員の合計が</w:t>
      </w:r>
      <w:r w:rsidRPr="004D77F9">
        <w:rPr>
          <w:rFonts w:cs="ＭＳ 明朝"/>
          <w:kern w:val="0"/>
          <w:sz w:val="22"/>
          <w:szCs w:val="22"/>
        </w:rPr>
        <w:t>20</w:t>
      </w:r>
      <w:r w:rsidRPr="004D77F9">
        <w:rPr>
          <w:rFonts w:cs="ＭＳ 明朝" w:hint="eastAsia"/>
          <w:kern w:val="0"/>
          <w:sz w:val="22"/>
          <w:szCs w:val="22"/>
        </w:rPr>
        <w:t>人未満である場合には、前条第１項第２号エ、第３号エ、第４号エ、第５号ウ（イ</w:t>
      </w:r>
      <w:r w:rsidRPr="004D77F9">
        <w:rPr>
          <w:rFonts w:cs="ＭＳ 明朝"/>
          <w:spacing w:val="9"/>
          <w:w w:val="58"/>
          <w:kern w:val="0"/>
          <w:sz w:val="22"/>
          <w:szCs w:val="22"/>
          <w:fitText w:val="210" w:id="170760973"/>
        </w:rPr>
        <w:t>(</w:t>
      </w:r>
      <w:r w:rsidRPr="004D77F9">
        <w:rPr>
          <w:rFonts w:cs="ＭＳ 明朝" w:hint="eastAsia"/>
          <w:spacing w:val="9"/>
          <w:w w:val="58"/>
          <w:kern w:val="0"/>
          <w:sz w:val="22"/>
          <w:szCs w:val="22"/>
          <w:fitText w:val="210" w:id="170760973"/>
        </w:rPr>
        <w:t>ｱ</w:t>
      </w:r>
      <w:r w:rsidRPr="004D77F9">
        <w:rPr>
          <w:rFonts w:cs="ＭＳ 明朝"/>
          <w:spacing w:val="2"/>
          <w:w w:val="58"/>
          <w:kern w:val="0"/>
          <w:sz w:val="22"/>
          <w:szCs w:val="22"/>
          <w:fitText w:val="210" w:id="170760973"/>
        </w:rPr>
        <w:t>)</w:t>
      </w:r>
      <w:r w:rsidRPr="004D77F9">
        <w:rPr>
          <w:rFonts w:cs="ＭＳ 明朝" w:hint="eastAsia"/>
          <w:kern w:val="0"/>
          <w:sz w:val="22"/>
          <w:szCs w:val="22"/>
        </w:rPr>
        <w:t>に係る部分を除く。）及びエ並びに第６号イの規定にかかわらず、当該障害者支援施設が昼間実施サービスを行う場合に置くべき職員（施設長、医師及びサービス管理責任者を除く。）のうち、１人以上は、常勤でなければならないとすることができる。</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２　複数の昼間実施サービスを行う障害者支援施設は、前条第１項第２号ア</w:t>
      </w:r>
      <w:r w:rsidRPr="004D77F9">
        <w:rPr>
          <w:rFonts w:cs="ＭＳ 明朝"/>
          <w:spacing w:val="9"/>
          <w:w w:val="58"/>
          <w:kern w:val="0"/>
          <w:sz w:val="22"/>
          <w:szCs w:val="22"/>
          <w:fitText w:val="210" w:id="170760974"/>
        </w:rPr>
        <w:t>(</w:t>
      </w:r>
      <w:r w:rsidRPr="004D77F9">
        <w:rPr>
          <w:rFonts w:cs="ＭＳ 明朝" w:hint="eastAsia"/>
          <w:spacing w:val="9"/>
          <w:w w:val="58"/>
          <w:kern w:val="0"/>
          <w:sz w:val="22"/>
          <w:szCs w:val="22"/>
          <w:fitText w:val="210" w:id="170760974"/>
        </w:rPr>
        <w:t>ｳ</w:t>
      </w:r>
      <w:r w:rsidRPr="004D77F9">
        <w:rPr>
          <w:rFonts w:cs="ＭＳ 明朝"/>
          <w:spacing w:val="2"/>
          <w:w w:val="58"/>
          <w:kern w:val="0"/>
          <w:sz w:val="22"/>
          <w:szCs w:val="22"/>
          <w:fitText w:val="210" w:id="170760974"/>
        </w:rPr>
        <w:t>)</w:t>
      </w:r>
      <w:r w:rsidRPr="004D77F9">
        <w:rPr>
          <w:rFonts w:cs="ＭＳ 明朝" w:hint="eastAsia"/>
          <w:kern w:val="0"/>
          <w:sz w:val="22"/>
          <w:szCs w:val="22"/>
        </w:rPr>
        <w:t>及びオ、第３号ア</w:t>
      </w:r>
      <w:r w:rsidRPr="004D77F9">
        <w:rPr>
          <w:rFonts w:cs="ＭＳ 明朝"/>
          <w:spacing w:val="9"/>
          <w:w w:val="58"/>
          <w:kern w:val="0"/>
          <w:sz w:val="22"/>
          <w:szCs w:val="22"/>
          <w:fitText w:val="210" w:id="170760975"/>
        </w:rPr>
        <w:t>(</w:t>
      </w:r>
      <w:r w:rsidRPr="004D77F9">
        <w:rPr>
          <w:rFonts w:cs="ＭＳ 明朝" w:hint="eastAsia"/>
          <w:spacing w:val="9"/>
          <w:w w:val="58"/>
          <w:kern w:val="0"/>
          <w:sz w:val="22"/>
          <w:szCs w:val="22"/>
          <w:fitText w:val="210" w:id="170760975"/>
        </w:rPr>
        <w:t>ｲ</w:t>
      </w:r>
      <w:r w:rsidRPr="004D77F9">
        <w:rPr>
          <w:rFonts w:cs="ＭＳ 明朝"/>
          <w:spacing w:val="2"/>
          <w:w w:val="58"/>
          <w:kern w:val="0"/>
          <w:sz w:val="22"/>
          <w:szCs w:val="22"/>
          <w:fitText w:val="210" w:id="170760975"/>
        </w:rPr>
        <w:t>)</w:t>
      </w:r>
      <w:r w:rsidRPr="004D77F9">
        <w:rPr>
          <w:rFonts w:cs="ＭＳ 明朝" w:hint="eastAsia"/>
          <w:kern w:val="0"/>
          <w:sz w:val="22"/>
          <w:szCs w:val="22"/>
        </w:rPr>
        <w:t>及び</w:t>
      </w:r>
      <w:r w:rsidR="00917EF3" w:rsidRPr="004D77F9">
        <w:rPr>
          <w:rFonts w:cs="ＭＳ 明朝" w:hint="eastAsia"/>
          <w:kern w:val="0"/>
          <w:sz w:val="22"/>
          <w:szCs w:val="22"/>
        </w:rPr>
        <w:t>オ</w:t>
      </w:r>
      <w:r w:rsidRPr="004D77F9">
        <w:rPr>
          <w:rFonts w:cs="ＭＳ 明朝" w:hint="eastAsia"/>
          <w:kern w:val="0"/>
          <w:sz w:val="22"/>
          <w:szCs w:val="22"/>
        </w:rPr>
        <w:t>、第４号ア</w:t>
      </w:r>
      <w:r w:rsidRPr="004D77F9">
        <w:rPr>
          <w:rFonts w:cs="ＭＳ 明朝"/>
          <w:spacing w:val="9"/>
          <w:w w:val="58"/>
          <w:kern w:val="0"/>
          <w:sz w:val="22"/>
          <w:szCs w:val="22"/>
          <w:fitText w:val="210" w:id="170760976"/>
        </w:rPr>
        <w:t>(</w:t>
      </w:r>
      <w:r w:rsidRPr="004D77F9">
        <w:rPr>
          <w:rFonts w:cs="ＭＳ 明朝" w:hint="eastAsia"/>
          <w:spacing w:val="9"/>
          <w:w w:val="58"/>
          <w:kern w:val="0"/>
          <w:sz w:val="22"/>
          <w:szCs w:val="22"/>
          <w:fitText w:val="210" w:id="170760976"/>
        </w:rPr>
        <w:t>ｲ</w:t>
      </w:r>
      <w:r w:rsidRPr="004D77F9">
        <w:rPr>
          <w:rFonts w:cs="ＭＳ 明朝"/>
          <w:spacing w:val="2"/>
          <w:w w:val="58"/>
          <w:kern w:val="0"/>
          <w:sz w:val="22"/>
          <w:szCs w:val="22"/>
          <w:fitText w:val="210" w:id="170760976"/>
        </w:rPr>
        <w:t>)</w:t>
      </w:r>
      <w:r w:rsidRPr="004D77F9">
        <w:rPr>
          <w:rFonts w:cs="ＭＳ 明朝" w:hint="eastAsia"/>
          <w:kern w:val="0"/>
          <w:sz w:val="22"/>
          <w:szCs w:val="22"/>
        </w:rPr>
        <w:t>及びオ、第５号ア</w:t>
      </w:r>
      <w:r w:rsidRPr="004D77F9">
        <w:rPr>
          <w:rFonts w:cs="ＭＳ 明朝"/>
          <w:spacing w:val="10"/>
          <w:w w:val="43"/>
          <w:kern w:val="0"/>
          <w:sz w:val="22"/>
          <w:szCs w:val="22"/>
          <w:fitText w:val="210" w:id="170760960"/>
        </w:rPr>
        <w:t>(</w:t>
      </w:r>
      <w:r w:rsidRPr="004D77F9">
        <w:rPr>
          <w:rFonts w:cs="ＭＳ 明朝" w:hint="eastAsia"/>
          <w:spacing w:val="10"/>
          <w:w w:val="43"/>
          <w:kern w:val="0"/>
          <w:sz w:val="22"/>
          <w:szCs w:val="22"/>
          <w:fitText w:val="210" w:id="170760960"/>
        </w:rPr>
        <w:t>ウ</w:t>
      </w:r>
      <w:r w:rsidRPr="004D77F9">
        <w:rPr>
          <w:rFonts w:cs="ＭＳ 明朝"/>
          <w:spacing w:val="-9"/>
          <w:w w:val="43"/>
          <w:kern w:val="0"/>
          <w:sz w:val="22"/>
          <w:szCs w:val="22"/>
          <w:fitText w:val="210" w:id="170760960"/>
        </w:rPr>
        <w:t>)</w:t>
      </w:r>
      <w:r w:rsidRPr="004D77F9">
        <w:rPr>
          <w:rFonts w:cs="ＭＳ 明朝" w:hint="eastAsia"/>
          <w:kern w:val="0"/>
          <w:sz w:val="22"/>
          <w:szCs w:val="22"/>
        </w:rPr>
        <w:t>、イ</w:t>
      </w:r>
      <w:r w:rsidRPr="004D77F9">
        <w:rPr>
          <w:rFonts w:cs="ＭＳ 明朝"/>
          <w:spacing w:val="9"/>
          <w:w w:val="58"/>
          <w:kern w:val="0"/>
          <w:sz w:val="22"/>
          <w:szCs w:val="22"/>
          <w:fitText w:val="210" w:id="170760961"/>
        </w:rPr>
        <w:t>(</w:t>
      </w:r>
      <w:r w:rsidRPr="004D77F9">
        <w:rPr>
          <w:rFonts w:cs="ＭＳ 明朝" w:hint="eastAsia"/>
          <w:spacing w:val="9"/>
          <w:w w:val="58"/>
          <w:kern w:val="0"/>
          <w:sz w:val="22"/>
          <w:szCs w:val="22"/>
          <w:fitText w:val="210" w:id="170760961"/>
        </w:rPr>
        <w:t>ｲ</w:t>
      </w:r>
      <w:r w:rsidRPr="004D77F9">
        <w:rPr>
          <w:rFonts w:cs="ＭＳ 明朝"/>
          <w:spacing w:val="2"/>
          <w:w w:val="58"/>
          <w:kern w:val="0"/>
          <w:sz w:val="22"/>
          <w:szCs w:val="22"/>
          <w:fitText w:val="210" w:id="170760961"/>
        </w:rPr>
        <w:t>)</w:t>
      </w:r>
      <w:r w:rsidRPr="004D77F9">
        <w:rPr>
          <w:rFonts w:cs="ＭＳ 明朝" w:hint="eastAsia"/>
          <w:kern w:val="0"/>
          <w:sz w:val="22"/>
          <w:szCs w:val="22"/>
        </w:rPr>
        <w:t>及びオ並びに第６号ア</w:t>
      </w:r>
      <w:r w:rsidRPr="004D77F9">
        <w:rPr>
          <w:rFonts w:cs="ＭＳ 明朝"/>
          <w:spacing w:val="9"/>
          <w:w w:val="58"/>
          <w:kern w:val="0"/>
          <w:sz w:val="22"/>
          <w:szCs w:val="22"/>
          <w:fitText w:val="210" w:id="170760962"/>
        </w:rPr>
        <w:t>(</w:t>
      </w:r>
      <w:r w:rsidRPr="004D77F9">
        <w:rPr>
          <w:rFonts w:cs="ＭＳ 明朝" w:hint="eastAsia"/>
          <w:spacing w:val="9"/>
          <w:w w:val="58"/>
          <w:kern w:val="0"/>
          <w:sz w:val="22"/>
          <w:szCs w:val="22"/>
          <w:fitText w:val="210" w:id="170760962"/>
        </w:rPr>
        <w:t>ｲ</w:t>
      </w:r>
      <w:r w:rsidRPr="004D77F9">
        <w:rPr>
          <w:rFonts w:cs="ＭＳ 明朝"/>
          <w:spacing w:val="2"/>
          <w:w w:val="58"/>
          <w:kern w:val="0"/>
          <w:sz w:val="22"/>
          <w:szCs w:val="22"/>
          <w:fitText w:val="210" w:id="170760962"/>
        </w:rPr>
        <w:t>)</w:t>
      </w:r>
      <w:r w:rsidRPr="004D77F9">
        <w:rPr>
          <w:rFonts w:cs="ＭＳ 明朝" w:hint="eastAsia"/>
          <w:kern w:val="0"/>
          <w:sz w:val="22"/>
          <w:szCs w:val="22"/>
        </w:rPr>
        <w:t>及びウの規定にかかわらず、サービス管理責任者の数を、次の各号に掲げる当該障害者支援施設が提供する昼間実施サービスのうち障害者</w:t>
      </w:r>
      <w:r w:rsidR="001276EE" w:rsidRPr="004D77F9">
        <w:rPr>
          <w:rFonts w:cs="ＭＳ 明朝" w:hint="eastAsia"/>
          <w:kern w:val="0"/>
          <w:sz w:val="22"/>
          <w:szCs w:val="22"/>
        </w:rPr>
        <w:t>支援</w:t>
      </w:r>
      <w:r w:rsidRPr="004D77F9">
        <w:rPr>
          <w:rFonts w:cs="ＭＳ 明朝" w:hint="eastAsia"/>
          <w:kern w:val="0"/>
          <w:sz w:val="22"/>
          <w:szCs w:val="22"/>
        </w:rPr>
        <w:t>施設基準第</w:t>
      </w:r>
      <w:r w:rsidR="00BB04A5" w:rsidRPr="004D77F9">
        <w:rPr>
          <w:rFonts w:cs="ＭＳ 明朝" w:hint="eastAsia"/>
          <w:kern w:val="0"/>
          <w:sz w:val="22"/>
          <w:szCs w:val="22"/>
        </w:rPr>
        <w:t>12</w:t>
      </w:r>
      <w:r w:rsidRPr="004D77F9">
        <w:rPr>
          <w:rFonts w:cs="ＭＳ 明朝" w:hint="eastAsia"/>
          <w:kern w:val="0"/>
          <w:sz w:val="22"/>
          <w:szCs w:val="22"/>
        </w:rPr>
        <w:t>条第２項に規定する厚生労働大臣が定める</w:t>
      </w:r>
      <w:r w:rsidR="00917EF3" w:rsidRPr="004D77F9">
        <w:rPr>
          <w:rFonts w:cs="ＭＳ 明朝" w:hint="eastAsia"/>
          <w:kern w:val="0"/>
          <w:sz w:val="22"/>
          <w:szCs w:val="22"/>
        </w:rPr>
        <w:t>昼間実施サービス</w:t>
      </w:r>
      <w:r w:rsidRPr="004D77F9">
        <w:rPr>
          <w:rFonts w:cs="ＭＳ 明朝" w:hint="eastAsia"/>
          <w:kern w:val="0"/>
          <w:sz w:val="22"/>
          <w:szCs w:val="22"/>
        </w:rPr>
        <w:t>の利用者の数の合計の区分に応じ、当該各号に</w:t>
      </w:r>
      <w:r w:rsidR="00BB04A5" w:rsidRPr="004D77F9">
        <w:rPr>
          <w:rFonts w:cs="ＭＳ 明朝" w:hint="eastAsia"/>
          <w:kern w:val="0"/>
          <w:sz w:val="22"/>
          <w:szCs w:val="22"/>
        </w:rPr>
        <w:t>定め</w:t>
      </w:r>
      <w:r w:rsidRPr="004D77F9">
        <w:rPr>
          <w:rFonts w:cs="ＭＳ 明朝" w:hint="eastAsia"/>
          <w:kern w:val="0"/>
          <w:sz w:val="22"/>
          <w:szCs w:val="22"/>
        </w:rPr>
        <w:t>る数とし、この規定により置くべきものとされるサービス管理責任者のうち、１人以上は、常勤でなければならないとすることができる。</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0963"/>
        </w:rPr>
        <w:t>(1</w:t>
      </w:r>
      <w:r w:rsidRPr="004D77F9">
        <w:rPr>
          <w:rFonts w:cs="ＭＳ 明朝"/>
          <w:spacing w:val="2"/>
          <w:w w:val="58"/>
          <w:kern w:val="0"/>
          <w:sz w:val="22"/>
          <w:szCs w:val="22"/>
          <w:fitText w:val="210" w:id="170760963"/>
        </w:rPr>
        <w:t>)</w:t>
      </w:r>
      <w:r w:rsidRPr="004D77F9">
        <w:rPr>
          <w:rFonts w:cs="ＭＳ 明朝" w:hint="eastAsia"/>
          <w:kern w:val="0"/>
          <w:sz w:val="22"/>
          <w:szCs w:val="22"/>
        </w:rPr>
        <w:t xml:space="preserve">　利用者の数の合計が</w:t>
      </w:r>
      <w:r w:rsidRPr="004D77F9">
        <w:rPr>
          <w:rFonts w:cs="ＭＳ 明朝"/>
          <w:kern w:val="0"/>
          <w:sz w:val="22"/>
          <w:szCs w:val="22"/>
        </w:rPr>
        <w:t>60</w:t>
      </w:r>
      <w:r w:rsidRPr="004D77F9">
        <w:rPr>
          <w:rFonts w:cs="ＭＳ 明朝" w:hint="eastAsia"/>
          <w:kern w:val="0"/>
          <w:sz w:val="22"/>
          <w:szCs w:val="22"/>
        </w:rPr>
        <w:t>以下　１以上</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0964"/>
        </w:rPr>
        <w:t>(2</w:t>
      </w:r>
      <w:r w:rsidRPr="004D77F9">
        <w:rPr>
          <w:rFonts w:cs="ＭＳ 明朝"/>
          <w:spacing w:val="2"/>
          <w:w w:val="58"/>
          <w:kern w:val="0"/>
          <w:sz w:val="22"/>
          <w:szCs w:val="22"/>
          <w:fitText w:val="210" w:id="170760964"/>
        </w:rPr>
        <w:t>)</w:t>
      </w:r>
      <w:r w:rsidRPr="004D77F9">
        <w:rPr>
          <w:rFonts w:cs="ＭＳ 明朝" w:hint="eastAsia"/>
          <w:kern w:val="0"/>
          <w:sz w:val="22"/>
          <w:szCs w:val="22"/>
        </w:rPr>
        <w:t xml:space="preserve">　利用者の数の合計が</w:t>
      </w:r>
      <w:r w:rsidRPr="004D77F9">
        <w:rPr>
          <w:rFonts w:cs="ＭＳ 明朝"/>
          <w:kern w:val="0"/>
          <w:sz w:val="22"/>
          <w:szCs w:val="22"/>
        </w:rPr>
        <w:t>61</w:t>
      </w:r>
      <w:r w:rsidRPr="004D77F9">
        <w:rPr>
          <w:rFonts w:cs="ＭＳ 明朝" w:hint="eastAsia"/>
          <w:kern w:val="0"/>
          <w:sz w:val="22"/>
          <w:szCs w:val="22"/>
        </w:rPr>
        <w:t>以上　１に、利用者の数の合計が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（従たる事業所を設置する場合における特例）</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第６条　障害者支援施設は、</w:t>
      </w:r>
      <w:r w:rsidR="00BB04A5" w:rsidRPr="004D77F9">
        <w:rPr>
          <w:rFonts w:cs="ＭＳ 明朝" w:hint="eastAsia"/>
          <w:kern w:val="0"/>
          <w:sz w:val="22"/>
          <w:szCs w:val="22"/>
        </w:rPr>
        <w:t>当該</w:t>
      </w:r>
      <w:r w:rsidRPr="004D77F9">
        <w:rPr>
          <w:rFonts w:cs="ＭＳ 明朝" w:hint="eastAsia"/>
          <w:kern w:val="0"/>
          <w:sz w:val="22"/>
          <w:szCs w:val="22"/>
        </w:rPr>
        <w:t>障害者支援施設における主たる事業所（以下この条において「主たる事業所」という。）と一体的に管理運営を行う事業所（以下この条において「従たる事業所」という。）を設置することができる。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従たる事業所は、６人以上の人員を利用させることができる規模を有するもの</w:t>
      </w:r>
      <w:r w:rsidR="00917EF3" w:rsidRPr="004D77F9">
        <w:rPr>
          <w:rFonts w:cs="ＭＳ 明朝" w:hint="eastAsia"/>
          <w:kern w:val="0"/>
          <w:sz w:val="22"/>
          <w:szCs w:val="22"/>
        </w:rPr>
        <w:t>で</w:t>
      </w:r>
      <w:r w:rsidRPr="004D77F9">
        <w:rPr>
          <w:rFonts w:cs="ＭＳ 明朝" w:hint="eastAsia"/>
          <w:kern w:val="0"/>
          <w:sz w:val="22"/>
          <w:szCs w:val="22"/>
        </w:rPr>
        <w:t>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従たる事業所を設置する場合においては、主たる事業所及び従たる事業所の</w:t>
      </w:r>
      <w:r w:rsidR="00917EF3" w:rsidRPr="004D77F9">
        <w:rPr>
          <w:rFonts w:cs="ＭＳ 明朝" w:hint="eastAsia"/>
          <w:kern w:val="0"/>
          <w:sz w:val="22"/>
          <w:szCs w:val="22"/>
        </w:rPr>
        <w:t>職員</w:t>
      </w:r>
      <w:r w:rsidRPr="004D77F9">
        <w:rPr>
          <w:rFonts w:cs="ＭＳ 明朝" w:hint="eastAsia"/>
          <w:kern w:val="0"/>
          <w:sz w:val="22"/>
          <w:szCs w:val="22"/>
        </w:rPr>
        <w:t>（サービス管理責任者を除く。）のうち</w:t>
      </w:r>
      <w:r w:rsidR="001276EE" w:rsidRPr="004D77F9">
        <w:rPr>
          <w:rFonts w:cs="ＭＳ 明朝" w:hint="eastAsia"/>
          <w:kern w:val="0"/>
          <w:sz w:val="22"/>
          <w:szCs w:val="22"/>
        </w:rPr>
        <w:t>、</w:t>
      </w:r>
      <w:r w:rsidRPr="004D77F9">
        <w:rPr>
          <w:rFonts w:cs="ＭＳ 明朝" w:hint="eastAsia"/>
          <w:kern w:val="0"/>
          <w:sz w:val="22"/>
          <w:szCs w:val="22"/>
        </w:rPr>
        <w:t>それぞれ１人以上は、常勤かつ専ら当該主たる事業所又は従たる事業所の職務に従事する者でなければならない。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（施設長の資格要件）</w:t>
      </w:r>
    </w:p>
    <w:p w:rsidR="00FF1181" w:rsidRPr="004D77F9" w:rsidRDefault="00FF1181" w:rsidP="007D5334">
      <w:pPr>
        <w:adjustRightInd w:val="0"/>
        <w:ind w:leftChars="5" w:left="225" w:rightChars="50" w:right="116" w:hangingChars="100" w:hanging="213"/>
        <w:rPr>
          <w:rFonts w:cs="ＭＳ 明朝"/>
          <w:kern w:val="0"/>
          <w:sz w:val="22"/>
          <w:szCs w:val="22"/>
        </w:rPr>
      </w:pPr>
      <w:r w:rsidRPr="004D77F9">
        <w:rPr>
          <w:rFonts w:cs="ＭＳ 明朝" w:hint="eastAsia"/>
          <w:kern w:val="0"/>
          <w:sz w:val="22"/>
          <w:szCs w:val="22"/>
        </w:rPr>
        <w:t>第７条　障害者支援施設の施設長は、社会福祉法（昭和</w:t>
      </w:r>
      <w:r w:rsidRPr="004D77F9">
        <w:rPr>
          <w:rFonts w:cs="ＭＳ 明朝"/>
          <w:kern w:val="0"/>
          <w:sz w:val="22"/>
          <w:szCs w:val="22"/>
        </w:rPr>
        <w:t>26</w:t>
      </w:r>
      <w:r w:rsidRPr="004D77F9">
        <w:rPr>
          <w:rFonts w:cs="ＭＳ 明朝" w:hint="eastAsia"/>
          <w:kern w:val="0"/>
          <w:sz w:val="22"/>
          <w:szCs w:val="22"/>
        </w:rPr>
        <w:t>年法律第</w:t>
      </w:r>
      <w:r w:rsidRPr="004D77F9">
        <w:rPr>
          <w:rFonts w:cs="ＭＳ 明朝"/>
          <w:kern w:val="0"/>
          <w:sz w:val="22"/>
          <w:szCs w:val="22"/>
        </w:rPr>
        <w:t>45</w:t>
      </w:r>
      <w:r w:rsidRPr="004D77F9">
        <w:rPr>
          <w:rFonts w:cs="ＭＳ 明朝" w:hint="eastAsia"/>
          <w:kern w:val="0"/>
          <w:sz w:val="22"/>
          <w:szCs w:val="22"/>
        </w:rPr>
        <w:t>号）第</w:t>
      </w:r>
      <w:r w:rsidRPr="004D77F9">
        <w:rPr>
          <w:rFonts w:cs="ＭＳ 明朝"/>
          <w:kern w:val="0"/>
          <w:sz w:val="22"/>
          <w:szCs w:val="22"/>
        </w:rPr>
        <w:t>19</w:t>
      </w:r>
      <w:r w:rsidRPr="004D77F9">
        <w:rPr>
          <w:rFonts w:cs="ＭＳ 明朝" w:hint="eastAsia"/>
          <w:kern w:val="0"/>
          <w:sz w:val="22"/>
          <w:szCs w:val="22"/>
        </w:rPr>
        <w:t>条第１項各号のいずれかに該当する者若しくは社会福祉事業に２年以上従事した者又はこれらと同等以上の能力を有すると認められる者でなければならない。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（構造設備）</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第８条　障害者支援施設の配置、構造及び設備は、利用者の特性に応じて工夫され、かつ、日照、採光、換気</w:t>
      </w:r>
      <w:r w:rsidR="00BB04A5" w:rsidRPr="004D77F9">
        <w:rPr>
          <w:rFonts w:cs="ＭＳ 明朝" w:hint="eastAsia"/>
          <w:kern w:val="0"/>
          <w:sz w:val="22"/>
          <w:szCs w:val="22"/>
        </w:rPr>
        <w:t>等</w:t>
      </w:r>
      <w:r w:rsidRPr="004D77F9">
        <w:rPr>
          <w:rFonts w:cs="ＭＳ 明朝" w:hint="eastAsia"/>
          <w:kern w:val="0"/>
          <w:sz w:val="22"/>
          <w:szCs w:val="22"/>
        </w:rPr>
        <w:t>の利用者の保健衛生に関する事項及び防災について十分考慮されたものでなければならない。</w:t>
      </w:r>
    </w:p>
    <w:p w:rsidR="00FF1181" w:rsidRPr="004D77F9" w:rsidRDefault="00FF1181" w:rsidP="007D5334">
      <w:pPr>
        <w:adjustRightInd w:val="0"/>
        <w:ind w:leftChars="5" w:left="225" w:rightChars="50" w:right="116" w:hangingChars="100" w:hanging="213"/>
        <w:rPr>
          <w:rFonts w:cs="ＭＳ 明朝"/>
          <w:kern w:val="0"/>
          <w:sz w:val="22"/>
          <w:szCs w:val="22"/>
        </w:rPr>
      </w:pPr>
      <w:r w:rsidRPr="004D77F9">
        <w:rPr>
          <w:rFonts w:cs="ＭＳ 明朝" w:hint="eastAsia"/>
          <w:kern w:val="0"/>
          <w:sz w:val="22"/>
          <w:szCs w:val="22"/>
        </w:rPr>
        <w:t>２　障害者支援施設の建物（利用者の日常生活のために使用しない附属の建物を除く。次項において同じ。）は、耐火建築物（建築基準法（昭和</w:t>
      </w:r>
      <w:r w:rsidRPr="004D77F9">
        <w:rPr>
          <w:rFonts w:cs="ＭＳ 明朝"/>
          <w:kern w:val="0"/>
          <w:sz w:val="22"/>
          <w:szCs w:val="22"/>
        </w:rPr>
        <w:t>25</w:t>
      </w:r>
      <w:r w:rsidRPr="004D77F9">
        <w:rPr>
          <w:rFonts w:cs="ＭＳ 明朝" w:hint="eastAsia"/>
          <w:kern w:val="0"/>
          <w:sz w:val="22"/>
          <w:szCs w:val="22"/>
        </w:rPr>
        <w:t>年法律第</w:t>
      </w:r>
      <w:r w:rsidRPr="004D77F9">
        <w:rPr>
          <w:rFonts w:cs="ＭＳ 明朝"/>
          <w:kern w:val="0"/>
          <w:sz w:val="22"/>
          <w:szCs w:val="22"/>
        </w:rPr>
        <w:t>201</w:t>
      </w:r>
      <w:r w:rsidRPr="004D77F9">
        <w:rPr>
          <w:rFonts w:cs="ＭＳ 明朝" w:hint="eastAsia"/>
          <w:kern w:val="0"/>
          <w:sz w:val="22"/>
          <w:szCs w:val="22"/>
        </w:rPr>
        <w:t>号）第２条第９号の２に規定する耐火建築物をいう。</w:t>
      </w:r>
      <w:r w:rsidR="00BB04A5" w:rsidRPr="004D77F9">
        <w:rPr>
          <w:rFonts w:cs="ＭＳ 明朝" w:hint="eastAsia"/>
          <w:kern w:val="0"/>
          <w:sz w:val="22"/>
          <w:szCs w:val="22"/>
        </w:rPr>
        <w:t>同</w:t>
      </w:r>
      <w:r w:rsidRPr="004D77F9">
        <w:rPr>
          <w:rFonts w:cs="ＭＳ 明朝" w:hint="eastAsia"/>
          <w:kern w:val="0"/>
          <w:sz w:val="22"/>
          <w:szCs w:val="22"/>
        </w:rPr>
        <w:t>項において同じ。）又は準耐火建築物（同条第９号の３に規</w:t>
      </w:r>
      <w:r w:rsidRPr="004D77F9">
        <w:rPr>
          <w:rFonts w:cs="ＭＳ 明朝" w:hint="eastAsia"/>
          <w:kern w:val="0"/>
          <w:sz w:val="22"/>
          <w:szCs w:val="22"/>
        </w:rPr>
        <w:lastRenderedPageBreak/>
        <w:t>定する準耐火建築物をいう。</w:t>
      </w:r>
      <w:r w:rsidR="00BB04A5" w:rsidRPr="004D77F9">
        <w:rPr>
          <w:rFonts w:cs="ＭＳ 明朝" w:hint="eastAsia"/>
          <w:kern w:val="0"/>
          <w:sz w:val="22"/>
          <w:szCs w:val="22"/>
        </w:rPr>
        <w:t>同</w:t>
      </w:r>
      <w:r w:rsidRPr="004D77F9">
        <w:rPr>
          <w:rFonts w:cs="ＭＳ 明朝" w:hint="eastAsia"/>
          <w:kern w:val="0"/>
          <w:sz w:val="22"/>
          <w:szCs w:val="22"/>
        </w:rPr>
        <w:t>項において同じ。）でなければならない。</w:t>
      </w:r>
    </w:p>
    <w:p w:rsidR="00FF1181" w:rsidRPr="004D77F9" w:rsidRDefault="00FF1181" w:rsidP="007D5334">
      <w:pPr>
        <w:ind w:leftChars="5" w:left="225" w:hangingChars="100" w:hanging="213"/>
        <w:rPr>
          <w:sz w:val="22"/>
          <w:szCs w:val="22"/>
        </w:rPr>
      </w:pPr>
      <w:r w:rsidRPr="004D77F9">
        <w:rPr>
          <w:rFonts w:cs="ＭＳ 明朝" w:hint="eastAsia"/>
          <w:kern w:val="0"/>
          <w:sz w:val="22"/>
          <w:szCs w:val="22"/>
        </w:rPr>
        <w:t>３　前項の規定にかかわらず、障害者支援施設の建物が</w:t>
      </w:r>
      <w:r w:rsidR="00BB04A5" w:rsidRPr="004D77F9">
        <w:rPr>
          <w:rFonts w:cs="ＭＳ 明朝" w:hint="eastAsia"/>
          <w:kern w:val="0"/>
          <w:sz w:val="22"/>
          <w:szCs w:val="22"/>
        </w:rPr>
        <w:t>木造</w:t>
      </w:r>
      <w:r w:rsidRPr="004D77F9">
        <w:rPr>
          <w:rFonts w:cs="ＭＳ 明朝" w:hint="eastAsia"/>
          <w:kern w:val="0"/>
          <w:sz w:val="22"/>
          <w:szCs w:val="22"/>
        </w:rPr>
        <w:t>かつ平屋建てであ</w:t>
      </w:r>
      <w:r w:rsidR="00E21546" w:rsidRPr="004D77F9">
        <w:rPr>
          <w:rFonts w:cs="ＭＳ 明朝" w:hint="eastAsia"/>
          <w:kern w:val="0"/>
          <w:sz w:val="22"/>
          <w:szCs w:val="22"/>
        </w:rPr>
        <w:t>る場合において、規則で定める要件を満たし、火災に係る利用者の安全性が確</w:t>
      </w:r>
      <w:r w:rsidRPr="004D77F9">
        <w:rPr>
          <w:rFonts w:cs="ＭＳ 明朝" w:hint="eastAsia"/>
          <w:kern w:val="0"/>
          <w:sz w:val="22"/>
          <w:szCs w:val="22"/>
        </w:rPr>
        <w:t>保されているものと知事が認めたときは、当該障害者支援施設の建物は、耐火建築物又は準耐火建築物</w:t>
      </w:r>
      <w:r w:rsidR="00BB04A5" w:rsidRPr="004D77F9">
        <w:rPr>
          <w:rFonts w:cs="ＭＳ 明朝" w:hint="eastAsia"/>
          <w:kern w:val="0"/>
          <w:sz w:val="22"/>
          <w:szCs w:val="22"/>
        </w:rPr>
        <w:t>とする</w:t>
      </w:r>
      <w:r w:rsidRPr="004D77F9">
        <w:rPr>
          <w:rFonts w:cs="ＭＳ 明朝" w:hint="eastAsia"/>
          <w:kern w:val="0"/>
          <w:sz w:val="22"/>
          <w:szCs w:val="22"/>
        </w:rPr>
        <w:t>ことを要しない。</w:t>
      </w:r>
    </w:p>
    <w:p w:rsidR="00FF1181" w:rsidRPr="004D77F9" w:rsidRDefault="00FF1181" w:rsidP="007D5334">
      <w:pPr>
        <w:adjustRightInd w:val="0"/>
        <w:ind w:leftChars="5" w:left="225" w:rightChars="50" w:right="116" w:hangingChars="100" w:hanging="213"/>
        <w:rPr>
          <w:rFonts w:cs="ＭＳ 明朝"/>
          <w:kern w:val="0"/>
          <w:sz w:val="22"/>
          <w:szCs w:val="22"/>
        </w:rPr>
      </w:pPr>
      <w:r w:rsidRPr="004D77F9">
        <w:rPr>
          <w:rFonts w:cs="ＭＳ 明朝" w:hint="eastAsia"/>
          <w:kern w:val="0"/>
          <w:sz w:val="22"/>
          <w:szCs w:val="22"/>
        </w:rPr>
        <w:t>４　知事は、前項の規定によ</w:t>
      </w:r>
      <w:r w:rsidR="00BB04A5" w:rsidRPr="004D77F9">
        <w:rPr>
          <w:rFonts w:cs="ＭＳ 明朝" w:hint="eastAsia"/>
          <w:kern w:val="0"/>
          <w:sz w:val="22"/>
          <w:szCs w:val="22"/>
        </w:rPr>
        <w:t>る</w:t>
      </w:r>
      <w:r w:rsidRPr="004D77F9">
        <w:rPr>
          <w:rFonts w:cs="ＭＳ 明朝" w:hint="eastAsia"/>
          <w:kern w:val="0"/>
          <w:sz w:val="22"/>
          <w:szCs w:val="22"/>
        </w:rPr>
        <w:t>認定をしようとするときは、あらかじめ、火災予防、消火活動等に関し専門的知識を有する者の意見を聴かなければならない。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（規模）</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第９条　障害者支援施設は、次の各号に掲げる当該障害者支援施設が提供する施設障害福祉サービスの種類の区分に応じ、当該各号に</w:t>
      </w:r>
      <w:r w:rsidR="00BB04A5" w:rsidRPr="004D77F9">
        <w:rPr>
          <w:rFonts w:cs="ＭＳ 明朝" w:hint="eastAsia"/>
          <w:kern w:val="0"/>
          <w:sz w:val="22"/>
          <w:szCs w:val="22"/>
        </w:rPr>
        <w:t>定め</w:t>
      </w:r>
      <w:r w:rsidRPr="004D77F9">
        <w:rPr>
          <w:rFonts w:cs="ＭＳ 明朝" w:hint="eastAsia"/>
          <w:kern w:val="0"/>
          <w:sz w:val="22"/>
          <w:szCs w:val="22"/>
        </w:rPr>
        <w:t>る人員を利用させることができる規模を有するものでなければならない。</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216"/>
        </w:rPr>
        <w:t>(1</w:t>
      </w:r>
      <w:r w:rsidRPr="004D77F9">
        <w:rPr>
          <w:rFonts w:cs="ＭＳ 明朝"/>
          <w:spacing w:val="2"/>
          <w:w w:val="58"/>
          <w:kern w:val="0"/>
          <w:sz w:val="22"/>
          <w:szCs w:val="22"/>
          <w:fitText w:val="210" w:id="170761216"/>
        </w:rPr>
        <w:t>)</w:t>
      </w:r>
      <w:r w:rsidRPr="004D77F9">
        <w:rPr>
          <w:rFonts w:cs="ＭＳ 明朝" w:hint="eastAsia"/>
          <w:kern w:val="0"/>
          <w:sz w:val="22"/>
          <w:szCs w:val="22"/>
        </w:rPr>
        <w:t xml:space="preserve">　生活介護、自立訓練（機能訓練）、自立訓練（生活訓練）、就労移行支援及び就労継続支援Ｂ型　</w:t>
      </w:r>
      <w:r w:rsidRPr="004D77F9">
        <w:rPr>
          <w:rFonts w:cs="ＭＳ 明朝"/>
          <w:kern w:val="0"/>
          <w:sz w:val="22"/>
          <w:szCs w:val="22"/>
        </w:rPr>
        <w:t>20</w:t>
      </w:r>
      <w:r w:rsidRPr="004D77F9">
        <w:rPr>
          <w:rFonts w:cs="ＭＳ 明朝" w:hint="eastAsia"/>
          <w:kern w:val="0"/>
          <w:sz w:val="22"/>
          <w:szCs w:val="22"/>
        </w:rPr>
        <w:t>人以上（入所を目的とする他の社会福祉施設等に併設する障害者支援施設（認定障害者支援施設を除く。次項において同じ。）にあっては、</w:t>
      </w:r>
      <w:r w:rsidRPr="004D77F9">
        <w:rPr>
          <w:rFonts w:cs="ＭＳ 明朝"/>
          <w:kern w:val="0"/>
          <w:sz w:val="22"/>
          <w:szCs w:val="22"/>
        </w:rPr>
        <w:t>10</w:t>
      </w:r>
      <w:r w:rsidRPr="004D77F9">
        <w:rPr>
          <w:rFonts w:cs="ＭＳ 明朝" w:hint="eastAsia"/>
          <w:kern w:val="0"/>
          <w:sz w:val="22"/>
          <w:szCs w:val="22"/>
        </w:rPr>
        <w:t>人以上）</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217"/>
        </w:rPr>
        <w:t>(2</w:t>
      </w:r>
      <w:r w:rsidRPr="004D77F9">
        <w:rPr>
          <w:rFonts w:cs="ＭＳ 明朝"/>
          <w:spacing w:val="2"/>
          <w:w w:val="58"/>
          <w:kern w:val="0"/>
          <w:sz w:val="22"/>
          <w:szCs w:val="22"/>
          <w:fitText w:val="210" w:id="170761217"/>
        </w:rPr>
        <w:t>)</w:t>
      </w:r>
      <w:r w:rsidRPr="004D77F9">
        <w:rPr>
          <w:rFonts w:cs="ＭＳ 明朝" w:hint="eastAsia"/>
          <w:kern w:val="0"/>
          <w:sz w:val="22"/>
          <w:szCs w:val="22"/>
        </w:rPr>
        <w:t xml:space="preserve">　施設入所支援　</w:t>
      </w:r>
      <w:r w:rsidRPr="004D77F9">
        <w:rPr>
          <w:rFonts w:cs="ＭＳ 明朝"/>
          <w:kern w:val="0"/>
          <w:sz w:val="22"/>
          <w:szCs w:val="22"/>
        </w:rPr>
        <w:t>30</w:t>
      </w:r>
      <w:r w:rsidRPr="004D77F9">
        <w:rPr>
          <w:rFonts w:cs="ＭＳ 明朝" w:hint="eastAsia"/>
          <w:kern w:val="0"/>
          <w:sz w:val="22"/>
          <w:szCs w:val="22"/>
        </w:rPr>
        <w:t>人以上（入所を目的とする他の社会福祉施設等に併設する障害者支援施設にあっては、</w:t>
      </w:r>
      <w:r w:rsidRPr="004D77F9">
        <w:rPr>
          <w:rFonts w:cs="ＭＳ 明朝"/>
          <w:kern w:val="0"/>
          <w:sz w:val="22"/>
          <w:szCs w:val="22"/>
        </w:rPr>
        <w:t>10</w:t>
      </w:r>
      <w:r w:rsidRPr="004D77F9">
        <w:rPr>
          <w:rFonts w:cs="ＭＳ 明朝" w:hint="eastAsia"/>
          <w:kern w:val="0"/>
          <w:sz w:val="22"/>
          <w:szCs w:val="22"/>
        </w:rPr>
        <w:t>人以上）</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複数の昼間実施サービスを行う障害者支援施設は、その利用定員を、次の各号に掲げる当該障害者支援施設が提供する施設障害福祉サービスの種類の区分に応じ、当該各号に定める数としなければならない。</w:t>
      </w:r>
      <w:r w:rsidR="000C42BF" w:rsidRPr="004D77F9">
        <w:rPr>
          <w:rFonts w:cs="ＭＳ 明朝" w:hint="eastAsia"/>
          <w:kern w:val="0"/>
          <w:sz w:val="22"/>
          <w:szCs w:val="22"/>
        </w:rPr>
        <w:t>この場合において</w:t>
      </w:r>
      <w:r w:rsidRPr="004D77F9">
        <w:rPr>
          <w:rFonts w:cs="ＭＳ 明朝" w:hint="eastAsia"/>
          <w:kern w:val="0"/>
          <w:sz w:val="22"/>
          <w:szCs w:val="22"/>
        </w:rPr>
        <w:t>、当該障害者支援施設が提供する昼間実施サービスの利用定員の合計</w:t>
      </w:r>
      <w:r w:rsidR="000C42BF" w:rsidRPr="004D77F9">
        <w:rPr>
          <w:rFonts w:cs="ＭＳ 明朝" w:hint="eastAsia"/>
          <w:kern w:val="0"/>
          <w:sz w:val="22"/>
          <w:szCs w:val="22"/>
        </w:rPr>
        <w:t>は、</w:t>
      </w:r>
      <w:r w:rsidRPr="004D77F9">
        <w:rPr>
          <w:rFonts w:cs="ＭＳ 明朝"/>
          <w:kern w:val="0"/>
          <w:sz w:val="22"/>
          <w:szCs w:val="22"/>
        </w:rPr>
        <w:t>20</w:t>
      </w:r>
      <w:r w:rsidRPr="004D77F9">
        <w:rPr>
          <w:rFonts w:cs="ＭＳ 明朝" w:hint="eastAsia"/>
          <w:kern w:val="0"/>
          <w:sz w:val="22"/>
          <w:szCs w:val="22"/>
        </w:rPr>
        <w:t>人以上（入所を目的とする他の社会福祉施設等に併設する障害者支援施設にあっては、</w:t>
      </w:r>
      <w:r w:rsidRPr="004D77F9">
        <w:rPr>
          <w:rFonts w:cs="ＭＳ 明朝"/>
          <w:kern w:val="0"/>
          <w:sz w:val="22"/>
          <w:szCs w:val="22"/>
        </w:rPr>
        <w:t>12</w:t>
      </w:r>
      <w:r w:rsidRPr="004D77F9">
        <w:rPr>
          <w:rFonts w:cs="ＭＳ 明朝" w:hint="eastAsia"/>
          <w:kern w:val="0"/>
          <w:sz w:val="22"/>
          <w:szCs w:val="22"/>
        </w:rPr>
        <w:t>人以上）でなければならない。</w:t>
      </w:r>
    </w:p>
    <w:p w:rsidR="00FF1181" w:rsidRPr="004D77F9" w:rsidRDefault="00FF1181" w:rsidP="007D5334">
      <w:pPr>
        <w:adjustRightInd w:val="0"/>
        <w:ind w:leftChars="109" w:left="464" w:rightChars="50" w:right="116" w:hangingChars="153" w:hanging="211"/>
        <w:rPr>
          <w:rFonts w:cs="ＭＳ 明朝"/>
          <w:kern w:val="0"/>
          <w:sz w:val="22"/>
          <w:szCs w:val="22"/>
        </w:rPr>
      </w:pPr>
      <w:r w:rsidRPr="004D77F9">
        <w:rPr>
          <w:rFonts w:cs="ＭＳ 明朝"/>
          <w:spacing w:val="9"/>
          <w:w w:val="58"/>
          <w:kern w:val="0"/>
          <w:sz w:val="22"/>
          <w:szCs w:val="22"/>
          <w:fitText w:val="210" w:id="170761218"/>
        </w:rPr>
        <w:t>(1</w:t>
      </w:r>
      <w:r w:rsidRPr="004D77F9">
        <w:rPr>
          <w:rFonts w:cs="ＭＳ 明朝"/>
          <w:spacing w:val="2"/>
          <w:w w:val="58"/>
          <w:kern w:val="0"/>
          <w:sz w:val="22"/>
          <w:szCs w:val="22"/>
          <w:fitText w:val="210" w:id="170761218"/>
        </w:rPr>
        <w:t>)</w:t>
      </w:r>
      <w:r w:rsidRPr="004D77F9">
        <w:rPr>
          <w:rFonts w:cs="ＭＳ 明朝" w:hint="eastAsia"/>
          <w:kern w:val="0"/>
          <w:sz w:val="22"/>
          <w:szCs w:val="22"/>
        </w:rPr>
        <w:t xml:space="preserve">　生活介護、自立訓練（機能訓練）、自立訓練（生活訓練）</w:t>
      </w:r>
      <w:r w:rsidR="00A374AE" w:rsidRPr="004D77F9">
        <w:rPr>
          <w:rFonts w:cs="ＭＳ 明朝" w:hint="eastAsia"/>
          <w:kern w:val="0"/>
          <w:sz w:val="22"/>
          <w:szCs w:val="22"/>
        </w:rPr>
        <w:t>及び</w:t>
      </w:r>
      <w:r w:rsidRPr="004D77F9">
        <w:rPr>
          <w:rFonts w:cs="ＭＳ 明朝" w:hint="eastAsia"/>
          <w:kern w:val="0"/>
          <w:sz w:val="22"/>
          <w:szCs w:val="22"/>
        </w:rPr>
        <w:t>就労移行支援　６人以上</w:t>
      </w:r>
    </w:p>
    <w:p w:rsidR="00FF1181" w:rsidRPr="004D77F9" w:rsidRDefault="00FF1181" w:rsidP="007D5334">
      <w:pPr>
        <w:adjustRightInd w:val="0"/>
        <w:ind w:leftChars="109" w:left="464" w:rightChars="50" w:right="116" w:hangingChars="153" w:hanging="211"/>
        <w:rPr>
          <w:rFonts w:cs="ＭＳ 明朝"/>
          <w:kern w:val="0"/>
          <w:sz w:val="22"/>
          <w:szCs w:val="22"/>
        </w:rPr>
      </w:pPr>
      <w:r w:rsidRPr="004D77F9">
        <w:rPr>
          <w:rFonts w:cs="ＭＳ 明朝"/>
          <w:spacing w:val="9"/>
          <w:w w:val="58"/>
          <w:kern w:val="0"/>
          <w:sz w:val="22"/>
          <w:szCs w:val="22"/>
          <w:fitText w:val="210" w:id="170761219"/>
        </w:rPr>
        <w:t>(2</w:t>
      </w:r>
      <w:r w:rsidRPr="004D77F9">
        <w:rPr>
          <w:rFonts w:cs="ＭＳ 明朝"/>
          <w:spacing w:val="2"/>
          <w:w w:val="58"/>
          <w:kern w:val="0"/>
          <w:sz w:val="22"/>
          <w:szCs w:val="22"/>
          <w:fitText w:val="210" w:id="170761219"/>
        </w:rPr>
        <w:t>)</w:t>
      </w:r>
      <w:r w:rsidRPr="004D77F9">
        <w:rPr>
          <w:rFonts w:cs="ＭＳ 明朝" w:hint="eastAsia"/>
          <w:kern w:val="0"/>
          <w:sz w:val="22"/>
          <w:szCs w:val="22"/>
        </w:rPr>
        <w:t xml:space="preserve">　就労継続支援Ｂ型　</w:t>
      </w:r>
      <w:r w:rsidRPr="004D77F9">
        <w:rPr>
          <w:rFonts w:cs="ＭＳ 明朝"/>
          <w:kern w:val="0"/>
          <w:sz w:val="22"/>
          <w:szCs w:val="22"/>
        </w:rPr>
        <w:t>10</w:t>
      </w:r>
      <w:r w:rsidRPr="004D77F9">
        <w:rPr>
          <w:rFonts w:cs="ＭＳ 明朝" w:hint="eastAsia"/>
          <w:kern w:val="0"/>
          <w:sz w:val="22"/>
          <w:szCs w:val="22"/>
        </w:rPr>
        <w:t>人以上</w:t>
      </w:r>
    </w:p>
    <w:p w:rsidR="00FF1181" w:rsidRPr="004D77F9" w:rsidRDefault="00FF1181" w:rsidP="007D5334">
      <w:pPr>
        <w:adjustRightInd w:val="0"/>
        <w:ind w:leftChars="109" w:left="464" w:rightChars="50" w:right="116" w:hangingChars="153" w:hanging="211"/>
        <w:rPr>
          <w:rFonts w:cs="ＭＳ 明朝"/>
          <w:kern w:val="0"/>
          <w:sz w:val="22"/>
          <w:szCs w:val="22"/>
        </w:rPr>
      </w:pPr>
      <w:r w:rsidRPr="004D77F9">
        <w:rPr>
          <w:rFonts w:cs="ＭＳ 明朝"/>
          <w:spacing w:val="9"/>
          <w:w w:val="58"/>
          <w:kern w:val="0"/>
          <w:sz w:val="22"/>
          <w:szCs w:val="22"/>
          <w:fitText w:val="210" w:id="170761220"/>
        </w:rPr>
        <w:t>(3</w:t>
      </w:r>
      <w:r w:rsidRPr="004D77F9">
        <w:rPr>
          <w:rFonts w:cs="ＭＳ 明朝"/>
          <w:spacing w:val="2"/>
          <w:w w:val="58"/>
          <w:kern w:val="0"/>
          <w:sz w:val="22"/>
          <w:szCs w:val="22"/>
          <w:fitText w:val="210" w:id="170761220"/>
        </w:rPr>
        <w:t>)</w:t>
      </w:r>
      <w:r w:rsidRPr="004D77F9">
        <w:rPr>
          <w:rFonts w:cs="ＭＳ 明朝" w:hint="eastAsia"/>
          <w:kern w:val="0"/>
          <w:sz w:val="22"/>
          <w:szCs w:val="22"/>
        </w:rPr>
        <w:t xml:space="preserve">　施設入所支援　</w:t>
      </w:r>
      <w:r w:rsidRPr="004D77F9">
        <w:rPr>
          <w:rFonts w:cs="ＭＳ 明朝"/>
          <w:kern w:val="0"/>
          <w:sz w:val="22"/>
          <w:szCs w:val="22"/>
        </w:rPr>
        <w:t>30</w:t>
      </w:r>
      <w:r w:rsidRPr="004D77F9">
        <w:rPr>
          <w:rFonts w:cs="ＭＳ 明朝" w:hint="eastAsia"/>
          <w:kern w:val="0"/>
          <w:sz w:val="22"/>
          <w:szCs w:val="22"/>
        </w:rPr>
        <w:t>人以上（入所を目的とする他の社会福祉施設等に併設する障害者支援施設にあっては、</w:t>
      </w:r>
      <w:r w:rsidRPr="004D77F9">
        <w:rPr>
          <w:rFonts w:cs="ＭＳ 明朝"/>
          <w:kern w:val="0"/>
          <w:sz w:val="22"/>
          <w:szCs w:val="22"/>
        </w:rPr>
        <w:t>10</w:t>
      </w:r>
      <w:r w:rsidRPr="004D77F9">
        <w:rPr>
          <w:rFonts w:cs="ＭＳ 明朝" w:hint="eastAsia"/>
          <w:kern w:val="0"/>
          <w:sz w:val="22"/>
          <w:szCs w:val="22"/>
        </w:rPr>
        <w:t>人以上）</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（設備の基準）</w:t>
      </w:r>
    </w:p>
    <w:p w:rsidR="00FF1181" w:rsidRPr="004D77F9" w:rsidRDefault="00FF1181" w:rsidP="007D5334">
      <w:pPr>
        <w:adjustRightInd w:val="0"/>
        <w:ind w:leftChars="5" w:left="225" w:rightChars="50" w:right="116" w:hangingChars="100" w:hanging="213"/>
        <w:rPr>
          <w:rFonts w:cs="ＭＳ 明朝"/>
          <w:kern w:val="0"/>
          <w:sz w:val="22"/>
          <w:szCs w:val="22"/>
        </w:rPr>
      </w:pPr>
      <w:r w:rsidRPr="004D77F9">
        <w:rPr>
          <w:rFonts w:cs="ＭＳ 明朝" w:hint="eastAsia"/>
          <w:kern w:val="0"/>
          <w:sz w:val="22"/>
          <w:szCs w:val="22"/>
        </w:rPr>
        <w:t>第</w:t>
      </w:r>
      <w:r w:rsidRPr="004D77F9">
        <w:rPr>
          <w:rFonts w:cs="ＭＳ 明朝"/>
          <w:kern w:val="0"/>
          <w:sz w:val="22"/>
          <w:szCs w:val="22"/>
        </w:rPr>
        <w:t>10</w:t>
      </w:r>
      <w:r w:rsidRPr="004D77F9">
        <w:rPr>
          <w:rFonts w:cs="ＭＳ 明朝" w:hint="eastAsia"/>
          <w:kern w:val="0"/>
          <w:sz w:val="22"/>
          <w:szCs w:val="22"/>
        </w:rPr>
        <w:t>条　障害者支援施設は、訓練・作業室、居室、食堂、浴室、洗面所、便所、相談室、多目的室その他運営上必要な設備を設けなければならない。ただし、他の社会福祉施設等の設備を利用することにより当該障害者支援施設の効果的な運営を期待することができる場合であって、利用者の支援に支障がないときは、その一部を設け</w:t>
      </w:r>
      <w:r w:rsidR="000C42BF" w:rsidRPr="004D77F9">
        <w:rPr>
          <w:rFonts w:cs="ＭＳ 明朝" w:hint="eastAsia"/>
          <w:kern w:val="0"/>
          <w:sz w:val="22"/>
          <w:szCs w:val="22"/>
        </w:rPr>
        <w:t>ない</w:t>
      </w:r>
      <w:r w:rsidR="00A374AE" w:rsidRPr="004D77F9">
        <w:rPr>
          <w:rFonts w:cs="ＭＳ 明朝" w:hint="eastAsia"/>
          <w:kern w:val="0"/>
          <w:sz w:val="22"/>
          <w:szCs w:val="22"/>
        </w:rPr>
        <w:t>ことができる</w:t>
      </w:r>
      <w:r w:rsidRPr="004D77F9">
        <w:rPr>
          <w:rFonts w:cs="ＭＳ 明朝" w:hint="eastAsia"/>
          <w:kern w:val="0"/>
          <w:sz w:val="22"/>
          <w:szCs w:val="22"/>
        </w:rPr>
        <w:t>。</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２　障害者支援施設の設備は、次</w:t>
      </w:r>
      <w:r w:rsidR="00A374AE" w:rsidRPr="004D77F9">
        <w:rPr>
          <w:rFonts w:cs="ＭＳ 明朝" w:hint="eastAsia"/>
          <w:kern w:val="0"/>
          <w:sz w:val="22"/>
          <w:szCs w:val="22"/>
        </w:rPr>
        <w:t>に掲げる</w:t>
      </w:r>
      <w:r w:rsidRPr="004D77F9">
        <w:rPr>
          <w:rFonts w:cs="ＭＳ 明朝" w:hint="eastAsia"/>
          <w:kern w:val="0"/>
          <w:sz w:val="22"/>
          <w:szCs w:val="22"/>
        </w:rPr>
        <w:t>基準を満たさなければならない。</w:t>
      </w:r>
    </w:p>
    <w:p w:rsidR="00FF1181" w:rsidRPr="004D77F9" w:rsidRDefault="00FF1181" w:rsidP="007D5334">
      <w:pPr>
        <w:adjustRightInd w:val="0"/>
        <w:ind w:leftChars="106" w:left="469" w:rightChars="50" w:right="116" w:hangingChars="161" w:hanging="222"/>
        <w:rPr>
          <w:rFonts w:cs="ＭＳ 明朝"/>
          <w:kern w:val="0"/>
          <w:sz w:val="22"/>
          <w:szCs w:val="22"/>
        </w:rPr>
      </w:pPr>
      <w:r w:rsidRPr="004D77F9">
        <w:rPr>
          <w:rFonts w:cs="ＭＳ 明朝"/>
          <w:spacing w:val="9"/>
          <w:w w:val="58"/>
          <w:kern w:val="0"/>
          <w:sz w:val="22"/>
          <w:szCs w:val="22"/>
          <w:fitText w:val="210" w:id="170761221"/>
        </w:rPr>
        <w:t>(1</w:t>
      </w:r>
      <w:r w:rsidRPr="004D77F9">
        <w:rPr>
          <w:rFonts w:cs="ＭＳ 明朝"/>
          <w:spacing w:val="2"/>
          <w:w w:val="58"/>
          <w:kern w:val="0"/>
          <w:sz w:val="22"/>
          <w:szCs w:val="22"/>
          <w:fitText w:val="210" w:id="170761221"/>
        </w:rPr>
        <w:t>)</w:t>
      </w:r>
      <w:r w:rsidRPr="004D77F9">
        <w:rPr>
          <w:rFonts w:cs="ＭＳ 明朝" w:hint="eastAsia"/>
          <w:kern w:val="0"/>
          <w:sz w:val="22"/>
          <w:szCs w:val="22"/>
        </w:rPr>
        <w:t xml:space="preserve">　訓練・作業室</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専ら当該障害者支援施設が提供する施設障害福祉サービスの種類ごとの用に供するものであること。ただし、利用者の支援に支障がない場合は、この限りでない。</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訓練又は作業に支障がない広さを有すること。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訓練又は作業に必要な機械器具等を備えること。</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222"/>
        </w:rPr>
        <w:t>(2</w:t>
      </w:r>
      <w:r w:rsidRPr="004D77F9">
        <w:rPr>
          <w:rFonts w:cs="ＭＳ 明朝"/>
          <w:spacing w:val="2"/>
          <w:w w:val="58"/>
          <w:kern w:val="0"/>
          <w:sz w:val="22"/>
          <w:szCs w:val="22"/>
          <w:fitText w:val="210" w:id="170761222"/>
        </w:rPr>
        <w:t>)</w:t>
      </w:r>
      <w:r w:rsidRPr="004D77F9">
        <w:rPr>
          <w:rFonts w:cs="ＭＳ 明朝" w:hint="eastAsia"/>
          <w:kern w:val="0"/>
          <w:sz w:val="22"/>
          <w:szCs w:val="22"/>
        </w:rPr>
        <w:t xml:space="preserve">　居室</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一の居室の定員は、４人以下とすること。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地階に設けないこと。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lastRenderedPageBreak/>
        <w:t>ウ　利用者１人当たりの床面積は、収納設備等</w:t>
      </w:r>
      <w:r w:rsidR="0062369B" w:rsidRPr="004D77F9">
        <w:rPr>
          <w:rFonts w:cs="ＭＳ 明朝" w:hint="eastAsia"/>
          <w:kern w:val="0"/>
          <w:sz w:val="22"/>
          <w:szCs w:val="22"/>
        </w:rPr>
        <w:t>に係る部分</w:t>
      </w:r>
      <w:r w:rsidRPr="004D77F9">
        <w:rPr>
          <w:rFonts w:cs="ＭＳ 明朝" w:hint="eastAsia"/>
          <w:kern w:val="0"/>
          <w:sz w:val="22"/>
          <w:szCs w:val="22"/>
        </w:rPr>
        <w:t>を除き、</w:t>
      </w:r>
      <w:r w:rsidRPr="004D77F9">
        <w:rPr>
          <w:rFonts w:cs="ＭＳ 明朝"/>
          <w:kern w:val="0"/>
          <w:sz w:val="22"/>
          <w:szCs w:val="22"/>
        </w:rPr>
        <w:t>9.9</w:t>
      </w:r>
      <w:r w:rsidRPr="004D77F9">
        <w:rPr>
          <w:rFonts w:cs="ＭＳ 明朝" w:hint="eastAsia"/>
          <w:kern w:val="0"/>
          <w:sz w:val="22"/>
          <w:szCs w:val="22"/>
        </w:rPr>
        <w:t>平方メートル以上とすること。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エ　寝台又はこれに代わる設備を備えること。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オ　１以上の出入口は、避難上有効な空地、廊下又は広間に直接面して設けること。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カ　必要に応じて利用者の身の回り品を保管することができる設備を備えること。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キ　ブザー又はこれに代わる設備を設けること。</w:t>
      </w:r>
    </w:p>
    <w:p w:rsidR="00FF1181" w:rsidRPr="004D77F9" w:rsidRDefault="00FF1181"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223"/>
        </w:rPr>
        <w:t>(3</w:t>
      </w:r>
      <w:r w:rsidRPr="004D77F9">
        <w:rPr>
          <w:rFonts w:cs="ＭＳ 明朝"/>
          <w:spacing w:val="2"/>
          <w:w w:val="58"/>
          <w:kern w:val="0"/>
          <w:sz w:val="22"/>
          <w:szCs w:val="22"/>
          <w:fitText w:val="210" w:id="170761223"/>
        </w:rPr>
        <w:t>)</w:t>
      </w:r>
      <w:r w:rsidRPr="004D77F9">
        <w:rPr>
          <w:rFonts w:cs="ＭＳ 明朝" w:hint="eastAsia"/>
          <w:kern w:val="0"/>
          <w:sz w:val="22"/>
          <w:szCs w:val="22"/>
        </w:rPr>
        <w:t xml:space="preserve">　食堂</w:t>
      </w:r>
    </w:p>
    <w:p w:rsidR="00FF1181" w:rsidRPr="004D77F9" w:rsidRDefault="00FF1181" w:rsidP="007D5334">
      <w:pPr>
        <w:adjustRightInd w:val="0"/>
        <w:ind w:leftChars="208" w:left="697" w:rightChars="50" w:right="116" w:hangingChars="100" w:hanging="213"/>
        <w:rPr>
          <w:rFonts w:cs="ＭＳ 明朝"/>
          <w:kern w:val="0"/>
          <w:sz w:val="22"/>
          <w:szCs w:val="22"/>
        </w:rPr>
      </w:pPr>
      <w:r w:rsidRPr="004D77F9">
        <w:rPr>
          <w:rFonts w:cs="ＭＳ 明朝" w:hint="eastAsia"/>
          <w:kern w:val="0"/>
          <w:sz w:val="22"/>
          <w:szCs w:val="22"/>
        </w:rPr>
        <w:t>ア　食事の提供に支障がない広さを有すること。</w:t>
      </w:r>
    </w:p>
    <w:p w:rsidR="00FF1181" w:rsidRPr="004D77F9" w:rsidRDefault="00FF1181" w:rsidP="007D5334">
      <w:pPr>
        <w:adjustRightInd w:val="0"/>
        <w:ind w:leftChars="208" w:left="697" w:rightChars="50" w:right="116" w:hangingChars="100" w:hanging="213"/>
        <w:rPr>
          <w:rFonts w:cs="ＭＳ 明朝"/>
          <w:kern w:val="0"/>
          <w:sz w:val="22"/>
          <w:szCs w:val="22"/>
        </w:rPr>
      </w:pPr>
      <w:r w:rsidRPr="004D77F9">
        <w:rPr>
          <w:rFonts w:cs="ＭＳ 明朝" w:hint="eastAsia"/>
          <w:kern w:val="0"/>
          <w:sz w:val="22"/>
          <w:szCs w:val="22"/>
        </w:rPr>
        <w:t>イ　必要な備品を備えること。</w:t>
      </w:r>
    </w:p>
    <w:p w:rsidR="00FF1181" w:rsidRPr="004D77F9" w:rsidRDefault="00FF1181"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1224"/>
        </w:rPr>
        <w:t>(4</w:t>
      </w:r>
      <w:r w:rsidRPr="004D77F9">
        <w:rPr>
          <w:rFonts w:cs="ＭＳ 明朝"/>
          <w:spacing w:val="2"/>
          <w:w w:val="58"/>
          <w:kern w:val="0"/>
          <w:sz w:val="22"/>
          <w:szCs w:val="22"/>
          <w:fitText w:val="210" w:id="170761224"/>
        </w:rPr>
        <w:t>)</w:t>
      </w:r>
      <w:r w:rsidRPr="004D77F9">
        <w:rPr>
          <w:rFonts w:cs="ＭＳ 明朝" w:hint="eastAsia"/>
          <w:kern w:val="0"/>
          <w:sz w:val="22"/>
          <w:szCs w:val="22"/>
        </w:rPr>
        <w:t xml:space="preserve">　浴室　利用者の特性に応じたもの</w:t>
      </w:r>
      <w:r w:rsidR="0062369B" w:rsidRPr="004D77F9">
        <w:rPr>
          <w:rFonts w:cs="ＭＳ 明朝" w:hint="eastAsia"/>
          <w:kern w:val="0"/>
          <w:sz w:val="22"/>
          <w:szCs w:val="22"/>
        </w:rPr>
        <w:t>であ</w:t>
      </w:r>
      <w:r w:rsidRPr="004D77F9">
        <w:rPr>
          <w:rFonts w:cs="ＭＳ 明朝" w:hint="eastAsia"/>
          <w:kern w:val="0"/>
          <w:sz w:val="22"/>
          <w:szCs w:val="22"/>
        </w:rPr>
        <w:t>ること。</w:t>
      </w:r>
    </w:p>
    <w:p w:rsidR="00FF1181" w:rsidRPr="004D77F9" w:rsidRDefault="00FF1181"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1225"/>
        </w:rPr>
        <w:t>(5</w:t>
      </w:r>
      <w:r w:rsidRPr="004D77F9">
        <w:rPr>
          <w:rFonts w:cs="ＭＳ 明朝"/>
          <w:spacing w:val="2"/>
          <w:w w:val="58"/>
          <w:kern w:val="0"/>
          <w:sz w:val="22"/>
          <w:szCs w:val="22"/>
          <w:fitText w:val="210" w:id="170761225"/>
        </w:rPr>
        <w:t>)</w:t>
      </w:r>
      <w:r w:rsidRPr="004D77F9">
        <w:rPr>
          <w:rFonts w:cs="ＭＳ 明朝" w:hint="eastAsia"/>
          <w:kern w:val="0"/>
          <w:sz w:val="22"/>
          <w:szCs w:val="22"/>
        </w:rPr>
        <w:t xml:space="preserve">　洗面所</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居室のある階ごとに設けること。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利用者の特性に応じたものであること。</w:t>
      </w:r>
    </w:p>
    <w:p w:rsidR="00FF1181" w:rsidRPr="004D77F9" w:rsidRDefault="00FF1181" w:rsidP="007D5334">
      <w:pPr>
        <w:adjustRightInd w:val="0"/>
        <w:ind w:leftChars="110" w:left="478" w:rightChars="50" w:right="116" w:hangingChars="161" w:hanging="222"/>
        <w:rPr>
          <w:rFonts w:cs="ＭＳ 明朝"/>
          <w:kern w:val="0"/>
          <w:sz w:val="22"/>
          <w:szCs w:val="22"/>
        </w:rPr>
      </w:pPr>
      <w:r w:rsidRPr="004D77F9">
        <w:rPr>
          <w:rFonts w:cs="ＭＳ 明朝"/>
          <w:spacing w:val="9"/>
          <w:w w:val="58"/>
          <w:kern w:val="0"/>
          <w:sz w:val="22"/>
          <w:szCs w:val="22"/>
          <w:fitText w:val="210" w:id="170761226"/>
        </w:rPr>
        <w:t>(6</w:t>
      </w:r>
      <w:r w:rsidRPr="004D77F9">
        <w:rPr>
          <w:rFonts w:cs="ＭＳ 明朝"/>
          <w:spacing w:val="2"/>
          <w:w w:val="58"/>
          <w:kern w:val="0"/>
          <w:sz w:val="22"/>
          <w:szCs w:val="22"/>
          <w:fitText w:val="210" w:id="170761226"/>
        </w:rPr>
        <w:t>)</w:t>
      </w:r>
      <w:r w:rsidRPr="004D77F9">
        <w:rPr>
          <w:rFonts w:cs="ＭＳ 明朝" w:hint="eastAsia"/>
          <w:kern w:val="0"/>
          <w:sz w:val="22"/>
          <w:szCs w:val="22"/>
        </w:rPr>
        <w:t xml:space="preserve">　便所</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ア　居室のある階ごとに設けること。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利用者の特性に応じたものであること。</w:t>
      </w:r>
    </w:p>
    <w:p w:rsidR="00FF1181" w:rsidRPr="004D77F9" w:rsidRDefault="00FF1181" w:rsidP="007D5334">
      <w:pPr>
        <w:adjustRightInd w:val="0"/>
        <w:ind w:leftChars="101" w:left="476" w:rightChars="50" w:right="116" w:hangingChars="175" w:hanging="241"/>
        <w:rPr>
          <w:rFonts w:cs="ＭＳ 明朝"/>
          <w:kern w:val="0"/>
          <w:sz w:val="22"/>
          <w:szCs w:val="22"/>
        </w:rPr>
      </w:pPr>
      <w:r w:rsidRPr="004D77F9">
        <w:rPr>
          <w:rFonts w:cs="ＭＳ 明朝"/>
          <w:spacing w:val="9"/>
          <w:w w:val="58"/>
          <w:kern w:val="0"/>
          <w:sz w:val="22"/>
          <w:szCs w:val="22"/>
          <w:fitText w:val="210" w:id="170761227"/>
        </w:rPr>
        <w:t>(7</w:t>
      </w:r>
      <w:r w:rsidRPr="004D77F9">
        <w:rPr>
          <w:rFonts w:cs="ＭＳ 明朝"/>
          <w:spacing w:val="2"/>
          <w:w w:val="58"/>
          <w:kern w:val="0"/>
          <w:sz w:val="22"/>
          <w:szCs w:val="22"/>
          <w:fitText w:val="210" w:id="170761227"/>
        </w:rPr>
        <w:t>)</w:t>
      </w:r>
      <w:r w:rsidRPr="004D77F9">
        <w:rPr>
          <w:rFonts w:cs="ＭＳ 明朝" w:hint="eastAsia"/>
          <w:kern w:val="0"/>
          <w:sz w:val="22"/>
          <w:szCs w:val="22"/>
        </w:rPr>
        <w:t xml:space="preserve">　相談室　室内における談話の漏えいを防ぐための間仕切り等を設けること。</w:t>
      </w:r>
    </w:p>
    <w:p w:rsidR="00FF1181" w:rsidRPr="004D77F9" w:rsidRDefault="00FF1181" w:rsidP="007D5334">
      <w:pPr>
        <w:adjustRightInd w:val="0"/>
        <w:ind w:leftChars="101" w:left="476" w:rightChars="50" w:right="116" w:hangingChars="175" w:hanging="241"/>
        <w:rPr>
          <w:rFonts w:cs="ＭＳ 明朝"/>
          <w:kern w:val="0"/>
          <w:sz w:val="22"/>
          <w:szCs w:val="22"/>
        </w:rPr>
      </w:pPr>
      <w:r w:rsidRPr="004D77F9">
        <w:rPr>
          <w:rFonts w:cs="ＭＳ 明朝"/>
          <w:spacing w:val="9"/>
          <w:w w:val="58"/>
          <w:kern w:val="0"/>
          <w:sz w:val="22"/>
          <w:szCs w:val="22"/>
          <w:fitText w:val="210" w:id="170761228"/>
        </w:rPr>
        <w:t>(8</w:t>
      </w:r>
      <w:r w:rsidRPr="004D77F9">
        <w:rPr>
          <w:rFonts w:cs="ＭＳ 明朝"/>
          <w:spacing w:val="2"/>
          <w:w w:val="58"/>
          <w:kern w:val="0"/>
          <w:sz w:val="22"/>
          <w:szCs w:val="22"/>
          <w:fitText w:val="210" w:id="170761228"/>
        </w:rPr>
        <w:t>)</w:t>
      </w:r>
      <w:r w:rsidRPr="004D77F9">
        <w:rPr>
          <w:rFonts w:cs="ＭＳ 明朝" w:hint="eastAsia"/>
          <w:kern w:val="0"/>
          <w:sz w:val="22"/>
          <w:szCs w:val="22"/>
        </w:rPr>
        <w:t xml:space="preserve">　廊下幅</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 xml:space="preserve">ア　</w:t>
      </w:r>
      <w:r w:rsidRPr="004D77F9">
        <w:rPr>
          <w:rFonts w:cs="ＭＳ 明朝"/>
          <w:kern w:val="0"/>
          <w:sz w:val="22"/>
          <w:szCs w:val="22"/>
        </w:rPr>
        <w:t>1.5</w:t>
      </w:r>
      <w:r w:rsidRPr="004D77F9">
        <w:rPr>
          <w:rFonts w:cs="ＭＳ 明朝" w:hint="eastAsia"/>
          <w:kern w:val="0"/>
          <w:sz w:val="22"/>
          <w:szCs w:val="22"/>
        </w:rPr>
        <w:t>メートル以上とすること。ただし、中廊下</w:t>
      </w:r>
      <w:r w:rsidR="0062369B" w:rsidRPr="004D77F9">
        <w:rPr>
          <w:rFonts w:cs="ＭＳ 明朝" w:hint="eastAsia"/>
          <w:kern w:val="0"/>
          <w:sz w:val="22"/>
          <w:szCs w:val="22"/>
        </w:rPr>
        <w:t>（両側に居室等利用者の日常生活に</w:t>
      </w:r>
      <w:r w:rsidR="00A374AE" w:rsidRPr="004D77F9">
        <w:rPr>
          <w:rFonts w:cs="ＭＳ 明朝" w:hint="eastAsia"/>
          <w:kern w:val="0"/>
          <w:sz w:val="22"/>
          <w:szCs w:val="22"/>
        </w:rPr>
        <w:t>直接</w:t>
      </w:r>
      <w:r w:rsidR="0062369B" w:rsidRPr="004D77F9">
        <w:rPr>
          <w:rFonts w:cs="ＭＳ 明朝" w:hint="eastAsia"/>
          <w:kern w:val="0"/>
          <w:sz w:val="22"/>
          <w:szCs w:val="22"/>
        </w:rPr>
        <w:t>使用する設備のある廊下をいう。）</w:t>
      </w:r>
      <w:r w:rsidRPr="004D77F9">
        <w:rPr>
          <w:rFonts w:cs="ＭＳ 明朝" w:hint="eastAsia"/>
          <w:kern w:val="0"/>
          <w:sz w:val="22"/>
          <w:szCs w:val="22"/>
        </w:rPr>
        <w:t>の幅は、</w:t>
      </w:r>
      <w:r w:rsidRPr="004D77F9">
        <w:rPr>
          <w:rFonts w:cs="ＭＳ 明朝"/>
          <w:kern w:val="0"/>
          <w:sz w:val="22"/>
          <w:szCs w:val="22"/>
        </w:rPr>
        <w:t>1.8</w:t>
      </w:r>
      <w:r w:rsidRPr="004D77F9">
        <w:rPr>
          <w:rFonts w:cs="ＭＳ 明朝" w:hint="eastAsia"/>
          <w:kern w:val="0"/>
          <w:sz w:val="22"/>
          <w:szCs w:val="22"/>
        </w:rPr>
        <w:t>メートル以上とすること。</w:t>
      </w:r>
    </w:p>
    <w:p w:rsidR="00FF1181" w:rsidRPr="004D77F9" w:rsidRDefault="00FF1181"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廊下の一部の幅を拡張することにより、利用者、職員等の円滑な往来に支障がないようにしなければならないこと。</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認定障害者支援施設が就労移行支援を行う場合は、前項に規定するもののほか、あん摩マ</w:t>
      </w:r>
      <w:r w:rsidR="00CF0044" w:rsidRPr="004D77F9">
        <w:rPr>
          <w:rFonts w:cs="ＭＳ 明朝" w:hint="eastAsia"/>
          <w:kern w:val="0"/>
          <w:sz w:val="22"/>
          <w:szCs w:val="22"/>
        </w:rPr>
        <w:t>ツ</w:t>
      </w:r>
      <w:r w:rsidRPr="004D77F9">
        <w:rPr>
          <w:rFonts w:cs="ＭＳ 明朝" w:hint="eastAsia"/>
          <w:kern w:val="0"/>
          <w:sz w:val="22"/>
          <w:szCs w:val="22"/>
        </w:rPr>
        <w:t>サージ指圧師、はり師及びき</w:t>
      </w:r>
      <w:r w:rsidR="00A374AE" w:rsidRPr="004D77F9">
        <w:rPr>
          <w:rFonts w:cs="ＭＳ 明朝" w:hint="eastAsia"/>
          <w:kern w:val="0"/>
          <w:sz w:val="22"/>
          <w:szCs w:val="22"/>
        </w:rPr>
        <w:t>ゆ</w:t>
      </w:r>
      <w:r w:rsidRPr="004D77F9">
        <w:rPr>
          <w:rFonts w:cs="ＭＳ 明朝" w:hint="eastAsia"/>
          <w:kern w:val="0"/>
          <w:sz w:val="22"/>
          <w:szCs w:val="22"/>
        </w:rPr>
        <w:t>う師に係る学校養成施設認定規則</w:t>
      </w:r>
      <w:r w:rsidR="0062369B" w:rsidRPr="004D77F9">
        <w:rPr>
          <w:rFonts w:cs="ＭＳ 明朝" w:hint="eastAsia"/>
          <w:kern w:val="0"/>
          <w:sz w:val="22"/>
          <w:szCs w:val="22"/>
        </w:rPr>
        <w:t>（昭和26年文部省・厚生省令第２号）</w:t>
      </w:r>
      <w:r w:rsidR="00A374AE" w:rsidRPr="004D77F9">
        <w:rPr>
          <w:rFonts w:cs="ＭＳ 明朝" w:hint="eastAsia"/>
          <w:kern w:val="0"/>
          <w:sz w:val="22"/>
          <w:szCs w:val="22"/>
        </w:rPr>
        <w:t>の</w:t>
      </w:r>
      <w:r w:rsidR="0062369B" w:rsidRPr="004D77F9">
        <w:rPr>
          <w:rFonts w:cs="ＭＳ 明朝" w:hint="eastAsia"/>
          <w:kern w:val="0"/>
          <w:sz w:val="22"/>
          <w:szCs w:val="22"/>
        </w:rPr>
        <w:t>規定</w:t>
      </w:r>
      <w:r w:rsidR="00A374AE" w:rsidRPr="004D77F9">
        <w:rPr>
          <w:rFonts w:cs="ＭＳ 明朝" w:hint="eastAsia"/>
          <w:kern w:val="0"/>
          <w:sz w:val="22"/>
          <w:szCs w:val="22"/>
        </w:rPr>
        <w:t>によりあん摩マッサージ指圧師、はり師</w:t>
      </w:r>
      <w:r w:rsidR="00AD6714" w:rsidRPr="004D77F9">
        <w:rPr>
          <w:rFonts w:cs="ＭＳ 明朝" w:hint="eastAsia"/>
          <w:kern w:val="0"/>
          <w:sz w:val="22"/>
          <w:szCs w:val="22"/>
        </w:rPr>
        <w:t>又は</w:t>
      </w:r>
      <w:r w:rsidR="00A374AE" w:rsidRPr="004D77F9">
        <w:rPr>
          <w:rFonts w:cs="ＭＳ 明朝" w:hint="eastAsia"/>
          <w:kern w:val="0"/>
          <w:sz w:val="22"/>
          <w:szCs w:val="22"/>
        </w:rPr>
        <w:t>きゅう師に係る学校</w:t>
      </w:r>
      <w:r w:rsidR="00AD6714" w:rsidRPr="004D77F9">
        <w:rPr>
          <w:rFonts w:cs="ＭＳ 明朝" w:hint="eastAsia"/>
          <w:kern w:val="0"/>
          <w:sz w:val="22"/>
          <w:szCs w:val="22"/>
        </w:rPr>
        <w:t>又は</w:t>
      </w:r>
      <w:r w:rsidR="00A374AE" w:rsidRPr="004D77F9">
        <w:rPr>
          <w:rFonts w:cs="ＭＳ 明朝" w:hint="eastAsia"/>
          <w:kern w:val="0"/>
          <w:sz w:val="22"/>
          <w:szCs w:val="22"/>
        </w:rPr>
        <w:t>養成施設</w:t>
      </w:r>
      <w:r w:rsidR="00AD6714" w:rsidRPr="004D77F9">
        <w:rPr>
          <w:rFonts w:cs="ＭＳ 明朝" w:hint="eastAsia"/>
          <w:kern w:val="0"/>
          <w:sz w:val="22"/>
          <w:szCs w:val="22"/>
        </w:rPr>
        <w:t>として必要とされる</w:t>
      </w:r>
      <w:r w:rsidRPr="004D77F9">
        <w:rPr>
          <w:rFonts w:cs="ＭＳ 明朝" w:hint="eastAsia"/>
          <w:kern w:val="0"/>
          <w:sz w:val="22"/>
          <w:szCs w:val="22"/>
        </w:rPr>
        <w:t>設備</w:t>
      </w:r>
      <w:r w:rsidR="0062369B" w:rsidRPr="004D77F9">
        <w:rPr>
          <w:rFonts w:cs="ＭＳ 明朝" w:hint="eastAsia"/>
          <w:kern w:val="0"/>
          <w:sz w:val="22"/>
          <w:szCs w:val="22"/>
        </w:rPr>
        <w:t>の基準を満たさなければ</w:t>
      </w:r>
      <w:r w:rsidRPr="004D77F9">
        <w:rPr>
          <w:rFonts w:cs="ＭＳ 明朝" w:hint="eastAsia"/>
          <w:kern w:val="0"/>
          <w:sz w:val="22"/>
          <w:szCs w:val="22"/>
        </w:rPr>
        <w:t>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４　第１項に規定する相談室は、利用者へのサービスの提供に当たって支障がない</w:t>
      </w:r>
      <w:r w:rsidR="00AD6714" w:rsidRPr="004D77F9">
        <w:rPr>
          <w:rFonts w:cs="ＭＳ 明朝" w:hint="eastAsia"/>
          <w:kern w:val="0"/>
          <w:sz w:val="22"/>
          <w:szCs w:val="22"/>
        </w:rPr>
        <w:t>場合には、多目的室と</w:t>
      </w:r>
      <w:r w:rsidRPr="004D77F9">
        <w:rPr>
          <w:rFonts w:cs="ＭＳ 明朝" w:hint="eastAsia"/>
          <w:kern w:val="0"/>
          <w:sz w:val="22"/>
          <w:szCs w:val="22"/>
        </w:rPr>
        <w:t>兼用することができる。</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（サービス提供困難時の対応）</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第11条　障害者支援施設は、生活介護、自立訓練（機能訓練）、自立訓練（生活訓練）</w:t>
      </w:r>
      <w:r w:rsidR="00732FBB" w:rsidRPr="004D77F9">
        <w:rPr>
          <w:rFonts w:cs="ＭＳ 明朝" w:hint="eastAsia"/>
          <w:kern w:val="0"/>
          <w:sz w:val="22"/>
          <w:szCs w:val="22"/>
        </w:rPr>
        <w:t>、</w:t>
      </w:r>
      <w:r w:rsidRPr="004D77F9">
        <w:rPr>
          <w:rFonts w:cs="ＭＳ 明朝" w:hint="eastAsia"/>
          <w:kern w:val="0"/>
          <w:sz w:val="22"/>
          <w:szCs w:val="22"/>
        </w:rPr>
        <w:t>就労移行支援又は就労継続支援Ｂ型に係る通常の事業の実施地域（当該障害者支援施設が通常時に当該施設障害福祉サービスを提供する地域をいう。以下同じ。）等を勘案し、利用申込者に対し</w:t>
      </w:r>
      <w:r w:rsidR="00732FBB" w:rsidRPr="004D77F9">
        <w:rPr>
          <w:rFonts w:cs="ＭＳ 明朝" w:hint="eastAsia"/>
          <w:kern w:val="0"/>
          <w:sz w:val="22"/>
          <w:szCs w:val="22"/>
        </w:rPr>
        <w:t>て</w:t>
      </w:r>
      <w:r w:rsidRPr="004D77F9">
        <w:rPr>
          <w:rFonts w:cs="ＭＳ 明朝" w:hint="eastAsia"/>
          <w:kern w:val="0"/>
          <w:sz w:val="22"/>
          <w:szCs w:val="22"/>
        </w:rPr>
        <w:t>自ら適切な生活介護、自立訓練（機能訓練）、自立訓練（生活訓練）、就労移行支援又は就労継続支援Ｂ型を提供することが困難であると認めた場合には、速やかに適当な他の障害者支援施設等の紹介その他の必要な措置を講じ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障害者支援施設は、利用申込者が入院治療を必要とする場合その他利用申込者に対し</w:t>
      </w:r>
      <w:r w:rsidR="00732FBB" w:rsidRPr="004D77F9">
        <w:rPr>
          <w:rFonts w:cs="ＭＳ 明朝" w:hint="eastAsia"/>
          <w:kern w:val="0"/>
          <w:sz w:val="22"/>
          <w:szCs w:val="22"/>
        </w:rPr>
        <w:t>て</w:t>
      </w:r>
      <w:r w:rsidRPr="004D77F9">
        <w:rPr>
          <w:rFonts w:cs="ＭＳ 明朝" w:hint="eastAsia"/>
          <w:kern w:val="0"/>
          <w:sz w:val="22"/>
          <w:szCs w:val="22"/>
        </w:rPr>
        <w:t>自ら適切な便宜を供与することが困難である場合には、速やかに適切な病院又は診療所の紹介その他の措置を講じなければならない。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（心身の状況等の把握）</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第12条　障害者支援施設は、施設障害福祉サービスの提供に当たっては、利用者の心身の状況、</w:t>
      </w:r>
      <w:r w:rsidRPr="004D77F9">
        <w:rPr>
          <w:rFonts w:cs="ＭＳ 明朝" w:hint="eastAsia"/>
          <w:kern w:val="0"/>
          <w:sz w:val="22"/>
          <w:szCs w:val="22"/>
        </w:rPr>
        <w:lastRenderedPageBreak/>
        <w:t>置かれている環境、他の保健医療サービス又は福祉サービスの利用状況等の把握に努めなければならない。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（障害福祉サービス事業者等との連携等）</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第13条　障害者支援施設は、施設障害福祉サービス</w:t>
      </w:r>
      <w:r w:rsidR="00732FBB" w:rsidRPr="004D77F9">
        <w:rPr>
          <w:rFonts w:cs="ＭＳ 明朝" w:hint="eastAsia"/>
          <w:kern w:val="0"/>
          <w:sz w:val="22"/>
          <w:szCs w:val="22"/>
        </w:rPr>
        <w:t>の</w:t>
      </w:r>
      <w:r w:rsidRPr="004D77F9">
        <w:rPr>
          <w:rFonts w:cs="ＭＳ 明朝" w:hint="eastAsia"/>
          <w:kern w:val="0"/>
          <w:sz w:val="22"/>
          <w:szCs w:val="22"/>
        </w:rPr>
        <w:t>提供に当たっては、地域及び家庭との結び付きを重視した運営を行い、市町村（特別区を含む。以下同じ。）、他の障害者支援施設、障害福祉サービス事業を行う者その他の保健医療サービス又は福祉サービスを提供する者等との密接な連携に努め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施設障害福祉サービスの提供の終了に際しては、利用者又はその家族に対して適切な援助を行うとともに、保健医療サービス又は福祉サービスを提供する者との密接な連携に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（障害者支援施設が利用者に求めることのできる金銭の支払の範囲等）</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第14条　障害者支援施設は、次の各号のいずれにも該当する場合に限り、施設障害福祉サービスを提供する利用者に対して金銭の支払を求めることができる。</w:t>
      </w:r>
    </w:p>
    <w:p w:rsidR="00FF1181" w:rsidRPr="004D77F9" w:rsidRDefault="00FF1181" w:rsidP="007D5334">
      <w:pPr>
        <w:adjustRightInd w:val="0"/>
        <w:ind w:leftChars="106" w:left="470" w:rightChars="50" w:right="116" w:hanging="223"/>
        <w:rPr>
          <w:rFonts w:cs="ＭＳ 明朝"/>
          <w:kern w:val="0"/>
          <w:sz w:val="22"/>
          <w:szCs w:val="22"/>
        </w:rPr>
      </w:pPr>
      <w:r w:rsidRPr="004D77F9">
        <w:rPr>
          <w:rFonts w:cs="ＭＳ 明朝" w:hint="eastAsia"/>
          <w:spacing w:val="9"/>
          <w:w w:val="58"/>
          <w:kern w:val="0"/>
          <w:sz w:val="22"/>
          <w:szCs w:val="22"/>
          <w:fitText w:val="210" w:id="170761229"/>
        </w:rPr>
        <w:t>(1</w:t>
      </w:r>
      <w:r w:rsidRPr="004D77F9">
        <w:rPr>
          <w:rFonts w:cs="ＭＳ 明朝" w:hint="eastAsia"/>
          <w:spacing w:val="2"/>
          <w:w w:val="58"/>
          <w:kern w:val="0"/>
          <w:sz w:val="22"/>
          <w:szCs w:val="22"/>
          <w:fitText w:val="210" w:id="170761229"/>
        </w:rPr>
        <w:t>)</w:t>
      </w:r>
      <w:r w:rsidRPr="004D77F9">
        <w:rPr>
          <w:rFonts w:cs="ＭＳ 明朝" w:hint="eastAsia"/>
          <w:kern w:val="0"/>
          <w:sz w:val="22"/>
          <w:szCs w:val="22"/>
        </w:rPr>
        <w:t xml:space="preserve">　当該金銭の使途が直接利用者の便益を向上させるものであること。</w:t>
      </w:r>
    </w:p>
    <w:p w:rsidR="00FF1181" w:rsidRPr="004D77F9" w:rsidRDefault="00FF1181" w:rsidP="007D5334">
      <w:pPr>
        <w:adjustRightInd w:val="0"/>
        <w:ind w:leftChars="106" w:left="469" w:rightChars="50" w:right="116" w:hangingChars="161" w:hanging="222"/>
        <w:rPr>
          <w:rFonts w:cs="ＭＳ 明朝"/>
          <w:kern w:val="0"/>
          <w:sz w:val="22"/>
          <w:szCs w:val="22"/>
        </w:rPr>
      </w:pPr>
      <w:r w:rsidRPr="004D77F9">
        <w:rPr>
          <w:rFonts w:cs="ＭＳ 明朝" w:hint="eastAsia"/>
          <w:spacing w:val="9"/>
          <w:w w:val="58"/>
          <w:kern w:val="0"/>
          <w:sz w:val="22"/>
          <w:szCs w:val="22"/>
          <w:fitText w:val="210" w:id="170761230"/>
        </w:rPr>
        <w:t>(2</w:t>
      </w:r>
      <w:r w:rsidRPr="004D77F9">
        <w:rPr>
          <w:rFonts w:cs="ＭＳ 明朝" w:hint="eastAsia"/>
          <w:spacing w:val="2"/>
          <w:w w:val="58"/>
          <w:kern w:val="0"/>
          <w:sz w:val="22"/>
          <w:szCs w:val="22"/>
          <w:fitText w:val="210" w:id="170761230"/>
        </w:rPr>
        <w:t>)</w:t>
      </w:r>
      <w:r w:rsidRPr="004D77F9">
        <w:rPr>
          <w:rFonts w:cs="ＭＳ 明朝" w:hint="eastAsia"/>
          <w:kern w:val="0"/>
          <w:sz w:val="22"/>
          <w:szCs w:val="22"/>
        </w:rPr>
        <w:t xml:space="preserve">　当該利用者に当該金銭の支払を求めることが適当であること。</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障害者支援施設は、前項の規定により金銭の支払を求めるときは、当該金銭の使途及び額並びに</w:t>
      </w:r>
      <w:r w:rsidR="00732FBB" w:rsidRPr="004D77F9">
        <w:rPr>
          <w:rFonts w:cs="ＭＳ 明朝" w:hint="eastAsia"/>
          <w:kern w:val="0"/>
          <w:sz w:val="22"/>
          <w:szCs w:val="22"/>
        </w:rPr>
        <w:t>当該</w:t>
      </w:r>
      <w:r w:rsidRPr="004D77F9">
        <w:rPr>
          <w:rFonts w:cs="ＭＳ 明朝" w:hint="eastAsia"/>
          <w:kern w:val="0"/>
          <w:sz w:val="22"/>
          <w:szCs w:val="22"/>
        </w:rPr>
        <w:t>利用者に金銭の支払を求める理由について書面により明らかにするとともに、</w:t>
      </w:r>
      <w:r w:rsidR="00732FBB" w:rsidRPr="004D77F9">
        <w:rPr>
          <w:rFonts w:cs="ＭＳ 明朝" w:hint="eastAsia"/>
          <w:kern w:val="0"/>
          <w:sz w:val="22"/>
          <w:szCs w:val="22"/>
        </w:rPr>
        <w:t>当該</w:t>
      </w:r>
      <w:r w:rsidRPr="004D77F9">
        <w:rPr>
          <w:rFonts w:cs="ＭＳ 明朝" w:hint="eastAsia"/>
          <w:kern w:val="0"/>
          <w:sz w:val="22"/>
          <w:szCs w:val="22"/>
        </w:rPr>
        <w:t>利用者に対して説明を行い、当該利用者の同意を得なければならない。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（施設障害福祉サービスの取扱方針）</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第15条　障害者支援施設は、次条第１項に規定する施設障害福祉サービス計画に基づき、利用者の心身の状況等に応じて当該利用者の支援を適切に行うとともに、施設障害福祉サービスの提供が漫然かつ画一的なものとならないよう配慮し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２　障害者支援施設の職員は、施設障害福祉サービスの提供に当たっては、懇切丁寧</w:t>
      </w:r>
      <w:r w:rsidR="00732FBB" w:rsidRPr="004D77F9">
        <w:rPr>
          <w:rFonts w:cs="ＭＳ 明朝" w:hint="eastAsia"/>
          <w:kern w:val="0"/>
          <w:sz w:val="22"/>
          <w:szCs w:val="22"/>
        </w:rPr>
        <w:t>に行うこと</w:t>
      </w:r>
      <w:r w:rsidRPr="004D77F9">
        <w:rPr>
          <w:rFonts w:cs="ＭＳ 明朝" w:hint="eastAsia"/>
          <w:kern w:val="0"/>
          <w:sz w:val="22"/>
          <w:szCs w:val="22"/>
        </w:rPr>
        <w:t>を旨とし、利用者又はその家族に対し、支援上必要な事項について、理解しやすいように説明を行わなければならない。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３　障害者支援施設は、その提供する施設障害福祉サービスの質の評価を行い、常にその改善を図らなければならない。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（施設障害福祉サービス計画の作成等）</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第16条　障害者支援施設の施設長は、サービス管理責任者に施設障害福祉サービスに係る個別支援計画（以下「施設障害福祉サービス計画」という。）の作成に関する業務を担当させるものとする。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サービス管理責任者は、施設障害福祉サービス計画の作成に当たっては、適切な方法により、利用者について、</w:t>
      </w:r>
      <w:r w:rsidR="00732FBB" w:rsidRPr="004D77F9">
        <w:rPr>
          <w:rFonts w:cs="ＭＳ 明朝" w:hint="eastAsia"/>
          <w:kern w:val="0"/>
          <w:sz w:val="22"/>
          <w:szCs w:val="22"/>
        </w:rPr>
        <w:t>その</w:t>
      </w:r>
      <w:r w:rsidRPr="004D77F9">
        <w:rPr>
          <w:rFonts w:cs="ＭＳ 明朝" w:hint="eastAsia"/>
          <w:kern w:val="0"/>
          <w:sz w:val="22"/>
          <w:szCs w:val="22"/>
        </w:rPr>
        <w:t>置かれている環境及び日常生活全般の状況等の評価を通じて当該利用者の希望する生活及び課題等の把握（以下</w:t>
      </w:r>
      <w:r w:rsidR="00AD6714" w:rsidRPr="004D77F9">
        <w:rPr>
          <w:rFonts w:cs="ＭＳ 明朝" w:hint="eastAsia"/>
          <w:kern w:val="0"/>
          <w:sz w:val="22"/>
          <w:szCs w:val="22"/>
        </w:rPr>
        <w:t>この条において</w:t>
      </w:r>
      <w:r w:rsidRPr="004D77F9">
        <w:rPr>
          <w:rFonts w:cs="ＭＳ 明朝" w:hint="eastAsia"/>
          <w:kern w:val="0"/>
          <w:sz w:val="22"/>
          <w:szCs w:val="22"/>
        </w:rPr>
        <w:t>「アセスメント」という。）を行い、</w:t>
      </w:r>
      <w:r w:rsidR="00732FBB" w:rsidRPr="004D77F9">
        <w:rPr>
          <w:rFonts w:cs="ＭＳ 明朝" w:hint="eastAsia"/>
          <w:kern w:val="0"/>
          <w:sz w:val="22"/>
          <w:szCs w:val="22"/>
        </w:rPr>
        <w:t>当該</w:t>
      </w:r>
      <w:r w:rsidRPr="004D77F9">
        <w:rPr>
          <w:rFonts w:cs="ＭＳ 明朝" w:hint="eastAsia"/>
          <w:kern w:val="0"/>
          <w:sz w:val="22"/>
          <w:szCs w:val="22"/>
        </w:rPr>
        <w:t>利用者が自立した日常生活を営むことができるよう支援する上での適切な支援内容の検討を</w:t>
      </w:r>
      <w:r w:rsidR="00AD6714" w:rsidRPr="004D77F9">
        <w:rPr>
          <w:rFonts w:cs="ＭＳ 明朝" w:hint="eastAsia"/>
          <w:kern w:val="0"/>
          <w:sz w:val="22"/>
          <w:szCs w:val="22"/>
        </w:rPr>
        <w:t>行わ</w:t>
      </w:r>
      <w:r w:rsidRPr="004D77F9">
        <w:rPr>
          <w:rFonts w:cs="ＭＳ 明朝" w:hint="eastAsia"/>
          <w:kern w:val="0"/>
          <w:sz w:val="22"/>
          <w:szCs w:val="22"/>
        </w:rPr>
        <w:t>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サービス管理責任者は、アセスメント</w:t>
      </w:r>
      <w:r w:rsidR="00AD6714" w:rsidRPr="004D77F9">
        <w:rPr>
          <w:rFonts w:cs="ＭＳ 明朝" w:hint="eastAsia"/>
          <w:kern w:val="0"/>
          <w:sz w:val="22"/>
          <w:szCs w:val="22"/>
        </w:rPr>
        <w:t>を行う</w:t>
      </w:r>
      <w:r w:rsidRPr="004D77F9">
        <w:rPr>
          <w:rFonts w:cs="ＭＳ 明朝" w:hint="eastAsia"/>
          <w:kern w:val="0"/>
          <w:sz w:val="22"/>
          <w:szCs w:val="22"/>
        </w:rPr>
        <w:t>に当たっては、利用者に面接を行わなければならない。この場合において、サービス管理責任者は、当該利用者に対し、面接の趣旨について十分に説明を行い、当該利用者の理解を得なければならない。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４　サービス管理責任者は、アセスメント及び支援内容の検討結果に基づき、利用者及びその</w:t>
      </w:r>
      <w:r w:rsidRPr="004D77F9">
        <w:rPr>
          <w:rFonts w:cs="ＭＳ 明朝" w:hint="eastAsia"/>
          <w:kern w:val="0"/>
          <w:sz w:val="22"/>
          <w:szCs w:val="22"/>
        </w:rPr>
        <w:lastRenderedPageBreak/>
        <w:t>家族の生活に対する意向、総合的な支援の方針、生活全般の質を向上させるための課題、施設障害福祉サービスごとの目標及びその達成時期、施設障害福祉サービスを提供する上での留意事項等を記載した施設障害福祉サービス計画の原案を作成しなければならない。この場合において、サービス管理責任者は、当該障害者支援施設が提供する施設障害福祉サービス以外の保健医療サービス又はその他の福祉サービスとの連携についても、当該施設障害福祉サービス計画の原案に位置付けるよう努め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５　サービス管理責任者は、施設障害福祉サービス計画の作成に係る会議（利用者に対する施設障害福祉サービスの提供に当たる担当者等を招集して行う会議をいう。）を開催し、前項に規定する施設障害福祉サービス計画の原案の内容について意見を求めるものとす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６　サービス管理責任者は、利用者又はその家族に対し、第４項に規定する施設障害福祉サービス計画の原案の内容について説明を行い、文書により当該利用者の同意を得なければならない。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７　サービス管理責任者は、施設障害福祉サービス計画を作成したときは、当該施設障害福祉サービス計画を利用者に交付しなければならない。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８　サービス管理責任者は、施設障害福祉サービス計画の作成後、</w:t>
      </w:r>
      <w:r w:rsidR="00AD6714" w:rsidRPr="004D77F9">
        <w:rPr>
          <w:rFonts w:cs="ＭＳ 明朝" w:hint="eastAsia"/>
          <w:kern w:val="0"/>
          <w:sz w:val="22"/>
          <w:szCs w:val="22"/>
        </w:rPr>
        <w:t>当該</w:t>
      </w:r>
      <w:r w:rsidRPr="004D77F9">
        <w:rPr>
          <w:rFonts w:cs="ＭＳ 明朝" w:hint="eastAsia"/>
          <w:kern w:val="0"/>
          <w:sz w:val="22"/>
          <w:szCs w:val="22"/>
        </w:rPr>
        <w:t>施設障害福祉サービス計画の実施状況の把握（利用者についての継続的なアセスメントを含む。以下</w:t>
      </w:r>
      <w:r w:rsidR="00AD6714" w:rsidRPr="004D77F9">
        <w:rPr>
          <w:rFonts w:cs="ＭＳ 明朝" w:hint="eastAsia"/>
          <w:kern w:val="0"/>
          <w:sz w:val="22"/>
          <w:szCs w:val="22"/>
        </w:rPr>
        <w:t>この条において</w:t>
      </w:r>
      <w:r w:rsidRPr="004D77F9">
        <w:rPr>
          <w:rFonts w:cs="ＭＳ 明朝" w:hint="eastAsia"/>
          <w:kern w:val="0"/>
          <w:sz w:val="22"/>
          <w:szCs w:val="22"/>
        </w:rPr>
        <w:t>「モニタリング」という。）を行うとともに、少なくとも６月に１回以上、当該施設障害福祉サービス計画の見直しを行い、必要に応じて当該施設障害福祉サービス計画を変更するものとする。この場合においては、第２項から前項までの規定を準用す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９　サービス管理責任者は、モニタリング</w:t>
      </w:r>
      <w:r w:rsidR="00AD6714" w:rsidRPr="004D77F9">
        <w:rPr>
          <w:rFonts w:cs="ＭＳ 明朝" w:hint="eastAsia"/>
          <w:kern w:val="0"/>
          <w:sz w:val="22"/>
          <w:szCs w:val="22"/>
        </w:rPr>
        <w:t>を行う</w:t>
      </w:r>
      <w:r w:rsidRPr="004D77F9">
        <w:rPr>
          <w:rFonts w:cs="ＭＳ 明朝" w:hint="eastAsia"/>
          <w:kern w:val="0"/>
          <w:sz w:val="22"/>
          <w:szCs w:val="22"/>
        </w:rPr>
        <w:t>に当たっては、利用者及びその家族等と</w:t>
      </w:r>
      <w:r w:rsidR="00732FBB" w:rsidRPr="004D77F9">
        <w:rPr>
          <w:rFonts w:cs="ＭＳ 明朝" w:hint="eastAsia"/>
          <w:kern w:val="0"/>
          <w:sz w:val="22"/>
          <w:szCs w:val="22"/>
        </w:rPr>
        <w:t>の</w:t>
      </w:r>
      <w:r w:rsidRPr="004D77F9">
        <w:rPr>
          <w:rFonts w:cs="ＭＳ 明朝" w:hint="eastAsia"/>
          <w:kern w:val="0"/>
          <w:sz w:val="22"/>
          <w:szCs w:val="22"/>
        </w:rPr>
        <w:t>連絡を継続的に行うとともに、特段の事情のない限り、次に定めるところにより行わなければならない。</w:t>
      </w:r>
    </w:p>
    <w:p w:rsidR="00FF1181" w:rsidRPr="004D77F9" w:rsidRDefault="00FF1181" w:rsidP="007D5334">
      <w:pPr>
        <w:adjustRightInd w:val="0"/>
        <w:ind w:leftChars="112" w:left="467" w:rightChars="50" w:right="116" w:hangingChars="150" w:hanging="207"/>
        <w:rPr>
          <w:rFonts w:cs="ＭＳ 明朝"/>
          <w:kern w:val="0"/>
          <w:sz w:val="22"/>
          <w:szCs w:val="22"/>
        </w:rPr>
      </w:pPr>
      <w:r w:rsidRPr="004D77F9">
        <w:rPr>
          <w:rFonts w:cs="ＭＳ 明朝"/>
          <w:spacing w:val="9"/>
          <w:w w:val="58"/>
          <w:kern w:val="0"/>
          <w:sz w:val="22"/>
          <w:szCs w:val="22"/>
          <w:fitText w:val="210" w:id="170761231"/>
        </w:rPr>
        <w:t>(1</w:t>
      </w:r>
      <w:r w:rsidRPr="004D77F9">
        <w:rPr>
          <w:rFonts w:cs="ＭＳ 明朝"/>
          <w:spacing w:val="2"/>
          <w:w w:val="58"/>
          <w:kern w:val="0"/>
          <w:sz w:val="22"/>
          <w:szCs w:val="22"/>
          <w:fitText w:val="210" w:id="170761231"/>
        </w:rPr>
        <w:t>)</w:t>
      </w:r>
      <w:r w:rsidR="00732FBB" w:rsidRPr="004D77F9">
        <w:rPr>
          <w:rFonts w:cs="ＭＳ 明朝" w:hint="eastAsia"/>
          <w:kern w:val="0"/>
          <w:sz w:val="22"/>
          <w:szCs w:val="22"/>
        </w:rPr>
        <w:t xml:space="preserve">　</w:t>
      </w:r>
      <w:r w:rsidRPr="004D77F9">
        <w:rPr>
          <w:rFonts w:cs="ＭＳ 明朝" w:hint="eastAsia"/>
          <w:kern w:val="0"/>
          <w:sz w:val="22"/>
          <w:szCs w:val="22"/>
        </w:rPr>
        <w:t>定期的に利用者に面接すること。</w:t>
      </w:r>
    </w:p>
    <w:p w:rsidR="00FF1181" w:rsidRPr="004D77F9" w:rsidRDefault="00FF1181" w:rsidP="007D5334">
      <w:pPr>
        <w:adjustRightInd w:val="0"/>
        <w:ind w:leftChars="112" w:left="467" w:rightChars="50" w:right="116" w:hangingChars="150" w:hanging="207"/>
        <w:rPr>
          <w:rFonts w:cs="ＭＳ 明朝"/>
          <w:kern w:val="0"/>
          <w:sz w:val="22"/>
          <w:szCs w:val="22"/>
        </w:rPr>
      </w:pPr>
      <w:r w:rsidRPr="004D77F9">
        <w:rPr>
          <w:rFonts w:cs="ＭＳ 明朝"/>
          <w:spacing w:val="9"/>
          <w:w w:val="58"/>
          <w:kern w:val="0"/>
          <w:sz w:val="22"/>
          <w:szCs w:val="22"/>
          <w:fitText w:val="210" w:id="170761232"/>
        </w:rPr>
        <w:t>(2</w:t>
      </w:r>
      <w:r w:rsidRPr="004D77F9">
        <w:rPr>
          <w:rFonts w:cs="ＭＳ 明朝"/>
          <w:spacing w:val="2"/>
          <w:w w:val="58"/>
          <w:kern w:val="0"/>
          <w:sz w:val="22"/>
          <w:szCs w:val="22"/>
          <w:fitText w:val="210" w:id="170761232"/>
        </w:rPr>
        <w:t>)</w:t>
      </w:r>
      <w:r w:rsidR="00732FBB" w:rsidRPr="004D77F9">
        <w:rPr>
          <w:rFonts w:cs="ＭＳ 明朝" w:hint="eastAsia"/>
          <w:kern w:val="0"/>
          <w:sz w:val="22"/>
          <w:szCs w:val="22"/>
        </w:rPr>
        <w:t xml:space="preserve">　</w:t>
      </w:r>
      <w:r w:rsidRPr="004D77F9">
        <w:rPr>
          <w:rFonts w:cs="ＭＳ 明朝" w:hint="eastAsia"/>
          <w:kern w:val="0"/>
          <w:sz w:val="22"/>
          <w:szCs w:val="22"/>
        </w:rPr>
        <w:t>定期的にモニタリングを行い、その結果を記録すること。</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（サービス管理責任者の責務）</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第17条　サービス管理責任者は、前条に規定する業務のほか、次に掲げる業務を行うものとする。</w:t>
      </w:r>
    </w:p>
    <w:p w:rsidR="00FF1181" w:rsidRPr="004D77F9" w:rsidRDefault="00FF1181" w:rsidP="007D5334">
      <w:pPr>
        <w:adjustRightInd w:val="0"/>
        <w:ind w:leftChars="102" w:left="467" w:rightChars="50" w:right="116" w:hangingChars="167" w:hanging="230"/>
        <w:rPr>
          <w:rFonts w:cs="ＭＳ 明朝"/>
          <w:kern w:val="0"/>
          <w:sz w:val="22"/>
          <w:szCs w:val="22"/>
        </w:rPr>
      </w:pPr>
      <w:r w:rsidRPr="004D77F9">
        <w:rPr>
          <w:rFonts w:cs="ＭＳ 明朝"/>
          <w:spacing w:val="9"/>
          <w:w w:val="58"/>
          <w:kern w:val="0"/>
          <w:sz w:val="22"/>
          <w:szCs w:val="22"/>
          <w:fitText w:val="210" w:id="170761216"/>
        </w:rPr>
        <w:t>(1</w:t>
      </w:r>
      <w:r w:rsidRPr="004D77F9">
        <w:rPr>
          <w:rFonts w:cs="ＭＳ 明朝"/>
          <w:spacing w:val="2"/>
          <w:w w:val="58"/>
          <w:kern w:val="0"/>
          <w:sz w:val="22"/>
          <w:szCs w:val="22"/>
          <w:fitText w:val="210" w:id="170761216"/>
        </w:rPr>
        <w:t>)</w:t>
      </w:r>
      <w:r w:rsidRPr="004D77F9">
        <w:rPr>
          <w:rFonts w:cs="ＭＳ 明朝" w:hint="eastAsia"/>
          <w:kern w:val="0"/>
          <w:sz w:val="22"/>
          <w:szCs w:val="22"/>
        </w:rPr>
        <w:t xml:space="preserve">　利用申込者の利用に際し、当該利用申込者が現に利用している障害福祉サービス事業を行う者等に対する照会等により、当該利用申込者の心身の状況、当該障害者支援施設以外における障害福祉サービス</w:t>
      </w:r>
      <w:r w:rsidR="00100B14" w:rsidRPr="004D77F9">
        <w:rPr>
          <w:rFonts w:cs="ＭＳ 明朝" w:hint="eastAsia"/>
          <w:kern w:val="0"/>
          <w:sz w:val="22"/>
          <w:szCs w:val="22"/>
        </w:rPr>
        <w:t>等</w:t>
      </w:r>
      <w:r w:rsidRPr="004D77F9">
        <w:rPr>
          <w:rFonts w:cs="ＭＳ 明朝" w:hint="eastAsia"/>
          <w:kern w:val="0"/>
          <w:sz w:val="22"/>
          <w:szCs w:val="22"/>
        </w:rPr>
        <w:t>の利用状況等を把握すること。</w:t>
      </w:r>
    </w:p>
    <w:p w:rsidR="00FF1181" w:rsidRPr="004D77F9" w:rsidRDefault="00FF1181" w:rsidP="007D5334">
      <w:pPr>
        <w:adjustRightInd w:val="0"/>
        <w:ind w:leftChars="102" w:left="467" w:rightChars="50" w:right="116" w:hangingChars="167" w:hanging="230"/>
        <w:rPr>
          <w:rFonts w:cs="ＭＳ 明朝"/>
          <w:kern w:val="0"/>
          <w:sz w:val="22"/>
          <w:szCs w:val="22"/>
        </w:rPr>
      </w:pPr>
      <w:r w:rsidRPr="004D77F9">
        <w:rPr>
          <w:rFonts w:cs="ＭＳ 明朝"/>
          <w:spacing w:val="9"/>
          <w:w w:val="58"/>
          <w:kern w:val="0"/>
          <w:sz w:val="22"/>
          <w:szCs w:val="22"/>
          <w:fitText w:val="210" w:id="170761217"/>
        </w:rPr>
        <w:t>(2</w:t>
      </w:r>
      <w:r w:rsidRPr="004D77F9">
        <w:rPr>
          <w:rFonts w:cs="ＭＳ 明朝"/>
          <w:spacing w:val="2"/>
          <w:w w:val="58"/>
          <w:kern w:val="0"/>
          <w:sz w:val="22"/>
          <w:szCs w:val="22"/>
          <w:fitText w:val="210" w:id="170761217"/>
        </w:rPr>
        <w:t>)</w:t>
      </w:r>
      <w:r w:rsidRPr="004D77F9">
        <w:rPr>
          <w:rFonts w:cs="ＭＳ 明朝" w:hint="eastAsia"/>
          <w:kern w:val="0"/>
          <w:sz w:val="22"/>
          <w:szCs w:val="22"/>
        </w:rPr>
        <w:t xml:space="preserve">　利用者の心身の状況、置かれている環境等に照らし、当該利用者が自立した日常生活を営むことができる</w:t>
      </w:r>
      <w:r w:rsidR="00100B14" w:rsidRPr="004D77F9">
        <w:rPr>
          <w:rFonts w:cs="ＭＳ 明朝" w:hint="eastAsia"/>
          <w:kern w:val="0"/>
          <w:sz w:val="22"/>
          <w:szCs w:val="22"/>
        </w:rPr>
        <w:t>よう</w:t>
      </w:r>
      <w:r w:rsidRPr="004D77F9">
        <w:rPr>
          <w:rFonts w:cs="ＭＳ 明朝" w:hint="eastAsia"/>
          <w:kern w:val="0"/>
          <w:sz w:val="22"/>
          <w:szCs w:val="22"/>
        </w:rPr>
        <w:t>定期的に検討するとともに、自立した日常生活を営むことができると認められる利用者に対し、必要な援助を行うこと。</w:t>
      </w:r>
    </w:p>
    <w:p w:rsidR="00FF1181" w:rsidRPr="004D77F9" w:rsidRDefault="00FF1181" w:rsidP="007D5334">
      <w:pPr>
        <w:adjustRightInd w:val="0"/>
        <w:ind w:leftChars="102" w:left="467" w:rightChars="50" w:right="116" w:hangingChars="167" w:hanging="230"/>
        <w:rPr>
          <w:rFonts w:cs="ＭＳ 明朝"/>
          <w:kern w:val="0"/>
          <w:sz w:val="22"/>
          <w:szCs w:val="22"/>
        </w:rPr>
      </w:pPr>
      <w:r w:rsidRPr="004D77F9">
        <w:rPr>
          <w:rFonts w:cs="ＭＳ 明朝"/>
          <w:spacing w:val="9"/>
          <w:w w:val="58"/>
          <w:kern w:val="0"/>
          <w:sz w:val="22"/>
          <w:szCs w:val="22"/>
          <w:fitText w:val="210" w:id="170761218"/>
        </w:rPr>
        <w:t>(3</w:t>
      </w:r>
      <w:r w:rsidRPr="004D77F9">
        <w:rPr>
          <w:rFonts w:cs="ＭＳ 明朝"/>
          <w:spacing w:val="2"/>
          <w:w w:val="58"/>
          <w:kern w:val="0"/>
          <w:sz w:val="22"/>
          <w:szCs w:val="22"/>
          <w:fitText w:val="210" w:id="170761218"/>
        </w:rPr>
        <w:t>)</w:t>
      </w:r>
      <w:r w:rsidRPr="004D77F9">
        <w:rPr>
          <w:rFonts w:cs="ＭＳ 明朝" w:hint="eastAsia"/>
          <w:kern w:val="0"/>
          <w:sz w:val="22"/>
          <w:szCs w:val="22"/>
        </w:rPr>
        <w:t xml:space="preserve">　他の職員に対する技術指導及び助言を行うこと。</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（相談等）</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第18条　障害者支援施設は、常に利用者の心身の状況、置かれている環境等の的確な把握に努め、当該利用者又はその家族に対し、その相談に適切に応じるとともに、必要な助言その他の援助を行わ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障害者支援施設は、利用者が当該障害者支援施設以外において生活介護、自立訓練（機能訓練）、自立訓練（生活訓練）、就労移行支援、就労継続支援Ａ型（省令第６条の</w:t>
      </w:r>
      <w:r w:rsidRPr="004D77F9">
        <w:rPr>
          <w:rFonts w:cs="ＭＳ 明朝"/>
          <w:kern w:val="0"/>
          <w:sz w:val="22"/>
          <w:szCs w:val="22"/>
        </w:rPr>
        <w:t>10</w:t>
      </w:r>
      <w:r w:rsidRPr="004D77F9">
        <w:rPr>
          <w:rFonts w:cs="ＭＳ 明朝" w:hint="eastAsia"/>
          <w:kern w:val="0"/>
          <w:sz w:val="22"/>
          <w:szCs w:val="22"/>
        </w:rPr>
        <w:t>第１号</w:t>
      </w:r>
      <w:r w:rsidRPr="004D77F9">
        <w:rPr>
          <w:rFonts w:cs="ＭＳ 明朝" w:hint="eastAsia"/>
          <w:kern w:val="0"/>
          <w:sz w:val="22"/>
          <w:szCs w:val="22"/>
        </w:rPr>
        <w:lastRenderedPageBreak/>
        <w:t>に規定する就労継続支援Ａ型をいう。以下同じ。）又は就労継続支援Ｂ型の利用を希望する場合には、他のサービス事業所（法第</w:t>
      </w:r>
      <w:r w:rsidRPr="004D77F9">
        <w:rPr>
          <w:rFonts w:cs="ＭＳ 明朝"/>
          <w:kern w:val="0"/>
          <w:sz w:val="22"/>
          <w:szCs w:val="22"/>
        </w:rPr>
        <w:t>36</w:t>
      </w:r>
      <w:r w:rsidRPr="004D77F9">
        <w:rPr>
          <w:rFonts w:cs="ＭＳ 明朝" w:hint="eastAsia"/>
          <w:kern w:val="0"/>
          <w:sz w:val="22"/>
          <w:szCs w:val="22"/>
        </w:rPr>
        <w:t>条第１項に規定するサービス事業所をいう。）等との利用調整等必要な支援を</w:t>
      </w:r>
      <w:r w:rsidR="000B0491" w:rsidRPr="004D77F9">
        <w:rPr>
          <w:rFonts w:cs="ＭＳ 明朝" w:hint="eastAsia"/>
          <w:kern w:val="0"/>
          <w:sz w:val="22"/>
          <w:szCs w:val="22"/>
        </w:rPr>
        <w:t>行わ</w:t>
      </w:r>
      <w:r w:rsidRPr="004D77F9">
        <w:rPr>
          <w:rFonts w:cs="ＭＳ 明朝" w:hint="eastAsia"/>
          <w:kern w:val="0"/>
          <w:sz w:val="22"/>
          <w:szCs w:val="22"/>
        </w:rPr>
        <w:t>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（介護）</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 xml:space="preserve">第19条　</w:t>
      </w:r>
      <w:r w:rsidR="000B0491" w:rsidRPr="004D77F9">
        <w:rPr>
          <w:rFonts w:cs="ＭＳ 明朝" w:hint="eastAsia"/>
          <w:kern w:val="0"/>
          <w:sz w:val="22"/>
          <w:szCs w:val="22"/>
        </w:rPr>
        <w:t>障害者支援施設</w:t>
      </w:r>
      <w:r w:rsidRPr="004D77F9">
        <w:rPr>
          <w:rFonts w:cs="ＭＳ 明朝" w:hint="eastAsia"/>
          <w:kern w:val="0"/>
          <w:sz w:val="22"/>
          <w:szCs w:val="22"/>
        </w:rPr>
        <w:t>は、利用者の心身の状況に応じ、利用者の自立の支援及び日常生活の充実に資するよう、適切な技術をもって</w:t>
      </w:r>
      <w:r w:rsidR="000B0491" w:rsidRPr="004D77F9">
        <w:rPr>
          <w:rFonts w:cs="ＭＳ 明朝" w:hint="eastAsia"/>
          <w:kern w:val="0"/>
          <w:sz w:val="22"/>
          <w:szCs w:val="22"/>
        </w:rPr>
        <w:t>介護を</w:t>
      </w:r>
      <w:r w:rsidRPr="004D77F9">
        <w:rPr>
          <w:rFonts w:cs="ＭＳ 明朝" w:hint="eastAsia"/>
          <w:kern w:val="0"/>
          <w:sz w:val="22"/>
          <w:szCs w:val="22"/>
        </w:rPr>
        <w:t>行わなければならない。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障害者支援施設は、施設入所支援の提供に当たっては、適切な方法により、利用者を入浴させ、又は清しきしなければならない。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３　障害者支援施設は、生活介護又は施設入所支援の提供に当たっては、利用者の心身の状況に応じ、適切な方法により、排せつの自立のために必要な援助を行わなければならない。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４　障害者支援施設は、生活介護又は施設入所支援の提供に当たっては、おむつを使用せざるを得ない利用者のおむつを適切に取り替えなければならない。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５　障害者支援施設は、生活介護又は施設入所支援の提供に当たっては、利用者に対し、離床、着替え、整容等の介護その他日常生活</w:t>
      </w:r>
      <w:r w:rsidR="00100B14" w:rsidRPr="004D77F9">
        <w:rPr>
          <w:rFonts w:cs="ＭＳ 明朝" w:hint="eastAsia"/>
          <w:kern w:val="0"/>
          <w:sz w:val="22"/>
          <w:szCs w:val="22"/>
        </w:rPr>
        <w:t>上</w:t>
      </w:r>
      <w:r w:rsidRPr="004D77F9">
        <w:rPr>
          <w:rFonts w:cs="ＭＳ 明朝" w:hint="eastAsia"/>
          <w:kern w:val="0"/>
          <w:sz w:val="22"/>
          <w:szCs w:val="22"/>
        </w:rPr>
        <w:t>必要な支援を適切に行わなければならない。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６　障害者支援施設は、常時１人以上の職員を介護に従事させなければならない。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７　障害者支援施設は、その利用者に対し、利用者の負担により、当該障害者支援施設の職員以外の者による介護を受けさせてはならない。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（訓練）</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第20条　障害者支援施設は、利用者の心身の状況に応じ、利用者の自立の支援及び日常生活の充実に資するよう、適切な技術をもって訓練を行わなければならない。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２　障害者支援施設は、自立訓練（機能訓練）、自立訓練（生活訓練）、就労移行支援又は就労継続支援Ｂ型の提供に当たっては、利用者に対し、自立した日常生活又は社会生活を営むことができるよう、</w:t>
      </w:r>
      <w:r w:rsidR="00100B14" w:rsidRPr="004D77F9">
        <w:rPr>
          <w:rFonts w:cs="ＭＳ 明朝" w:hint="eastAsia"/>
          <w:kern w:val="0"/>
          <w:sz w:val="22"/>
          <w:szCs w:val="22"/>
        </w:rPr>
        <w:t>当該</w:t>
      </w:r>
      <w:r w:rsidRPr="004D77F9">
        <w:rPr>
          <w:rFonts w:cs="ＭＳ 明朝" w:hint="eastAsia"/>
          <w:kern w:val="0"/>
          <w:sz w:val="22"/>
          <w:szCs w:val="22"/>
        </w:rPr>
        <w:t>利用者の心身の特性に応じた必要な訓練を行わなければならない。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３　障害者支援施設は、常時１人以上の職員を訓練に従事させなければならない。</w:t>
      </w:r>
    </w:p>
    <w:p w:rsidR="00FF1181" w:rsidRPr="004D77F9" w:rsidRDefault="00FF1181"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４　障害者支援施設は、その利用者に対し、利用者の負担により、当該障害者支援施設の職員以外の者による訓練を受けさせてはならない。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（生産活動）</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第21条　障害者支援施設は、生活介護</w:t>
      </w:r>
      <w:r w:rsidR="000B0491" w:rsidRPr="004D77F9">
        <w:rPr>
          <w:rFonts w:cs="ＭＳ 明朝" w:hint="eastAsia"/>
          <w:kern w:val="0"/>
          <w:sz w:val="22"/>
          <w:szCs w:val="22"/>
        </w:rPr>
        <w:t>、</w:t>
      </w:r>
      <w:r w:rsidRPr="004D77F9">
        <w:rPr>
          <w:rFonts w:cs="ＭＳ 明朝" w:hint="eastAsia"/>
          <w:kern w:val="0"/>
          <w:sz w:val="22"/>
          <w:szCs w:val="22"/>
        </w:rPr>
        <w:t>就労移行支援</w:t>
      </w:r>
      <w:r w:rsidR="000B0491" w:rsidRPr="004D77F9">
        <w:rPr>
          <w:rFonts w:cs="ＭＳ 明朝" w:hint="eastAsia"/>
          <w:kern w:val="0"/>
          <w:sz w:val="22"/>
          <w:szCs w:val="22"/>
        </w:rPr>
        <w:t>又は就労継続支援Ｂ型</w:t>
      </w:r>
      <w:r w:rsidRPr="004D77F9">
        <w:rPr>
          <w:rFonts w:cs="ＭＳ 明朝" w:hint="eastAsia"/>
          <w:kern w:val="0"/>
          <w:sz w:val="22"/>
          <w:szCs w:val="22"/>
        </w:rPr>
        <w:t>における生産活動の機会の提供に当たっては、</w:t>
      </w:r>
      <w:r w:rsidRPr="004D77F9">
        <w:rPr>
          <w:rFonts w:hAnsi="ＭＳ 明朝" w:cs="ＭＳ 明朝" w:hint="eastAsia"/>
          <w:kern w:val="0"/>
          <w:sz w:val="22"/>
          <w:szCs w:val="22"/>
        </w:rPr>
        <w:t>次に定めるところにより行わなければ</w:t>
      </w:r>
      <w:r w:rsidRPr="004D77F9">
        <w:rPr>
          <w:rFonts w:cs="ＭＳ 明朝" w:hint="eastAsia"/>
          <w:kern w:val="0"/>
          <w:sz w:val="22"/>
          <w:szCs w:val="22"/>
        </w:rPr>
        <w:t>ならない。</w:t>
      </w:r>
    </w:p>
    <w:p w:rsidR="00FF1181" w:rsidRPr="004D77F9" w:rsidRDefault="00FF1181" w:rsidP="007D5334">
      <w:pPr>
        <w:adjustRightInd w:val="0"/>
        <w:ind w:leftChars="105" w:left="466" w:rightChars="50" w:right="116" w:hangingChars="161" w:hanging="222"/>
        <w:rPr>
          <w:rFonts w:cs="ＭＳ 明朝"/>
          <w:kern w:val="0"/>
          <w:sz w:val="22"/>
          <w:szCs w:val="22"/>
        </w:rPr>
      </w:pPr>
      <w:r w:rsidRPr="004D77F9">
        <w:rPr>
          <w:rFonts w:hAnsi="ＭＳ 明朝" w:hint="eastAsia"/>
          <w:spacing w:val="9"/>
          <w:w w:val="58"/>
          <w:kern w:val="0"/>
          <w:sz w:val="22"/>
          <w:szCs w:val="22"/>
          <w:fitText w:val="210" w:id="170761219"/>
        </w:rPr>
        <w:t>(1</w:t>
      </w:r>
      <w:r w:rsidRPr="004D77F9">
        <w:rPr>
          <w:rFonts w:hAnsi="ＭＳ 明朝" w:hint="eastAsia"/>
          <w:spacing w:val="2"/>
          <w:w w:val="58"/>
          <w:kern w:val="0"/>
          <w:sz w:val="22"/>
          <w:szCs w:val="22"/>
          <w:fitText w:val="210" w:id="170761219"/>
        </w:rPr>
        <w:t>)</w:t>
      </w:r>
      <w:r w:rsidRPr="004D77F9">
        <w:rPr>
          <w:rFonts w:hAnsi="ＭＳ 明朝" w:hint="eastAsia"/>
          <w:kern w:val="0"/>
          <w:sz w:val="22"/>
          <w:szCs w:val="22"/>
        </w:rPr>
        <w:t xml:space="preserve">　</w:t>
      </w:r>
      <w:r w:rsidRPr="004D77F9">
        <w:rPr>
          <w:rFonts w:hAnsi="ＭＳ 明朝" w:hint="eastAsia"/>
          <w:spacing w:val="5"/>
          <w:kern w:val="0"/>
          <w:sz w:val="22"/>
          <w:szCs w:val="22"/>
        </w:rPr>
        <w:t>地域の実情並びに製品及びサービスの需給状況等を考慮して行うよう努めること。</w:t>
      </w:r>
    </w:p>
    <w:p w:rsidR="00FF1181" w:rsidRPr="004D77F9" w:rsidRDefault="00FF1181" w:rsidP="007D5334">
      <w:pPr>
        <w:adjustRightInd w:val="0"/>
        <w:ind w:leftChars="105" w:left="466" w:rightChars="50" w:right="116" w:hangingChars="161" w:hanging="222"/>
        <w:rPr>
          <w:rFonts w:hAnsi="ＭＳ 明朝" w:cs="ＭＳ 明朝"/>
          <w:kern w:val="0"/>
          <w:sz w:val="22"/>
          <w:szCs w:val="22"/>
        </w:rPr>
      </w:pPr>
      <w:r w:rsidRPr="004D77F9">
        <w:rPr>
          <w:rFonts w:hAnsi="ＭＳ 明朝" w:hint="eastAsia"/>
          <w:spacing w:val="9"/>
          <w:w w:val="58"/>
          <w:kern w:val="0"/>
          <w:sz w:val="22"/>
          <w:szCs w:val="22"/>
          <w:fitText w:val="210" w:id="170761220"/>
        </w:rPr>
        <w:t>(2</w:t>
      </w:r>
      <w:r w:rsidRPr="004D77F9">
        <w:rPr>
          <w:rFonts w:hAnsi="ＭＳ 明朝" w:hint="eastAsia"/>
          <w:spacing w:val="2"/>
          <w:w w:val="58"/>
          <w:kern w:val="0"/>
          <w:sz w:val="22"/>
          <w:szCs w:val="22"/>
          <w:fitText w:val="210" w:id="170761220"/>
        </w:rPr>
        <w:t>)</w:t>
      </w:r>
      <w:r w:rsidRPr="004D77F9">
        <w:rPr>
          <w:rFonts w:hAnsi="ＭＳ 明朝" w:hint="eastAsia"/>
          <w:spacing w:val="5"/>
          <w:kern w:val="0"/>
          <w:sz w:val="22"/>
          <w:szCs w:val="22"/>
        </w:rPr>
        <w:t xml:space="preserve">　生産活動に従事する者の作業時間、作業量等がその者に過重な負担とならないよう配慮すること。</w:t>
      </w:r>
    </w:p>
    <w:p w:rsidR="00FF1181" w:rsidRPr="004D77F9" w:rsidRDefault="00FF1181" w:rsidP="007D5334">
      <w:pPr>
        <w:adjustRightInd w:val="0"/>
        <w:ind w:leftChars="105" w:left="466" w:rightChars="50" w:right="116" w:hangingChars="161" w:hanging="222"/>
        <w:rPr>
          <w:rFonts w:hAnsi="ＭＳ 明朝" w:cs="ＭＳ 明朝"/>
          <w:kern w:val="0"/>
          <w:sz w:val="22"/>
          <w:szCs w:val="22"/>
        </w:rPr>
      </w:pPr>
      <w:r w:rsidRPr="004D77F9">
        <w:rPr>
          <w:rFonts w:hAnsi="ＭＳ 明朝" w:hint="eastAsia"/>
          <w:spacing w:val="9"/>
          <w:w w:val="58"/>
          <w:kern w:val="0"/>
          <w:sz w:val="22"/>
          <w:szCs w:val="22"/>
          <w:fitText w:val="210" w:id="170761221"/>
        </w:rPr>
        <w:t>(3</w:t>
      </w:r>
      <w:r w:rsidRPr="004D77F9">
        <w:rPr>
          <w:rFonts w:hAnsi="ＭＳ 明朝" w:hint="eastAsia"/>
          <w:spacing w:val="2"/>
          <w:w w:val="58"/>
          <w:kern w:val="0"/>
          <w:sz w:val="22"/>
          <w:szCs w:val="22"/>
          <w:fitText w:val="210" w:id="170761221"/>
        </w:rPr>
        <w:t>)</w:t>
      </w:r>
      <w:r w:rsidRPr="004D77F9">
        <w:rPr>
          <w:rFonts w:hAnsi="ＭＳ 明朝" w:hint="eastAsia"/>
          <w:spacing w:val="5"/>
          <w:kern w:val="0"/>
          <w:sz w:val="22"/>
          <w:szCs w:val="22"/>
        </w:rPr>
        <w:t xml:space="preserve">　生産活動の能率の向上が図られるよう、利用者の障害の特性等を踏まえた工夫を行うこと。</w:t>
      </w:r>
    </w:p>
    <w:p w:rsidR="00FF1181" w:rsidRPr="004D77F9" w:rsidRDefault="00FF1181" w:rsidP="007D5334">
      <w:pPr>
        <w:adjustRightInd w:val="0"/>
        <w:ind w:leftChars="105" w:left="466" w:rightChars="50" w:right="116" w:hangingChars="161" w:hanging="222"/>
        <w:rPr>
          <w:rFonts w:hAnsi="ＭＳ 明朝" w:cs="ＭＳ 明朝"/>
          <w:kern w:val="0"/>
          <w:sz w:val="22"/>
          <w:szCs w:val="22"/>
        </w:rPr>
      </w:pPr>
      <w:r w:rsidRPr="004D77F9">
        <w:rPr>
          <w:rFonts w:hAnsi="ＭＳ 明朝" w:hint="eastAsia"/>
          <w:spacing w:val="9"/>
          <w:w w:val="58"/>
          <w:kern w:val="0"/>
          <w:sz w:val="22"/>
          <w:szCs w:val="22"/>
          <w:fitText w:val="210" w:id="170761222"/>
        </w:rPr>
        <w:t>(4</w:t>
      </w:r>
      <w:r w:rsidRPr="004D77F9">
        <w:rPr>
          <w:rFonts w:hAnsi="ＭＳ 明朝" w:hint="eastAsia"/>
          <w:spacing w:val="2"/>
          <w:w w:val="58"/>
          <w:kern w:val="0"/>
          <w:sz w:val="22"/>
          <w:szCs w:val="22"/>
          <w:fitText w:val="210" w:id="170761222"/>
        </w:rPr>
        <w:t>)</w:t>
      </w:r>
      <w:r w:rsidRPr="004D77F9">
        <w:rPr>
          <w:rFonts w:hAnsi="ＭＳ 明朝" w:hint="eastAsia"/>
          <w:spacing w:val="5"/>
          <w:kern w:val="0"/>
          <w:sz w:val="22"/>
          <w:szCs w:val="22"/>
        </w:rPr>
        <w:t xml:space="preserve">　防</w:t>
      </w:r>
      <w:r w:rsidR="008B2E9B" w:rsidRPr="004D77F9">
        <w:rPr>
          <w:rFonts w:hAnsi="ＭＳ 明朝"/>
          <w:spacing w:val="5"/>
          <w:kern w:val="0"/>
          <w:sz w:val="22"/>
          <w:szCs w:val="22"/>
        </w:rPr>
        <w:ruby>
          <w:rubyPr>
            <w:rubyAlign w:val="distributeSpace"/>
            <w:hps w:val="10"/>
            <w:hpsRaise w:val="18"/>
            <w:hpsBaseText w:val="22"/>
            <w:lid w:val="ja-JP"/>
          </w:rubyPr>
          <w:rt>
            <w:r w:rsidR="00FF1181" w:rsidRPr="004D77F9">
              <w:rPr>
                <w:rFonts w:hAnsi="ＭＳ 明朝" w:hint="eastAsia"/>
                <w:spacing w:val="5"/>
                <w:kern w:val="0"/>
                <w:sz w:val="22"/>
                <w:szCs w:val="22"/>
              </w:rPr>
              <w:t>じん</w:t>
            </w:r>
          </w:rt>
          <w:rubyBase>
            <w:r w:rsidR="00FF1181" w:rsidRPr="004D77F9">
              <w:rPr>
                <w:rFonts w:hAnsi="ＭＳ 明朝" w:hint="eastAsia"/>
                <w:spacing w:val="5"/>
                <w:kern w:val="0"/>
                <w:sz w:val="22"/>
                <w:szCs w:val="22"/>
              </w:rPr>
              <w:t>塵</w:t>
            </w:r>
          </w:rubyBase>
        </w:ruby>
      </w:r>
      <w:r w:rsidRPr="004D77F9">
        <w:rPr>
          <w:rFonts w:hAnsi="ＭＳ 明朝" w:hint="eastAsia"/>
          <w:spacing w:val="5"/>
          <w:kern w:val="0"/>
          <w:sz w:val="22"/>
          <w:szCs w:val="22"/>
        </w:rPr>
        <w:t>設備又は消火設備の設置</w:t>
      </w:r>
      <w:r w:rsidR="00100B14" w:rsidRPr="004D77F9">
        <w:rPr>
          <w:rFonts w:hAnsi="ＭＳ 明朝" w:hint="eastAsia"/>
          <w:spacing w:val="5"/>
          <w:kern w:val="0"/>
          <w:sz w:val="22"/>
          <w:szCs w:val="22"/>
        </w:rPr>
        <w:t>その他の</w:t>
      </w:r>
      <w:r w:rsidRPr="004D77F9">
        <w:rPr>
          <w:rFonts w:hAnsi="ＭＳ 明朝" w:hint="eastAsia"/>
          <w:spacing w:val="5"/>
          <w:kern w:val="0"/>
          <w:sz w:val="22"/>
          <w:szCs w:val="22"/>
        </w:rPr>
        <w:t>生産活動を安全に行うために必要かつ適切な措置を講ずること。</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（工賃）</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第22条　障害者支援施設は、生活介護、就労移行支援又は就労継続支援Ｂ型において行われる生産活動に従事している利用者に対し、当該生活介護</w:t>
      </w:r>
      <w:r w:rsidR="00800762" w:rsidRPr="004D77F9">
        <w:rPr>
          <w:rFonts w:cs="ＭＳ 明朝" w:hint="eastAsia"/>
          <w:kern w:val="0"/>
          <w:sz w:val="22"/>
          <w:szCs w:val="22"/>
        </w:rPr>
        <w:t>、</w:t>
      </w:r>
      <w:r w:rsidRPr="004D77F9">
        <w:rPr>
          <w:rFonts w:cs="ＭＳ 明朝" w:hint="eastAsia"/>
          <w:kern w:val="0"/>
          <w:sz w:val="22"/>
          <w:szCs w:val="22"/>
        </w:rPr>
        <w:t>就労移行支援</w:t>
      </w:r>
      <w:r w:rsidR="00800762" w:rsidRPr="004D77F9">
        <w:rPr>
          <w:rFonts w:cs="ＭＳ 明朝" w:hint="eastAsia"/>
          <w:kern w:val="0"/>
          <w:sz w:val="22"/>
          <w:szCs w:val="22"/>
        </w:rPr>
        <w:t>又は就労継続支援Ｂ型</w:t>
      </w:r>
      <w:r w:rsidRPr="004D77F9">
        <w:rPr>
          <w:rFonts w:cs="ＭＳ 明朝" w:hint="eastAsia"/>
          <w:kern w:val="0"/>
          <w:sz w:val="22"/>
          <w:szCs w:val="22"/>
        </w:rPr>
        <w:t>ごとに、生産活動に係る事業の収入から生産活動に係る事業に必要な経費を控除した額に相</w:t>
      </w:r>
      <w:r w:rsidRPr="004D77F9">
        <w:rPr>
          <w:rFonts w:cs="ＭＳ 明朝" w:hint="eastAsia"/>
          <w:kern w:val="0"/>
          <w:sz w:val="22"/>
          <w:szCs w:val="22"/>
        </w:rPr>
        <w:lastRenderedPageBreak/>
        <w:t>当する金額を工賃として支払わなければならない。</w:t>
      </w:r>
    </w:p>
    <w:p w:rsidR="00FF1181" w:rsidRPr="004D77F9" w:rsidRDefault="00FF1181" w:rsidP="007D5334">
      <w:pPr>
        <w:adjustRightInd w:val="0"/>
        <w:ind w:leftChars="-4" w:left="223" w:rightChars="50" w:right="116" w:hangingChars="109" w:hanging="232"/>
        <w:rPr>
          <w:rFonts w:cs="ＭＳ 明朝"/>
          <w:kern w:val="0"/>
          <w:sz w:val="22"/>
          <w:szCs w:val="22"/>
        </w:rPr>
      </w:pPr>
      <w:r w:rsidRPr="004D77F9">
        <w:rPr>
          <w:rFonts w:cs="ＭＳ 明朝" w:hint="eastAsia"/>
          <w:kern w:val="0"/>
          <w:sz w:val="22"/>
          <w:szCs w:val="22"/>
        </w:rPr>
        <w:t>２　就労継続支援Ｂ型の提供に当たっては、前項の規定により利用者１人当たりに対し</w:t>
      </w:r>
      <w:r w:rsidR="00800762" w:rsidRPr="004D77F9">
        <w:rPr>
          <w:rFonts w:cs="ＭＳ 明朝" w:hint="eastAsia"/>
          <w:kern w:val="0"/>
          <w:sz w:val="22"/>
          <w:szCs w:val="22"/>
        </w:rPr>
        <w:t>て</w:t>
      </w:r>
      <w:r w:rsidRPr="004D77F9">
        <w:rPr>
          <w:rFonts w:cs="ＭＳ 明朝" w:hint="eastAsia"/>
          <w:kern w:val="0"/>
          <w:sz w:val="22"/>
          <w:szCs w:val="22"/>
        </w:rPr>
        <w:t>支払われる１月当たりの工賃の平均額（第４項において「工賃の平均額」という。）</w:t>
      </w:r>
      <w:r w:rsidR="00100B14" w:rsidRPr="004D77F9">
        <w:rPr>
          <w:rFonts w:cs="ＭＳ 明朝" w:hint="eastAsia"/>
          <w:kern w:val="0"/>
          <w:sz w:val="22"/>
          <w:szCs w:val="22"/>
        </w:rPr>
        <w:t>は</w:t>
      </w:r>
      <w:r w:rsidRPr="004D77F9">
        <w:rPr>
          <w:rFonts w:cs="ＭＳ 明朝" w:hint="eastAsia"/>
          <w:kern w:val="0"/>
          <w:sz w:val="22"/>
          <w:szCs w:val="22"/>
        </w:rPr>
        <w:t>、３千円を下回</w:t>
      </w:r>
      <w:r w:rsidR="00100B14" w:rsidRPr="004D77F9">
        <w:rPr>
          <w:rFonts w:cs="ＭＳ 明朝" w:hint="eastAsia"/>
          <w:kern w:val="0"/>
          <w:sz w:val="22"/>
          <w:szCs w:val="22"/>
        </w:rPr>
        <w:t>って</w:t>
      </w:r>
      <w:r w:rsidRPr="004D77F9">
        <w:rPr>
          <w:rFonts w:cs="ＭＳ 明朝" w:hint="eastAsia"/>
          <w:kern w:val="0"/>
          <w:sz w:val="22"/>
          <w:szCs w:val="22"/>
        </w:rPr>
        <w:t>はならない。</w:t>
      </w:r>
    </w:p>
    <w:p w:rsidR="00FF1181" w:rsidRPr="004D77F9" w:rsidRDefault="00FF1181" w:rsidP="007D5334">
      <w:pPr>
        <w:adjustRightInd w:val="0"/>
        <w:ind w:leftChars="-4" w:left="223" w:rightChars="50" w:right="116" w:hangingChars="109" w:hanging="232"/>
        <w:rPr>
          <w:rFonts w:cs="ＭＳ 明朝"/>
          <w:kern w:val="0"/>
          <w:sz w:val="22"/>
          <w:szCs w:val="22"/>
        </w:rPr>
      </w:pPr>
      <w:r w:rsidRPr="004D77F9">
        <w:rPr>
          <w:rFonts w:cs="ＭＳ 明朝" w:hint="eastAsia"/>
          <w:kern w:val="0"/>
          <w:sz w:val="22"/>
          <w:szCs w:val="22"/>
        </w:rPr>
        <w:t>３　障害者支援施設は、就労継続支援Ｂ型の提供に当たっては、利用者が自立した日常生活又は社会生活を営むことを支援するため、</w:t>
      </w:r>
      <w:r w:rsidR="00800762" w:rsidRPr="004D77F9">
        <w:rPr>
          <w:rFonts w:cs="ＭＳ 明朝" w:hint="eastAsia"/>
          <w:kern w:val="0"/>
          <w:sz w:val="22"/>
          <w:szCs w:val="22"/>
        </w:rPr>
        <w:t>第１項の規定により支払われる</w:t>
      </w:r>
      <w:r w:rsidRPr="004D77F9">
        <w:rPr>
          <w:rFonts w:cs="ＭＳ 明朝" w:hint="eastAsia"/>
          <w:kern w:val="0"/>
          <w:sz w:val="22"/>
          <w:szCs w:val="22"/>
        </w:rPr>
        <w:t>工賃の水準を高めるよう努めなければならない。</w:t>
      </w:r>
    </w:p>
    <w:p w:rsidR="00FF1181" w:rsidRPr="004D77F9" w:rsidRDefault="00FF1181" w:rsidP="007D5334">
      <w:pPr>
        <w:adjustRightInd w:val="0"/>
        <w:ind w:leftChars="-4" w:left="223" w:rightChars="50" w:right="116" w:hangingChars="109" w:hanging="232"/>
        <w:rPr>
          <w:rFonts w:cs="ＭＳ 明朝"/>
          <w:kern w:val="0"/>
          <w:sz w:val="22"/>
          <w:szCs w:val="22"/>
        </w:rPr>
      </w:pPr>
      <w:r w:rsidRPr="004D77F9">
        <w:rPr>
          <w:rFonts w:cs="ＭＳ 明朝" w:hint="eastAsia"/>
          <w:kern w:val="0"/>
          <w:sz w:val="22"/>
          <w:szCs w:val="22"/>
        </w:rPr>
        <w:t>４　障害者支援施設は、就労継続支援Ｂ型の提供に当たっては、年度ごとに、工賃の目標水準を設定し、当該工賃の目標水準及び前年度に利用者１人当たりに対し</w:t>
      </w:r>
      <w:r w:rsidR="00800762" w:rsidRPr="004D77F9">
        <w:rPr>
          <w:rFonts w:cs="ＭＳ 明朝" w:hint="eastAsia"/>
          <w:kern w:val="0"/>
          <w:sz w:val="22"/>
          <w:szCs w:val="22"/>
        </w:rPr>
        <w:t>て</w:t>
      </w:r>
      <w:r w:rsidRPr="004D77F9">
        <w:rPr>
          <w:rFonts w:cs="ＭＳ 明朝" w:hint="eastAsia"/>
          <w:kern w:val="0"/>
          <w:sz w:val="22"/>
          <w:szCs w:val="22"/>
        </w:rPr>
        <w:t>支払われた工賃の平均額を利用者に通知するとともに、</w:t>
      </w:r>
      <w:r w:rsidR="00100B14" w:rsidRPr="004D77F9">
        <w:rPr>
          <w:rFonts w:cs="ＭＳ 明朝" w:hint="eastAsia"/>
          <w:kern w:val="0"/>
          <w:sz w:val="22"/>
          <w:szCs w:val="22"/>
        </w:rPr>
        <w:t>知事</w:t>
      </w:r>
      <w:r w:rsidRPr="004D77F9">
        <w:rPr>
          <w:rFonts w:cs="ＭＳ 明朝" w:hint="eastAsia"/>
          <w:kern w:val="0"/>
          <w:sz w:val="22"/>
          <w:szCs w:val="22"/>
        </w:rPr>
        <w:t>に報告しなければならない。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（実習の実施）</w:t>
      </w:r>
    </w:p>
    <w:p w:rsidR="00FF1181" w:rsidRPr="004D77F9" w:rsidRDefault="00FF1181" w:rsidP="007D5334">
      <w:pPr>
        <w:adjustRightInd w:val="0"/>
        <w:ind w:leftChars="1" w:left="225" w:rightChars="50" w:right="116" w:hangingChars="105" w:hanging="223"/>
        <w:rPr>
          <w:rFonts w:cs="ＭＳ 明朝"/>
          <w:kern w:val="0"/>
          <w:sz w:val="22"/>
          <w:szCs w:val="22"/>
        </w:rPr>
      </w:pPr>
      <w:r w:rsidRPr="004D77F9">
        <w:rPr>
          <w:rFonts w:cs="ＭＳ 明朝" w:hint="eastAsia"/>
          <w:kern w:val="0"/>
          <w:sz w:val="22"/>
          <w:szCs w:val="22"/>
        </w:rPr>
        <w:t>第23条　障害者支援施設は、就労移行支援の提供に当たっては、利用者が施設障害福祉サービス計画に基づいて実習を行うことができるよう、実習の受入先を確保しなければならない。</w:t>
      </w:r>
    </w:p>
    <w:p w:rsidR="00FF1181" w:rsidRPr="004D77F9" w:rsidRDefault="00FF1181" w:rsidP="007D5334">
      <w:pPr>
        <w:adjustRightInd w:val="0"/>
        <w:ind w:leftChars="1" w:left="225" w:rightChars="50" w:right="116" w:hangingChars="105" w:hanging="223"/>
        <w:rPr>
          <w:rFonts w:cs="ＭＳ 明朝"/>
          <w:kern w:val="0"/>
          <w:sz w:val="22"/>
          <w:szCs w:val="22"/>
        </w:rPr>
      </w:pPr>
      <w:r w:rsidRPr="004D77F9">
        <w:rPr>
          <w:rFonts w:cs="ＭＳ 明朝" w:hint="eastAsia"/>
          <w:kern w:val="0"/>
          <w:sz w:val="22"/>
          <w:szCs w:val="22"/>
        </w:rPr>
        <w:t>２　障害者支援施設は、就労継続支援Ｂ型の提供に当たっては、利用者が施設障害福祉サービス計画に基づいて実習を行うことができるよう、実習の受入先の確保に努めなければならない。</w:t>
      </w:r>
    </w:p>
    <w:p w:rsidR="00FF1181" w:rsidRPr="004D77F9" w:rsidRDefault="00FF1181" w:rsidP="007D5334">
      <w:pPr>
        <w:adjustRightInd w:val="0"/>
        <w:ind w:leftChars="1" w:left="225" w:rightChars="50" w:right="116" w:hangingChars="105" w:hanging="223"/>
        <w:rPr>
          <w:rFonts w:cs="ＭＳ 明朝"/>
          <w:kern w:val="0"/>
          <w:sz w:val="22"/>
          <w:szCs w:val="22"/>
        </w:rPr>
      </w:pPr>
      <w:r w:rsidRPr="004D77F9">
        <w:rPr>
          <w:rFonts w:cs="ＭＳ 明朝" w:hint="eastAsia"/>
          <w:kern w:val="0"/>
          <w:sz w:val="22"/>
          <w:szCs w:val="22"/>
        </w:rPr>
        <w:t>３　障害者支援施設は、前２項の実習の受入先の確保に当たっては、公共職業安定所、障害者就業・生活支援センター（障害者の雇用の促進等に関する法律（昭和</w:t>
      </w:r>
      <w:r w:rsidRPr="004D77F9">
        <w:rPr>
          <w:rFonts w:cs="ＭＳ 明朝"/>
          <w:kern w:val="0"/>
          <w:sz w:val="22"/>
          <w:szCs w:val="22"/>
        </w:rPr>
        <w:t>35</w:t>
      </w:r>
      <w:r w:rsidRPr="004D77F9">
        <w:rPr>
          <w:rFonts w:cs="ＭＳ 明朝" w:hint="eastAsia"/>
          <w:kern w:val="0"/>
          <w:sz w:val="22"/>
          <w:szCs w:val="22"/>
        </w:rPr>
        <w:t>年法律第</w:t>
      </w:r>
      <w:r w:rsidRPr="004D77F9">
        <w:rPr>
          <w:rFonts w:cs="ＭＳ 明朝"/>
          <w:kern w:val="0"/>
          <w:sz w:val="22"/>
          <w:szCs w:val="22"/>
        </w:rPr>
        <w:t>123</w:t>
      </w:r>
      <w:r w:rsidRPr="004D77F9">
        <w:rPr>
          <w:rFonts w:cs="ＭＳ 明朝" w:hint="eastAsia"/>
          <w:kern w:val="0"/>
          <w:sz w:val="22"/>
          <w:szCs w:val="22"/>
        </w:rPr>
        <w:t>号）第</w:t>
      </w:r>
      <w:r w:rsidRPr="004D77F9">
        <w:rPr>
          <w:rFonts w:cs="ＭＳ 明朝"/>
          <w:kern w:val="0"/>
          <w:sz w:val="22"/>
          <w:szCs w:val="22"/>
        </w:rPr>
        <w:t>27</w:t>
      </w:r>
      <w:r w:rsidRPr="004D77F9">
        <w:rPr>
          <w:rFonts w:cs="ＭＳ 明朝" w:hint="eastAsia"/>
          <w:kern w:val="0"/>
          <w:sz w:val="22"/>
          <w:szCs w:val="22"/>
        </w:rPr>
        <w:t>条第２項に規定する障害者就業・生活支援センターをいう。以下同じ。）、特別支援学校その他の関係機関と連携し、利用者の意向及び適性を踏まえて行うよう努めなければならない。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（求職活動の支援等の実施）</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第24条　障害者支援施設は、就労移行支援の提供に当たっては、公共職業安定所での求職の登録その他の利用者が行う求職活動を支援しなければならない。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２　障害者支援施設は、就労継続支援Ｂ型の提供に当たっては、公共職業安定所での求職の登録その他の利用者が行う求職活動の支援に努めなければならない。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３　障害者支援施設は、就労移行支援又は就労継続支援Ｂ型の提供に当たっては、公共職業安定所、障害者就業・生活支援センター、特別支援学校その他の関係機関と連携し、利用者の意向及び適性に応じた求人の開拓に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（職場への定着のための支援の実施）</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第25条　障害者支援施設は、就労移行支援の提供に当たっては、利用者の職場への定着を促進するため、障害者就業・生活支援センターその他の関係機関と連携し、職業生活における相談その他の支援を</w:t>
      </w:r>
      <w:r w:rsidR="00800762" w:rsidRPr="004D77F9">
        <w:rPr>
          <w:rFonts w:cs="ＭＳ 明朝" w:hint="eastAsia"/>
          <w:kern w:val="0"/>
          <w:sz w:val="22"/>
          <w:szCs w:val="22"/>
        </w:rPr>
        <w:t>当該</w:t>
      </w:r>
      <w:r w:rsidRPr="004D77F9">
        <w:rPr>
          <w:rFonts w:cs="ＭＳ 明朝" w:hint="eastAsia"/>
          <w:kern w:val="0"/>
          <w:sz w:val="22"/>
          <w:szCs w:val="22"/>
        </w:rPr>
        <w:t>利用者が就職した日から６月以上継続して行わなければならない。</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障害者支援施設は、就労継続支援Ｂ型の提供に当たっては、利用者の職場への定着を支援するため、障害者就業・生活支援センターその他の関係機関と連携し、職業生活における相談その他の支援を</w:t>
      </w:r>
      <w:r w:rsidR="00800762" w:rsidRPr="004D77F9">
        <w:rPr>
          <w:rFonts w:cs="ＭＳ 明朝" w:hint="eastAsia"/>
          <w:kern w:val="0"/>
          <w:sz w:val="22"/>
          <w:szCs w:val="22"/>
        </w:rPr>
        <w:t>当該</w:t>
      </w:r>
      <w:r w:rsidRPr="004D77F9">
        <w:rPr>
          <w:rFonts w:cs="ＭＳ 明朝" w:hint="eastAsia"/>
          <w:kern w:val="0"/>
          <w:sz w:val="22"/>
          <w:szCs w:val="22"/>
        </w:rPr>
        <w:t>利用者が就職した日から６月以上継続して行うよう努めなければならない。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（就職状況の報告）</w:t>
      </w:r>
    </w:p>
    <w:p w:rsidR="00FF1181" w:rsidRPr="004D77F9" w:rsidRDefault="00FF1181" w:rsidP="007D5334">
      <w:pPr>
        <w:adjustRightInd w:val="0"/>
        <w:ind w:left="223" w:rightChars="50" w:right="116" w:hangingChars="105" w:hanging="223"/>
        <w:rPr>
          <w:rFonts w:cs="ＭＳ 明朝"/>
          <w:kern w:val="0"/>
          <w:sz w:val="22"/>
          <w:szCs w:val="22"/>
        </w:rPr>
      </w:pPr>
      <w:r w:rsidRPr="004D77F9">
        <w:rPr>
          <w:rFonts w:cs="ＭＳ 明朝" w:hint="eastAsia"/>
          <w:kern w:val="0"/>
          <w:sz w:val="22"/>
          <w:szCs w:val="22"/>
        </w:rPr>
        <w:t>第26条　障害者支援施設は、就労移行支援の提供に当たっては、毎年、前年度における就職した利用者の数その他の就職に関する状況を</w:t>
      </w:r>
      <w:r w:rsidR="00100B14" w:rsidRPr="004D77F9">
        <w:rPr>
          <w:rFonts w:cs="ＭＳ 明朝" w:hint="eastAsia"/>
          <w:kern w:val="0"/>
          <w:sz w:val="22"/>
          <w:szCs w:val="22"/>
        </w:rPr>
        <w:t>知事</w:t>
      </w:r>
      <w:r w:rsidRPr="004D77F9">
        <w:rPr>
          <w:rFonts w:cs="ＭＳ 明朝" w:hint="eastAsia"/>
          <w:kern w:val="0"/>
          <w:sz w:val="22"/>
          <w:szCs w:val="22"/>
        </w:rPr>
        <w:t>に報告しなければならない。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lastRenderedPageBreak/>
        <w:t>（食事）</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第27条　障害者支援施設（施設入所支援を提供する場合に限る。）は、正当な理由なく、食事の提供を拒んではならない。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２　障害者支援施設は、食事の提供を行う場合には、あらかじめ、利用者に対し、その内容及び費用について説明を行い、当該利用者の同意を得なければならない。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３　障害者支援施設は、食事の提供に当たっては、利用者の心身の状況及び</w:t>
      </w:r>
      <w:r w:rsidR="008B2E9B" w:rsidRPr="004D77F9">
        <w:rPr>
          <w:rFonts w:cs="ＭＳ 明朝"/>
          <w:kern w:val="0"/>
          <w:sz w:val="22"/>
          <w:szCs w:val="22"/>
        </w:rPr>
        <w:ruby>
          <w:rubyPr>
            <w:rubyAlign w:val="distributeSpace"/>
            <w:hps w:val="10"/>
            <w:hpsRaise w:val="18"/>
            <w:hpsBaseText w:val="22"/>
            <w:lid w:val="ja-JP"/>
          </w:rubyPr>
          <w:rt>
            <w:r w:rsidR="00FF1181" w:rsidRPr="004D77F9">
              <w:rPr>
                <w:rFonts w:hAnsi="ＭＳ 明朝" w:cs="ＭＳ 明朝" w:hint="eastAsia"/>
                <w:kern w:val="0"/>
                <w:sz w:val="22"/>
                <w:szCs w:val="22"/>
              </w:rPr>
              <w:t>し</w:t>
            </w:r>
          </w:rt>
          <w:rubyBase>
            <w:r w:rsidR="00FF1181" w:rsidRPr="004D77F9">
              <w:rPr>
                <w:rFonts w:cs="ＭＳ 明朝" w:hint="eastAsia"/>
                <w:kern w:val="0"/>
                <w:sz w:val="22"/>
                <w:szCs w:val="22"/>
              </w:rPr>
              <w:t>嗜</w:t>
            </w:r>
          </w:rubyBase>
        </w:ruby>
      </w:r>
      <w:r w:rsidRPr="004D77F9">
        <w:rPr>
          <w:rFonts w:cs="ＭＳ 明朝" w:hint="eastAsia"/>
          <w:kern w:val="0"/>
          <w:sz w:val="22"/>
          <w:szCs w:val="22"/>
        </w:rPr>
        <w:t>好を考慮し、適切な時間に食事の提供を行うとともに、利用者の年齢及び障害の特性に応じた適切な栄養量及び内容の食事の提供を行うため、必要な栄養管理を行わなければならない。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４　障害者支援施設は、あらかじめ作成された献立に従って調理を行わなければならない。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５　障害者支援施設は、食事の提供を行う場合であって、障害者支援施設に栄養士を置かないときは、献立の内容、栄養価の算定及び調理の方法について、保健所等の指導を受けるよう努めなければならない。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（社会生活上の便宜の供与等）</w:t>
      </w:r>
    </w:p>
    <w:p w:rsidR="00FF1181"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第28条　障害者支援施設は、適宜利用者のためのレクリエーション行事を行うよう努めなければならない。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２　障害者支援施設は、利用者が日常生活を営む上で必要な行政機関に対する手続等について、当該利用者又はその家族が行うことが困難である場合には、当該利用者の同意を得て代わって行わなければならない。</w:t>
      </w:r>
    </w:p>
    <w:p w:rsidR="00FF1181" w:rsidRPr="004D77F9" w:rsidRDefault="00FF1181" w:rsidP="007D5334">
      <w:pPr>
        <w:adjustRightInd w:val="0"/>
        <w:ind w:leftChars="1" w:left="223" w:rightChars="50" w:right="116" w:hangingChars="104" w:hanging="221"/>
        <w:rPr>
          <w:rFonts w:cs="ＭＳ 明朝"/>
          <w:kern w:val="0"/>
          <w:sz w:val="22"/>
          <w:szCs w:val="22"/>
        </w:rPr>
      </w:pPr>
      <w:r w:rsidRPr="004D77F9">
        <w:rPr>
          <w:rFonts w:cs="ＭＳ 明朝" w:hint="eastAsia"/>
          <w:kern w:val="0"/>
          <w:sz w:val="22"/>
          <w:szCs w:val="22"/>
        </w:rPr>
        <w:t>３　障害者支援施設は、常に利用者の家族との連携を図るとともに、利用者とその家族との交流等の機会を確保するよう努めなければならない。</w:t>
      </w:r>
    </w:p>
    <w:p w:rsidR="00FF1181" w:rsidRPr="004D77F9" w:rsidRDefault="00FF1181" w:rsidP="007D5334">
      <w:pPr>
        <w:adjustRightInd w:val="0"/>
        <w:ind w:rightChars="50" w:right="116"/>
        <w:rPr>
          <w:rFonts w:cs="ＭＳ 明朝"/>
          <w:kern w:val="0"/>
          <w:sz w:val="22"/>
          <w:szCs w:val="22"/>
        </w:rPr>
      </w:pPr>
      <w:r w:rsidRPr="004D77F9">
        <w:rPr>
          <w:rFonts w:cs="ＭＳ 明朝" w:hint="eastAsia"/>
          <w:kern w:val="0"/>
          <w:sz w:val="22"/>
          <w:szCs w:val="22"/>
        </w:rPr>
        <w:t>（健康管理）</w:t>
      </w:r>
    </w:p>
    <w:p w:rsidR="003E4F6E" w:rsidRPr="004D77F9" w:rsidRDefault="00FF1181"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第29条　障害者支援施設は、常に利用者の健康の状況に注意するとともに、健康保持のための適切な措置を講じなければならない。</w:t>
      </w:r>
    </w:p>
    <w:p w:rsidR="00FF1181" w:rsidRPr="004D77F9" w:rsidRDefault="00FF1181" w:rsidP="007D5334">
      <w:pPr>
        <w:adjustRightInd w:val="0"/>
        <w:ind w:left="223" w:rightChars="50" w:right="116" w:hangingChars="105" w:hanging="223"/>
        <w:rPr>
          <w:rFonts w:cs="ＭＳ 明朝"/>
          <w:kern w:val="0"/>
          <w:sz w:val="22"/>
          <w:szCs w:val="22"/>
        </w:rPr>
      </w:pPr>
      <w:r w:rsidRPr="004D77F9">
        <w:rPr>
          <w:rFonts w:cs="ＭＳ 明朝" w:hint="eastAsia"/>
          <w:kern w:val="0"/>
          <w:sz w:val="22"/>
          <w:szCs w:val="22"/>
        </w:rPr>
        <w:t>２　障害者支援施設は、施設入所支援を利用する利用者に対し、毎年２回以上定期</w:t>
      </w:r>
      <w:r w:rsidR="0049656B" w:rsidRPr="004D77F9">
        <w:rPr>
          <w:rFonts w:cs="ＭＳ 明朝" w:hint="eastAsia"/>
          <w:kern w:val="0"/>
          <w:sz w:val="22"/>
          <w:szCs w:val="22"/>
        </w:rPr>
        <w:t>的</w:t>
      </w:r>
      <w:r w:rsidRPr="004D77F9">
        <w:rPr>
          <w:rFonts w:cs="ＭＳ 明朝" w:hint="eastAsia"/>
          <w:kern w:val="0"/>
          <w:sz w:val="22"/>
          <w:szCs w:val="22"/>
        </w:rPr>
        <w:t>に健康診断を行わなければならない。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（緊急時等の対応）</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第30条　職員は、現に施設障害福祉サービスの提供を行っている</w:t>
      </w:r>
      <w:r w:rsidR="0049656B" w:rsidRPr="004D77F9">
        <w:rPr>
          <w:rFonts w:cs="ＭＳ 明朝" w:hint="eastAsia"/>
          <w:kern w:val="0"/>
          <w:sz w:val="22"/>
          <w:szCs w:val="22"/>
        </w:rPr>
        <w:t>とき</w:t>
      </w:r>
      <w:r w:rsidRPr="004D77F9">
        <w:rPr>
          <w:rFonts w:cs="ＭＳ 明朝" w:hint="eastAsia"/>
          <w:kern w:val="0"/>
          <w:sz w:val="22"/>
          <w:szCs w:val="22"/>
        </w:rPr>
        <w:t>に利用者に病状の急変が生じた場合その他必要があると認める場合には、速やかに医療機関への連絡その他の必要な措置を講じなければならない。</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（施設入所支援利用者の入院期間中の取扱い）</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w:t>
      </w:r>
      <w:r w:rsidRPr="004D77F9">
        <w:rPr>
          <w:rFonts w:cs="ＭＳ 明朝"/>
          <w:kern w:val="0"/>
          <w:sz w:val="22"/>
          <w:szCs w:val="22"/>
        </w:rPr>
        <w:t>3</w:t>
      </w:r>
      <w:r w:rsidRPr="004D77F9">
        <w:rPr>
          <w:rFonts w:cs="ＭＳ 明朝" w:hint="eastAsia"/>
          <w:kern w:val="0"/>
          <w:sz w:val="22"/>
          <w:szCs w:val="22"/>
        </w:rPr>
        <w:t>1条　障害者支援施設は、施設入所支援を利用する利用者について、病院又は診療所に入院する必要が生じた場合であって、入院後おおむね３月以内に退院することが見込まれるときは、当該利用者の希望等を勘案し、必要に応じて適切な便宜を供与するとともに、やむを得ない事情がある場合を除き、退院後再び当該障害者支援施設の施設入所支援を円滑に利用することができるようにしなければならない。</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（給付金として支払を受けた金銭の管理）</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第32条　障害者支援施設は、当該障害者支援施設の設置者が利用者に係る規則で定める給付金（以下この条において「給付金」という。）の</w:t>
      </w:r>
      <w:r w:rsidR="0049656B" w:rsidRPr="004D77F9">
        <w:rPr>
          <w:rFonts w:cs="ＭＳ 明朝" w:hint="eastAsia"/>
          <w:kern w:val="0"/>
          <w:sz w:val="22"/>
          <w:szCs w:val="22"/>
        </w:rPr>
        <w:t>支</w:t>
      </w:r>
      <w:r w:rsidR="00081F84" w:rsidRPr="004D77F9">
        <w:rPr>
          <w:rFonts w:cs="ＭＳ 明朝" w:hint="eastAsia"/>
          <w:kern w:val="0"/>
          <w:sz w:val="22"/>
          <w:szCs w:val="22"/>
        </w:rPr>
        <w:t>給</w:t>
      </w:r>
      <w:r w:rsidRPr="004D77F9">
        <w:rPr>
          <w:rFonts w:cs="ＭＳ 明朝" w:hint="eastAsia"/>
          <w:kern w:val="0"/>
          <w:sz w:val="22"/>
          <w:szCs w:val="22"/>
        </w:rPr>
        <w:t>を受けたときは、給付金として支払を受けた金銭を次に掲げるところにより管理しなければならない。</w:t>
      </w:r>
    </w:p>
    <w:p w:rsidR="005E5E27" w:rsidRPr="004D77F9" w:rsidRDefault="005E5E27"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0765056"/>
        </w:rPr>
        <w:t>(1</w:t>
      </w:r>
      <w:r w:rsidRPr="004D77F9">
        <w:rPr>
          <w:rFonts w:cs="ＭＳ 明朝"/>
          <w:spacing w:val="2"/>
          <w:w w:val="58"/>
          <w:kern w:val="0"/>
          <w:sz w:val="22"/>
          <w:szCs w:val="22"/>
          <w:fitText w:val="210" w:id="170765056"/>
        </w:rPr>
        <w:t>)</w:t>
      </w:r>
      <w:r w:rsidRPr="004D77F9">
        <w:rPr>
          <w:rFonts w:cs="ＭＳ 明朝" w:hint="eastAsia"/>
          <w:kern w:val="0"/>
          <w:sz w:val="22"/>
          <w:szCs w:val="22"/>
        </w:rPr>
        <w:t xml:space="preserve">　当該利用者に係る当該金銭及びこれに準ずるもの（これらの運用により生じた収益を含</w:t>
      </w:r>
      <w:r w:rsidRPr="004D77F9">
        <w:rPr>
          <w:rFonts w:cs="ＭＳ 明朝" w:hint="eastAsia"/>
          <w:kern w:val="0"/>
          <w:sz w:val="22"/>
          <w:szCs w:val="22"/>
        </w:rPr>
        <w:lastRenderedPageBreak/>
        <w:t>む。以下この条において「利用者に係る金銭」という。）をその他の財産と区分すること。</w:t>
      </w:r>
    </w:p>
    <w:p w:rsidR="005E5E27" w:rsidRPr="004D77F9" w:rsidRDefault="005E5E27"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0765057"/>
        </w:rPr>
        <w:t>(2</w:t>
      </w:r>
      <w:r w:rsidRPr="004D77F9">
        <w:rPr>
          <w:rFonts w:cs="ＭＳ 明朝"/>
          <w:spacing w:val="2"/>
          <w:w w:val="58"/>
          <w:kern w:val="0"/>
          <w:sz w:val="22"/>
          <w:szCs w:val="22"/>
          <w:fitText w:val="210" w:id="170765057"/>
        </w:rPr>
        <w:t>)</w:t>
      </w:r>
      <w:r w:rsidRPr="004D77F9">
        <w:rPr>
          <w:rFonts w:cs="ＭＳ 明朝" w:hint="eastAsia"/>
          <w:kern w:val="0"/>
          <w:sz w:val="22"/>
          <w:szCs w:val="22"/>
        </w:rPr>
        <w:t xml:space="preserve">　利用者に係る金銭を給付金の支給の趣旨に従って用いること。</w:t>
      </w:r>
    </w:p>
    <w:p w:rsidR="005E5E27" w:rsidRPr="004D77F9" w:rsidRDefault="005E5E27"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0765058"/>
        </w:rPr>
        <w:t>(3</w:t>
      </w:r>
      <w:r w:rsidRPr="004D77F9">
        <w:rPr>
          <w:rFonts w:cs="ＭＳ 明朝"/>
          <w:spacing w:val="2"/>
          <w:w w:val="58"/>
          <w:kern w:val="0"/>
          <w:sz w:val="22"/>
          <w:szCs w:val="22"/>
          <w:fitText w:val="210" w:id="170765058"/>
        </w:rPr>
        <w:t>)</w:t>
      </w:r>
      <w:r w:rsidRPr="004D77F9">
        <w:rPr>
          <w:rFonts w:cs="ＭＳ 明朝" w:hint="eastAsia"/>
          <w:kern w:val="0"/>
          <w:sz w:val="22"/>
          <w:szCs w:val="22"/>
        </w:rPr>
        <w:t xml:space="preserve">　利用者に係る金銭の収支の状況を明らかにする記録を整備すること。</w:t>
      </w:r>
    </w:p>
    <w:p w:rsidR="005E5E27" w:rsidRPr="004D77F9" w:rsidRDefault="005E5E27"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0765059"/>
        </w:rPr>
        <w:t>(4</w:t>
      </w:r>
      <w:r w:rsidRPr="004D77F9">
        <w:rPr>
          <w:rFonts w:cs="ＭＳ 明朝"/>
          <w:spacing w:val="2"/>
          <w:w w:val="58"/>
          <w:kern w:val="0"/>
          <w:sz w:val="22"/>
          <w:szCs w:val="22"/>
          <w:fitText w:val="210" w:id="170765059"/>
        </w:rPr>
        <w:t>)</w:t>
      </w:r>
      <w:r w:rsidRPr="004D77F9">
        <w:rPr>
          <w:rFonts w:cs="ＭＳ 明朝" w:hint="eastAsia"/>
          <w:kern w:val="0"/>
          <w:sz w:val="22"/>
          <w:szCs w:val="22"/>
        </w:rPr>
        <w:t xml:space="preserve">　当該利用者が退所した場合は、速やかに、利用者に係る金銭を当該利用者に取得させること。</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（施設長の責務）</w:t>
      </w:r>
    </w:p>
    <w:p w:rsidR="005E5E27" w:rsidRPr="004D77F9" w:rsidRDefault="005E5E27" w:rsidP="007D5334">
      <w:pPr>
        <w:adjustRightInd w:val="0"/>
        <w:ind w:leftChars="2" w:left="218" w:rightChars="50" w:right="116" w:hangingChars="100" w:hanging="213"/>
        <w:rPr>
          <w:rFonts w:cs="ＭＳ 明朝"/>
          <w:kern w:val="0"/>
          <w:sz w:val="22"/>
          <w:szCs w:val="22"/>
        </w:rPr>
      </w:pPr>
      <w:r w:rsidRPr="004D77F9">
        <w:rPr>
          <w:rFonts w:cs="ＭＳ 明朝" w:hint="eastAsia"/>
          <w:kern w:val="0"/>
          <w:sz w:val="22"/>
          <w:szCs w:val="22"/>
        </w:rPr>
        <w:t>第33条　障害者支援施設の施設長は、当該障害者支援施設の職員及び業務の管理その他の管理を一元的に行わなければならない。</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障害者支援施設の施設長は、当該障害者支援施設の職員に</w:t>
      </w:r>
      <w:r w:rsidR="00F74F3F" w:rsidRPr="004D77F9">
        <w:rPr>
          <w:rFonts w:cs="ＭＳ 明朝" w:hint="eastAsia"/>
          <w:kern w:val="0"/>
          <w:sz w:val="22"/>
          <w:szCs w:val="22"/>
        </w:rPr>
        <w:t>第11条から前条まで及び次条から第45条まで</w:t>
      </w:r>
      <w:r w:rsidRPr="004D77F9">
        <w:rPr>
          <w:rFonts w:cs="ＭＳ 明朝" w:hint="eastAsia"/>
          <w:kern w:val="0"/>
          <w:sz w:val="22"/>
          <w:szCs w:val="22"/>
        </w:rPr>
        <w:t>の規定を遵守させるために必要な指揮命令を行うものとする。</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（運営規程）</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第34条　障害者支援施設は、次に掲げる施設の運営についての重要事項に関する規程を定めなければならない。</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68"/>
        </w:rPr>
        <w:t>(1</w:t>
      </w:r>
      <w:r w:rsidRPr="004D77F9">
        <w:rPr>
          <w:rFonts w:cs="ＭＳ 明朝"/>
          <w:spacing w:val="2"/>
          <w:w w:val="58"/>
          <w:kern w:val="0"/>
          <w:sz w:val="22"/>
          <w:szCs w:val="22"/>
          <w:fitText w:val="210" w:id="170765568"/>
        </w:rPr>
        <w:t>)</w:t>
      </w:r>
      <w:r w:rsidRPr="004D77F9">
        <w:rPr>
          <w:rFonts w:cs="ＭＳ 明朝" w:hint="eastAsia"/>
          <w:kern w:val="0"/>
          <w:sz w:val="22"/>
          <w:szCs w:val="22"/>
        </w:rPr>
        <w:t xml:space="preserve">　障害者支援施設の目的及び運営の方針</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69"/>
        </w:rPr>
        <w:t>(2</w:t>
      </w:r>
      <w:r w:rsidRPr="004D77F9">
        <w:rPr>
          <w:rFonts w:cs="ＭＳ 明朝"/>
          <w:spacing w:val="2"/>
          <w:w w:val="58"/>
          <w:kern w:val="0"/>
          <w:sz w:val="22"/>
          <w:szCs w:val="22"/>
          <w:fitText w:val="210" w:id="170765569"/>
        </w:rPr>
        <w:t>)</w:t>
      </w:r>
      <w:r w:rsidRPr="004D77F9">
        <w:rPr>
          <w:rFonts w:cs="ＭＳ 明朝" w:hint="eastAsia"/>
          <w:kern w:val="0"/>
          <w:sz w:val="22"/>
          <w:szCs w:val="22"/>
        </w:rPr>
        <w:t xml:space="preserve">　提供する施設障害福祉サービスの種類</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0"/>
        </w:rPr>
        <w:t>(3</w:t>
      </w:r>
      <w:r w:rsidRPr="004D77F9">
        <w:rPr>
          <w:rFonts w:cs="ＭＳ 明朝"/>
          <w:spacing w:val="2"/>
          <w:w w:val="58"/>
          <w:kern w:val="0"/>
          <w:sz w:val="22"/>
          <w:szCs w:val="22"/>
          <w:fitText w:val="210" w:id="170765570"/>
        </w:rPr>
        <w:t>)</w:t>
      </w:r>
      <w:r w:rsidRPr="004D77F9">
        <w:rPr>
          <w:rFonts w:cs="ＭＳ 明朝" w:hint="eastAsia"/>
          <w:kern w:val="0"/>
          <w:sz w:val="22"/>
          <w:szCs w:val="22"/>
        </w:rPr>
        <w:t xml:space="preserve">　職員の職種、員数及び職務の内容</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1"/>
        </w:rPr>
        <w:t>(4</w:t>
      </w:r>
      <w:r w:rsidRPr="004D77F9">
        <w:rPr>
          <w:rFonts w:cs="ＭＳ 明朝"/>
          <w:spacing w:val="2"/>
          <w:w w:val="58"/>
          <w:kern w:val="0"/>
          <w:sz w:val="22"/>
          <w:szCs w:val="22"/>
          <w:fitText w:val="210" w:id="170765571"/>
        </w:rPr>
        <w:t>)</w:t>
      </w:r>
      <w:r w:rsidRPr="004D77F9">
        <w:rPr>
          <w:rFonts w:cs="ＭＳ 明朝" w:hint="eastAsia"/>
          <w:kern w:val="0"/>
          <w:sz w:val="22"/>
          <w:szCs w:val="22"/>
        </w:rPr>
        <w:t xml:space="preserve">　昼間実施サービスに係る営業日及び営業時間</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2"/>
        </w:rPr>
        <w:t>(5</w:t>
      </w:r>
      <w:r w:rsidRPr="004D77F9">
        <w:rPr>
          <w:rFonts w:cs="ＭＳ 明朝"/>
          <w:spacing w:val="2"/>
          <w:w w:val="58"/>
          <w:kern w:val="0"/>
          <w:sz w:val="22"/>
          <w:szCs w:val="22"/>
          <w:fitText w:val="210" w:id="170765572"/>
        </w:rPr>
        <w:t>)</w:t>
      </w:r>
      <w:r w:rsidRPr="004D77F9">
        <w:rPr>
          <w:rFonts w:cs="ＭＳ 明朝" w:hint="eastAsia"/>
          <w:kern w:val="0"/>
          <w:sz w:val="22"/>
          <w:szCs w:val="22"/>
        </w:rPr>
        <w:t xml:space="preserve">　提供する施設障害福祉サービスの種類ごとの利用定員</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3"/>
        </w:rPr>
        <w:t>(6</w:t>
      </w:r>
      <w:r w:rsidRPr="004D77F9">
        <w:rPr>
          <w:rFonts w:cs="ＭＳ 明朝"/>
          <w:spacing w:val="2"/>
          <w:w w:val="58"/>
          <w:kern w:val="0"/>
          <w:sz w:val="22"/>
          <w:szCs w:val="22"/>
          <w:fitText w:val="210" w:id="170765573"/>
        </w:rPr>
        <w:t>)</w:t>
      </w:r>
      <w:r w:rsidRPr="004D77F9">
        <w:rPr>
          <w:rFonts w:cs="ＭＳ 明朝" w:hint="eastAsia"/>
          <w:kern w:val="0"/>
          <w:sz w:val="22"/>
          <w:szCs w:val="22"/>
        </w:rPr>
        <w:t xml:space="preserve">　提供する施設障害福祉サービスの種類ごとの内容並びに利用者から受領する費用の種類及びその額</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4"/>
        </w:rPr>
        <w:t>(7</w:t>
      </w:r>
      <w:r w:rsidRPr="004D77F9">
        <w:rPr>
          <w:rFonts w:cs="ＭＳ 明朝"/>
          <w:spacing w:val="2"/>
          <w:w w:val="58"/>
          <w:kern w:val="0"/>
          <w:sz w:val="22"/>
          <w:szCs w:val="22"/>
          <w:fitText w:val="210" w:id="170765574"/>
        </w:rPr>
        <w:t>)</w:t>
      </w:r>
      <w:r w:rsidRPr="004D77F9">
        <w:rPr>
          <w:rFonts w:cs="ＭＳ 明朝" w:hint="eastAsia"/>
          <w:kern w:val="0"/>
          <w:sz w:val="22"/>
          <w:szCs w:val="22"/>
        </w:rPr>
        <w:t xml:space="preserve">　昼間実施サービスに係る通常の事業の実施地域</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5"/>
        </w:rPr>
        <w:t>(8</w:t>
      </w:r>
      <w:r w:rsidRPr="004D77F9">
        <w:rPr>
          <w:rFonts w:cs="ＭＳ 明朝"/>
          <w:spacing w:val="2"/>
          <w:w w:val="58"/>
          <w:kern w:val="0"/>
          <w:sz w:val="22"/>
          <w:szCs w:val="22"/>
          <w:fitText w:val="210" w:id="170765575"/>
        </w:rPr>
        <w:t>)</w:t>
      </w:r>
      <w:r w:rsidRPr="004D77F9">
        <w:rPr>
          <w:rFonts w:cs="ＭＳ 明朝" w:hint="eastAsia"/>
          <w:kern w:val="0"/>
          <w:sz w:val="22"/>
          <w:szCs w:val="22"/>
        </w:rPr>
        <w:t xml:space="preserve">　サービスの利用に当たっての留意事項</w:t>
      </w:r>
    </w:p>
    <w:p w:rsidR="005E5E27" w:rsidRPr="004D77F9" w:rsidRDefault="005E5E27" w:rsidP="007D5334">
      <w:pPr>
        <w:adjustRightInd w:val="0"/>
        <w:ind w:leftChars="105" w:left="475" w:rightChars="50" w:right="116" w:hangingChars="168" w:hanging="231"/>
        <w:rPr>
          <w:rFonts w:cs="ＭＳ 明朝"/>
          <w:kern w:val="0"/>
          <w:sz w:val="22"/>
          <w:szCs w:val="22"/>
        </w:rPr>
      </w:pPr>
      <w:r w:rsidRPr="004D77F9">
        <w:rPr>
          <w:rFonts w:cs="ＭＳ 明朝"/>
          <w:spacing w:val="9"/>
          <w:w w:val="58"/>
          <w:kern w:val="0"/>
          <w:sz w:val="22"/>
          <w:szCs w:val="22"/>
          <w:fitText w:val="210" w:id="170765576"/>
        </w:rPr>
        <w:t>(9</w:t>
      </w:r>
      <w:r w:rsidRPr="004D77F9">
        <w:rPr>
          <w:rFonts w:cs="ＭＳ 明朝"/>
          <w:spacing w:val="2"/>
          <w:w w:val="58"/>
          <w:kern w:val="0"/>
          <w:sz w:val="22"/>
          <w:szCs w:val="22"/>
          <w:fitText w:val="210" w:id="170765576"/>
        </w:rPr>
        <w:t>)</w:t>
      </w:r>
      <w:r w:rsidRPr="004D77F9">
        <w:rPr>
          <w:rFonts w:cs="ＭＳ 明朝" w:hint="eastAsia"/>
          <w:kern w:val="0"/>
          <w:sz w:val="22"/>
          <w:szCs w:val="22"/>
        </w:rPr>
        <w:t xml:space="preserve">　緊急時等における対応方法</w:t>
      </w:r>
    </w:p>
    <w:p w:rsidR="005E5E27" w:rsidRPr="004D77F9" w:rsidRDefault="005E5E27" w:rsidP="007D5334">
      <w:pPr>
        <w:adjustRightInd w:val="0"/>
        <w:ind w:leftChars="106" w:left="470" w:rightChars="50" w:right="116" w:hangingChars="210" w:hanging="223"/>
        <w:rPr>
          <w:rFonts w:cs="ＭＳ 明朝"/>
          <w:kern w:val="0"/>
          <w:sz w:val="22"/>
          <w:szCs w:val="22"/>
        </w:rPr>
      </w:pPr>
      <w:r w:rsidRPr="004D77F9">
        <w:rPr>
          <w:rFonts w:cs="ＭＳ 明朝"/>
          <w:spacing w:val="25"/>
          <w:w w:val="29"/>
          <w:kern w:val="0"/>
          <w:sz w:val="22"/>
          <w:szCs w:val="22"/>
          <w:fitText w:val="210" w:id="170765577"/>
        </w:rPr>
        <w:t>(</w:t>
      </w:r>
      <w:r w:rsidRPr="004D77F9">
        <w:rPr>
          <w:rFonts w:cs="ＭＳ 明朝" w:hint="eastAsia"/>
          <w:spacing w:val="25"/>
          <w:w w:val="29"/>
          <w:kern w:val="0"/>
          <w:sz w:val="22"/>
          <w:szCs w:val="22"/>
          <w:fitText w:val="210" w:id="170765577"/>
        </w:rPr>
        <w:t>1</w:t>
      </w:r>
      <w:r w:rsidR="00F74F3F" w:rsidRPr="004D77F9">
        <w:rPr>
          <w:rFonts w:cs="ＭＳ 明朝" w:hint="eastAsia"/>
          <w:spacing w:val="25"/>
          <w:w w:val="35"/>
          <w:kern w:val="0"/>
          <w:sz w:val="22"/>
          <w:szCs w:val="22"/>
          <w:fitText w:val="210" w:id="170765577"/>
        </w:rPr>
        <w:t>0</w:t>
      </w:r>
      <w:r w:rsidRPr="004D77F9">
        <w:rPr>
          <w:rFonts w:cs="ＭＳ 明朝"/>
          <w:spacing w:val="2"/>
          <w:w w:val="29"/>
          <w:kern w:val="0"/>
          <w:sz w:val="22"/>
          <w:szCs w:val="22"/>
          <w:fitText w:val="210" w:id="170765577"/>
        </w:rPr>
        <w:t>)</w:t>
      </w:r>
      <w:r w:rsidRPr="004D77F9">
        <w:rPr>
          <w:rFonts w:cs="ＭＳ 明朝" w:hint="eastAsia"/>
          <w:kern w:val="0"/>
          <w:sz w:val="22"/>
          <w:szCs w:val="22"/>
        </w:rPr>
        <w:t xml:space="preserve">　非常災害対策</w:t>
      </w:r>
    </w:p>
    <w:p w:rsidR="005E5E27" w:rsidRPr="004D77F9" w:rsidRDefault="00F74F3F" w:rsidP="007D5334">
      <w:pPr>
        <w:adjustRightInd w:val="0"/>
        <w:ind w:leftChars="110" w:left="469" w:rightChars="50" w:right="116" w:hangingChars="213" w:hanging="213"/>
        <w:rPr>
          <w:rFonts w:cs="ＭＳ 明朝"/>
          <w:kern w:val="0"/>
          <w:sz w:val="22"/>
          <w:szCs w:val="22"/>
        </w:rPr>
      </w:pPr>
      <w:r w:rsidRPr="004D77F9">
        <w:rPr>
          <w:rFonts w:cs="ＭＳ 明朝"/>
          <w:spacing w:val="16"/>
          <w:w w:val="35"/>
          <w:kern w:val="0"/>
          <w:sz w:val="22"/>
          <w:szCs w:val="22"/>
          <w:fitText w:val="210" w:id="171636481"/>
        </w:rPr>
        <w:t>(</w:t>
      </w:r>
      <w:r w:rsidRPr="004D77F9">
        <w:rPr>
          <w:rFonts w:cs="ＭＳ 明朝" w:hint="eastAsia"/>
          <w:spacing w:val="16"/>
          <w:w w:val="35"/>
          <w:kern w:val="0"/>
          <w:sz w:val="22"/>
          <w:szCs w:val="22"/>
          <w:fitText w:val="210" w:id="171636481"/>
        </w:rPr>
        <w:t>1</w:t>
      </w:r>
      <w:r w:rsidRPr="004D77F9">
        <w:rPr>
          <w:rFonts w:cs="ＭＳ 明朝" w:hint="eastAsia"/>
          <w:spacing w:val="16"/>
          <w:w w:val="43"/>
          <w:kern w:val="0"/>
          <w:sz w:val="22"/>
          <w:szCs w:val="22"/>
          <w:fitText w:val="210" w:id="171636481"/>
        </w:rPr>
        <w:t>1</w:t>
      </w:r>
      <w:r w:rsidRPr="004D77F9">
        <w:rPr>
          <w:rFonts w:cs="ＭＳ 明朝"/>
          <w:spacing w:val="2"/>
          <w:w w:val="35"/>
          <w:kern w:val="0"/>
          <w:sz w:val="22"/>
          <w:szCs w:val="22"/>
          <w:fitText w:val="210" w:id="171636481"/>
        </w:rPr>
        <w:t>)</w:t>
      </w:r>
      <w:r w:rsidR="005E5E27" w:rsidRPr="004D77F9">
        <w:rPr>
          <w:rFonts w:cs="ＭＳ 明朝" w:hint="eastAsia"/>
          <w:kern w:val="0"/>
          <w:sz w:val="22"/>
          <w:szCs w:val="22"/>
        </w:rPr>
        <w:t xml:space="preserve">　提供する施設障害福祉サービスの種類ごとに主たる対象とする障害の種類を定めた場合は、当該障害の種類</w:t>
      </w:r>
    </w:p>
    <w:p w:rsidR="005E5E27" w:rsidRPr="004D77F9" w:rsidRDefault="00F74F3F" w:rsidP="007D5334">
      <w:pPr>
        <w:adjustRightInd w:val="0"/>
        <w:ind w:leftChars="110" w:left="467" w:rightChars="50" w:right="116" w:hangingChars="213" w:hanging="211"/>
        <w:rPr>
          <w:rFonts w:cs="ＭＳ 明朝"/>
          <w:kern w:val="0"/>
          <w:sz w:val="22"/>
          <w:szCs w:val="22"/>
        </w:rPr>
      </w:pPr>
      <w:r w:rsidRPr="004D77F9">
        <w:rPr>
          <w:rFonts w:cs="ＭＳ 明朝"/>
          <w:spacing w:val="6"/>
          <w:w w:val="43"/>
          <w:kern w:val="0"/>
          <w:sz w:val="22"/>
          <w:szCs w:val="22"/>
          <w:fitText w:val="210" w:id="171636480"/>
        </w:rPr>
        <w:t>(</w:t>
      </w:r>
      <w:r w:rsidRPr="004D77F9">
        <w:rPr>
          <w:rFonts w:cs="ＭＳ 明朝" w:hint="eastAsia"/>
          <w:spacing w:val="6"/>
          <w:w w:val="43"/>
          <w:kern w:val="0"/>
          <w:sz w:val="22"/>
          <w:szCs w:val="22"/>
          <w:fitText w:val="210" w:id="171636480"/>
        </w:rPr>
        <w:t>12</w:t>
      </w:r>
      <w:r w:rsidRPr="004D77F9">
        <w:rPr>
          <w:rFonts w:cs="ＭＳ 明朝"/>
          <w:spacing w:val="3"/>
          <w:w w:val="43"/>
          <w:kern w:val="0"/>
          <w:sz w:val="22"/>
          <w:szCs w:val="22"/>
          <w:fitText w:val="210" w:id="171636480"/>
        </w:rPr>
        <w:t>)</w:t>
      </w:r>
      <w:r w:rsidR="005E5E27" w:rsidRPr="004D77F9">
        <w:rPr>
          <w:rFonts w:cs="ＭＳ 明朝" w:hint="eastAsia"/>
          <w:kern w:val="0"/>
          <w:sz w:val="22"/>
          <w:szCs w:val="22"/>
        </w:rPr>
        <w:t xml:space="preserve">　虐待の防止のための措置に関する事項</w:t>
      </w:r>
    </w:p>
    <w:p w:rsidR="005E5E27" w:rsidRPr="004D77F9" w:rsidRDefault="00F74F3F" w:rsidP="007D5334">
      <w:pPr>
        <w:adjustRightInd w:val="0"/>
        <w:ind w:leftChars="110" w:left="467" w:rightChars="50" w:right="116" w:hangingChars="213" w:hanging="211"/>
        <w:rPr>
          <w:rFonts w:cs="ＭＳ 明朝"/>
          <w:kern w:val="0"/>
          <w:sz w:val="22"/>
          <w:szCs w:val="22"/>
        </w:rPr>
      </w:pPr>
      <w:r w:rsidRPr="004D77F9">
        <w:rPr>
          <w:rFonts w:cs="ＭＳ 明朝"/>
          <w:spacing w:val="6"/>
          <w:w w:val="43"/>
          <w:kern w:val="0"/>
          <w:sz w:val="22"/>
          <w:szCs w:val="22"/>
          <w:fitText w:val="210" w:id="171636224"/>
        </w:rPr>
        <w:t>(</w:t>
      </w:r>
      <w:r w:rsidRPr="004D77F9">
        <w:rPr>
          <w:rFonts w:cs="ＭＳ 明朝" w:hint="eastAsia"/>
          <w:spacing w:val="6"/>
          <w:w w:val="43"/>
          <w:kern w:val="0"/>
          <w:sz w:val="22"/>
          <w:szCs w:val="22"/>
          <w:fitText w:val="210" w:id="171636224"/>
        </w:rPr>
        <w:t>13</w:t>
      </w:r>
      <w:r w:rsidRPr="004D77F9">
        <w:rPr>
          <w:rFonts w:cs="ＭＳ 明朝"/>
          <w:spacing w:val="3"/>
          <w:w w:val="43"/>
          <w:kern w:val="0"/>
          <w:sz w:val="22"/>
          <w:szCs w:val="22"/>
          <w:fitText w:val="210" w:id="171636224"/>
        </w:rPr>
        <w:t>)</w:t>
      </w:r>
      <w:r w:rsidR="005E5E27" w:rsidRPr="004D77F9">
        <w:rPr>
          <w:rFonts w:cs="ＭＳ 明朝" w:hint="eastAsia"/>
          <w:kern w:val="0"/>
          <w:sz w:val="22"/>
          <w:szCs w:val="22"/>
        </w:rPr>
        <w:t xml:space="preserve">　その他運営に関する重要事項</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（勤務体制の確保等）</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第35条　障害者支援施設は、利用者に対し、適切な施設障害福祉サービスを提供することができるよう、施設障害福祉サービスの種類ごとに、職員の勤務の体制を定めなければならない。</w:t>
      </w:r>
    </w:p>
    <w:p w:rsidR="005E5E27" w:rsidRPr="004D77F9" w:rsidRDefault="005E5E27" w:rsidP="007D5334">
      <w:pPr>
        <w:adjustRightInd w:val="0"/>
        <w:ind w:leftChars="-1" w:left="211" w:rightChars="50" w:right="116" w:hangingChars="100" w:hanging="213"/>
        <w:rPr>
          <w:rFonts w:cs="ＭＳ 明朝"/>
          <w:kern w:val="0"/>
          <w:sz w:val="22"/>
          <w:szCs w:val="22"/>
        </w:rPr>
      </w:pPr>
      <w:r w:rsidRPr="004D77F9">
        <w:rPr>
          <w:rFonts w:cs="ＭＳ 明朝" w:hint="eastAsia"/>
          <w:kern w:val="0"/>
          <w:sz w:val="22"/>
          <w:szCs w:val="22"/>
        </w:rPr>
        <w:t>２　障害者支援施設は、施設障害福祉サービスの種類ごとに、当該障害者支援施設の職員によって施設障害福祉サービスを提供しなければならない。ただし、利用者の支援に直接影響を及ぼさない業務については、この限りでない。</w:t>
      </w:r>
    </w:p>
    <w:p w:rsidR="005E5E27" w:rsidRPr="004D77F9" w:rsidRDefault="005E5E27" w:rsidP="007D5334">
      <w:pPr>
        <w:adjustRightInd w:val="0"/>
        <w:ind w:leftChars="-1" w:left="211" w:rightChars="50" w:right="116" w:hangingChars="100" w:hanging="213"/>
        <w:rPr>
          <w:rFonts w:cs="ＭＳ 明朝"/>
          <w:kern w:val="0"/>
          <w:sz w:val="22"/>
          <w:szCs w:val="22"/>
        </w:rPr>
      </w:pPr>
      <w:r w:rsidRPr="004D77F9">
        <w:rPr>
          <w:rFonts w:cs="ＭＳ 明朝" w:hint="eastAsia"/>
          <w:kern w:val="0"/>
          <w:sz w:val="22"/>
          <w:szCs w:val="22"/>
        </w:rPr>
        <w:t>３　障害者支援施設は、職員の資質の向上のため</w:t>
      </w:r>
      <w:r w:rsidR="0049656B" w:rsidRPr="004D77F9">
        <w:rPr>
          <w:rFonts w:cs="ＭＳ 明朝" w:hint="eastAsia"/>
          <w:kern w:val="0"/>
          <w:sz w:val="22"/>
          <w:szCs w:val="22"/>
        </w:rPr>
        <w:t>、</w:t>
      </w:r>
      <w:r w:rsidRPr="004D77F9">
        <w:rPr>
          <w:rFonts w:cs="ＭＳ 明朝" w:hint="eastAsia"/>
          <w:kern w:val="0"/>
          <w:sz w:val="22"/>
          <w:szCs w:val="22"/>
        </w:rPr>
        <w:t>研修の機会を確保しなければならない。</w:t>
      </w:r>
    </w:p>
    <w:p w:rsidR="005E5E27" w:rsidRPr="004D77F9" w:rsidRDefault="005E5E27" w:rsidP="007D5334">
      <w:pPr>
        <w:adjustRightInd w:val="0"/>
        <w:ind w:rightChars="50" w:right="116"/>
        <w:rPr>
          <w:rFonts w:cs="ＭＳ 明朝"/>
          <w:kern w:val="0"/>
          <w:sz w:val="22"/>
          <w:szCs w:val="22"/>
        </w:rPr>
      </w:pPr>
      <w:r w:rsidRPr="004D77F9">
        <w:rPr>
          <w:rFonts w:cs="ＭＳ 明朝" w:hint="eastAsia"/>
          <w:kern w:val="0"/>
          <w:sz w:val="22"/>
          <w:szCs w:val="22"/>
        </w:rPr>
        <w:t>（定員の遵守）</w:t>
      </w:r>
    </w:p>
    <w:p w:rsidR="005E5E27" w:rsidRPr="004D77F9" w:rsidRDefault="005E5E27"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第36条　障害者支援施設は、施設障害福祉サービスの種類ごとのそれぞれの利用定員及び居室の定員を超えて施設障害福祉サービスの提供を行ってはならない。ただし、災害</w:t>
      </w:r>
      <w:r w:rsidR="00D91391" w:rsidRPr="004D77F9">
        <w:rPr>
          <w:rFonts w:cs="ＭＳ 明朝" w:hint="eastAsia"/>
          <w:kern w:val="0"/>
          <w:sz w:val="22"/>
          <w:szCs w:val="22"/>
        </w:rPr>
        <w:t>、虐待</w:t>
      </w:r>
      <w:r w:rsidRPr="004D77F9">
        <w:rPr>
          <w:rFonts w:cs="ＭＳ 明朝" w:hint="eastAsia"/>
          <w:kern w:val="0"/>
          <w:sz w:val="22"/>
          <w:szCs w:val="22"/>
        </w:rPr>
        <w:t>その他のやむを得ない事情がある場合は、この限りでない。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lastRenderedPageBreak/>
        <w:t>（非常災害対策）</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第37条　障害者支援施設は、消火設備その他の非常災害に際して必要な設備を設けるとともに、非常災害に関する具体的な計画を定め、非常災害時における関係機関への通報体制及び関係機関との連絡体制を整備し、それらを定期的に職員に周知しなければ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障害者支援施設は、非常災害に備えるため、定期的に避難訓練、救出訓練その他必要な訓練を行わなければならない。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（衛生管理等）</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第38条　障害者支援施設は、利用者の使用する設備及び飲用に供する水について、衛生的な管理に努め、及び衛生上必要な措置を講ずるとともに、健康管理等に必要となる機械器具等の管理を適正に行わなければ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障害者支援施設は、障害者支援施設において感染症又は食中毒が発生し、又はまん延しないように必要な措置を講ずるよう努めなければならない。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（協力医療機関等）</w:t>
      </w:r>
    </w:p>
    <w:p w:rsidR="003832C6" w:rsidRPr="004D77F9" w:rsidRDefault="003832C6" w:rsidP="007D5334">
      <w:pPr>
        <w:adjustRightInd w:val="0"/>
        <w:ind w:left="223" w:rightChars="50" w:right="116" w:hangingChars="105" w:hanging="223"/>
        <w:rPr>
          <w:rFonts w:cs="ＭＳ 明朝"/>
          <w:kern w:val="0"/>
          <w:sz w:val="22"/>
          <w:szCs w:val="22"/>
        </w:rPr>
      </w:pPr>
      <w:r w:rsidRPr="004D77F9">
        <w:rPr>
          <w:rFonts w:cs="ＭＳ 明朝" w:hint="eastAsia"/>
          <w:kern w:val="0"/>
          <w:sz w:val="22"/>
          <w:szCs w:val="22"/>
        </w:rPr>
        <w:t>第39条　障害者支援施設は、利用者の病状の急変等に備えるため、あらかじめ、協力医療機関を定めなければならない。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障害者支援施設は、あらかじめ、協力歯科医療機関を定めるよう努めなければならない。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（身体</w:t>
      </w:r>
      <w:r w:rsidR="00D91391" w:rsidRPr="004D77F9">
        <w:rPr>
          <w:rFonts w:cs="ＭＳ 明朝" w:hint="eastAsia"/>
          <w:kern w:val="0"/>
          <w:sz w:val="22"/>
          <w:szCs w:val="22"/>
        </w:rPr>
        <w:t>的</w:t>
      </w:r>
      <w:r w:rsidRPr="004D77F9">
        <w:rPr>
          <w:rFonts w:cs="ＭＳ 明朝" w:hint="eastAsia"/>
          <w:kern w:val="0"/>
          <w:sz w:val="22"/>
          <w:szCs w:val="22"/>
        </w:rPr>
        <w:t>拘束等の禁止）</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第40条　障害者支援施設は、施設障害福祉サービスの提供に当たっては、利用者又は他の利用者の生命又は身体を保護するため緊急やむを得ない場合を除き、身体的拘束その他利用者の行動を制限する行為（以下「身体</w:t>
      </w:r>
      <w:r w:rsidR="00D91391" w:rsidRPr="004D77F9">
        <w:rPr>
          <w:rFonts w:cs="ＭＳ 明朝" w:hint="eastAsia"/>
          <w:kern w:val="0"/>
          <w:sz w:val="22"/>
          <w:szCs w:val="22"/>
        </w:rPr>
        <w:t>的</w:t>
      </w:r>
      <w:r w:rsidRPr="004D77F9">
        <w:rPr>
          <w:rFonts w:cs="ＭＳ 明朝" w:hint="eastAsia"/>
          <w:kern w:val="0"/>
          <w:sz w:val="22"/>
          <w:szCs w:val="22"/>
        </w:rPr>
        <w:t>拘束等」という。）を行ってはならない。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障害者支援施設は、やむを得ず身体</w:t>
      </w:r>
      <w:r w:rsidR="00D91391" w:rsidRPr="004D77F9">
        <w:rPr>
          <w:rFonts w:cs="ＭＳ 明朝" w:hint="eastAsia"/>
          <w:kern w:val="0"/>
          <w:sz w:val="22"/>
          <w:szCs w:val="22"/>
        </w:rPr>
        <w:t>的</w:t>
      </w:r>
      <w:r w:rsidRPr="004D77F9">
        <w:rPr>
          <w:rFonts w:cs="ＭＳ 明朝" w:hint="eastAsia"/>
          <w:kern w:val="0"/>
          <w:sz w:val="22"/>
          <w:szCs w:val="22"/>
        </w:rPr>
        <w:t>拘束等を行う場合には、その態様及び時間、その際の利用者の心身の状況</w:t>
      </w:r>
      <w:r w:rsidR="00D91391" w:rsidRPr="004D77F9">
        <w:rPr>
          <w:rFonts w:cs="ＭＳ 明朝" w:hint="eastAsia"/>
          <w:kern w:val="0"/>
          <w:sz w:val="22"/>
          <w:szCs w:val="22"/>
        </w:rPr>
        <w:t>、</w:t>
      </w:r>
      <w:r w:rsidRPr="004D77F9">
        <w:rPr>
          <w:rFonts w:cs="ＭＳ 明朝" w:hint="eastAsia"/>
          <w:kern w:val="0"/>
          <w:sz w:val="22"/>
          <w:szCs w:val="22"/>
        </w:rPr>
        <w:t>緊急やむを得ない理由その他必要な事項を記録しなければならない。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（秘密保持等）</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第41条　障害者支援施設の職員は、正当な理由なく、その業務上知り得た利用者又はその家族の秘密を漏らしてはならない。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障害者支援施設は、職員であった者が正当な理由なくその業務上知り得た利用者又はその家族の秘密を漏らすことがないよう、必要な措置を講じなければならない。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（苦情</w:t>
      </w:r>
      <w:r w:rsidR="00D91391" w:rsidRPr="004D77F9">
        <w:rPr>
          <w:rFonts w:cs="ＭＳ 明朝" w:hint="eastAsia"/>
          <w:kern w:val="0"/>
          <w:sz w:val="22"/>
          <w:szCs w:val="22"/>
        </w:rPr>
        <w:t>への対応</w:t>
      </w:r>
      <w:r w:rsidR="00AC0C9B" w:rsidRPr="004D77F9">
        <w:rPr>
          <w:rFonts w:cs="ＭＳ 明朝" w:hint="eastAsia"/>
          <w:kern w:val="0"/>
          <w:sz w:val="22"/>
          <w:szCs w:val="22"/>
        </w:rPr>
        <w:t>等</w:t>
      </w:r>
      <w:r w:rsidRPr="004D77F9">
        <w:rPr>
          <w:rFonts w:cs="ＭＳ 明朝" w:hint="eastAsia"/>
          <w:kern w:val="0"/>
          <w:sz w:val="22"/>
          <w:szCs w:val="22"/>
        </w:rPr>
        <w:t>）</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第42条　障害者支援施設は、その提供した施設障害福祉サービスに</w:t>
      </w:r>
      <w:r w:rsidR="00D91391" w:rsidRPr="004D77F9">
        <w:rPr>
          <w:rFonts w:cs="ＭＳ 明朝" w:hint="eastAsia"/>
          <w:kern w:val="0"/>
          <w:sz w:val="22"/>
          <w:szCs w:val="22"/>
        </w:rPr>
        <w:t>関する</w:t>
      </w:r>
      <w:r w:rsidRPr="004D77F9">
        <w:rPr>
          <w:rFonts w:cs="ＭＳ 明朝" w:hint="eastAsia"/>
          <w:kern w:val="0"/>
          <w:sz w:val="22"/>
          <w:szCs w:val="22"/>
        </w:rPr>
        <w:t>利用者又はその家族からの苦情に迅速かつ適切に対応するため、苦情を受け付けるための窓口の設置その他の必要な措置を講じなければならない。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障害者支援施設は、前項の苦情を受け付けた場合には、当該苦情の内容等を記録しなければならない。</w:t>
      </w:r>
    </w:p>
    <w:p w:rsidR="003832C6" w:rsidRPr="004D77F9" w:rsidRDefault="003832C6"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３　障害者支援施設は、その提供した施設障害福祉サービスに関し、市町村から指導又は助言を受けた場合には、当該指導又は助言に従って必要な改善を行わなければならない。</w:t>
      </w:r>
    </w:p>
    <w:p w:rsidR="003832C6" w:rsidRPr="004D77F9" w:rsidRDefault="003832C6"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４　障害者支援施設は、市町村からの求めがあった場合には、前項の改善の内容を市町村に報告しなければならない。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（地域との連携等）</w:t>
      </w:r>
    </w:p>
    <w:p w:rsidR="003832C6" w:rsidRPr="004D77F9" w:rsidRDefault="003832C6" w:rsidP="007D5334">
      <w:pPr>
        <w:adjustRightInd w:val="0"/>
        <w:ind w:left="223" w:rightChars="50" w:right="116" w:hangingChars="105" w:hanging="223"/>
        <w:rPr>
          <w:rFonts w:cs="ＭＳ 明朝"/>
          <w:kern w:val="0"/>
          <w:sz w:val="22"/>
          <w:szCs w:val="22"/>
        </w:rPr>
      </w:pPr>
      <w:r w:rsidRPr="004D77F9">
        <w:rPr>
          <w:rFonts w:cs="ＭＳ 明朝" w:hint="eastAsia"/>
          <w:kern w:val="0"/>
          <w:sz w:val="22"/>
          <w:szCs w:val="22"/>
        </w:rPr>
        <w:t>第43条　障害者支援施設は、その運営に当たっては、地域住民、地域において自発的な活動を行うもの等との連携、協力等により地域との交流に努めなければならない。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lastRenderedPageBreak/>
        <w:t>（事故発生時の対応）</w:t>
      </w:r>
    </w:p>
    <w:p w:rsidR="003832C6" w:rsidRPr="004D77F9" w:rsidRDefault="003832C6" w:rsidP="007D5334">
      <w:pPr>
        <w:adjustRightInd w:val="0"/>
        <w:ind w:left="221" w:rightChars="50" w:right="116" w:hangingChars="104" w:hanging="221"/>
        <w:rPr>
          <w:rFonts w:cs="ＭＳ 明朝"/>
          <w:kern w:val="0"/>
          <w:sz w:val="22"/>
          <w:szCs w:val="22"/>
        </w:rPr>
      </w:pPr>
      <w:r w:rsidRPr="004D77F9">
        <w:rPr>
          <w:rFonts w:cs="ＭＳ 明朝" w:hint="eastAsia"/>
          <w:kern w:val="0"/>
          <w:sz w:val="22"/>
          <w:szCs w:val="22"/>
        </w:rPr>
        <w:t>第44条　障害者支援施設は、利用者に対する施設障害福祉サービスの提供により事故が発生した場合には、県、市町村、当該利用者の家族等に連絡するとともに、必要な措置を講じなければならない。</w:t>
      </w:r>
    </w:p>
    <w:p w:rsidR="003832C6" w:rsidRPr="004D77F9" w:rsidRDefault="003832C6"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２　障害者支援施設は、前項の事故の状況及び当該事故に際して採った処置について、記録しなければならない。</w:t>
      </w:r>
    </w:p>
    <w:p w:rsidR="003832C6" w:rsidRPr="004D77F9" w:rsidRDefault="003832C6"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３　障害者支援施設は、利用者に対する施設障害福祉サービスの提供により賠償すべき事故が発生した場合には、速やかに損害</w:t>
      </w:r>
      <w:r w:rsidR="00D91391" w:rsidRPr="004D77F9">
        <w:rPr>
          <w:rFonts w:cs="ＭＳ 明朝" w:hint="eastAsia"/>
          <w:kern w:val="0"/>
          <w:sz w:val="22"/>
          <w:szCs w:val="22"/>
        </w:rPr>
        <w:t>を</w:t>
      </w:r>
      <w:r w:rsidRPr="004D77F9">
        <w:rPr>
          <w:rFonts w:cs="ＭＳ 明朝" w:hint="eastAsia"/>
          <w:kern w:val="0"/>
          <w:sz w:val="22"/>
          <w:szCs w:val="22"/>
        </w:rPr>
        <w:t>賠償</w:t>
      </w:r>
      <w:r w:rsidR="00D91391" w:rsidRPr="004D77F9">
        <w:rPr>
          <w:rFonts w:cs="ＭＳ 明朝" w:hint="eastAsia"/>
          <w:kern w:val="0"/>
          <w:sz w:val="22"/>
          <w:szCs w:val="22"/>
        </w:rPr>
        <w:t>し</w:t>
      </w:r>
      <w:r w:rsidRPr="004D77F9">
        <w:rPr>
          <w:rFonts w:cs="ＭＳ 明朝" w:hint="eastAsia"/>
          <w:kern w:val="0"/>
          <w:sz w:val="22"/>
          <w:szCs w:val="22"/>
        </w:rPr>
        <w:t>なければならない。</w:t>
      </w:r>
    </w:p>
    <w:p w:rsidR="003832C6" w:rsidRPr="004D77F9" w:rsidRDefault="003832C6" w:rsidP="007D5334">
      <w:pPr>
        <w:tabs>
          <w:tab w:val="left" w:pos="474"/>
        </w:tabs>
        <w:adjustRightInd w:val="0"/>
        <w:ind w:rightChars="50" w:right="116"/>
        <w:rPr>
          <w:rFonts w:cs="ＭＳ 明朝"/>
          <w:kern w:val="0"/>
          <w:sz w:val="22"/>
          <w:szCs w:val="22"/>
        </w:rPr>
      </w:pPr>
      <w:r w:rsidRPr="004D77F9">
        <w:rPr>
          <w:rFonts w:cs="ＭＳ 明朝" w:hint="eastAsia"/>
          <w:kern w:val="0"/>
          <w:sz w:val="22"/>
          <w:szCs w:val="22"/>
        </w:rPr>
        <w:t>（記録の整備）</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第45条　障害者支援施設は、職員、設備、備品及び会計に関する記録を整備しなければならない。</w:t>
      </w:r>
    </w:p>
    <w:p w:rsidR="003832C6" w:rsidRPr="004D77F9" w:rsidRDefault="003832C6"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２　障害者支援施設は、利用者に対する施設障害福祉サービスの提供に関する次に掲げる記録を整備し、当該</w:t>
      </w:r>
      <w:r w:rsidR="00D91391" w:rsidRPr="004D77F9">
        <w:rPr>
          <w:rFonts w:cs="ＭＳ 明朝" w:hint="eastAsia"/>
          <w:kern w:val="0"/>
          <w:sz w:val="22"/>
          <w:szCs w:val="22"/>
        </w:rPr>
        <w:t>施設障害福祉サービスを提供した</w:t>
      </w:r>
      <w:r w:rsidRPr="004D77F9">
        <w:rPr>
          <w:rFonts w:cs="ＭＳ 明朝" w:hint="eastAsia"/>
          <w:kern w:val="0"/>
          <w:sz w:val="22"/>
          <w:szCs w:val="22"/>
        </w:rPr>
        <w:t>日から５年間保存しなければならない。</w:t>
      </w:r>
    </w:p>
    <w:p w:rsidR="003832C6" w:rsidRPr="004D77F9" w:rsidRDefault="003832C6"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728"/>
        </w:rPr>
        <w:t>(1</w:t>
      </w:r>
      <w:r w:rsidRPr="004D77F9">
        <w:rPr>
          <w:rFonts w:cs="ＭＳ 明朝"/>
          <w:spacing w:val="2"/>
          <w:w w:val="58"/>
          <w:kern w:val="0"/>
          <w:sz w:val="22"/>
          <w:szCs w:val="22"/>
          <w:fitText w:val="210" w:id="170761728"/>
        </w:rPr>
        <w:t>)</w:t>
      </w:r>
      <w:r w:rsidRPr="004D77F9">
        <w:rPr>
          <w:rFonts w:cs="ＭＳ 明朝" w:hint="eastAsia"/>
          <w:kern w:val="0"/>
          <w:sz w:val="22"/>
          <w:szCs w:val="22"/>
        </w:rPr>
        <w:t xml:space="preserve">　施設障害福祉サービス計画</w:t>
      </w:r>
    </w:p>
    <w:p w:rsidR="003832C6" w:rsidRPr="004D77F9" w:rsidRDefault="003832C6"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729"/>
        </w:rPr>
        <w:t>(2</w:t>
      </w:r>
      <w:r w:rsidRPr="004D77F9">
        <w:rPr>
          <w:rFonts w:cs="ＭＳ 明朝"/>
          <w:spacing w:val="2"/>
          <w:w w:val="58"/>
          <w:kern w:val="0"/>
          <w:sz w:val="22"/>
          <w:szCs w:val="22"/>
          <w:fitText w:val="210" w:id="170761729"/>
        </w:rPr>
        <w:t>)</w:t>
      </w:r>
      <w:r w:rsidRPr="004D77F9">
        <w:rPr>
          <w:rFonts w:cs="ＭＳ 明朝" w:hint="eastAsia"/>
          <w:kern w:val="0"/>
          <w:sz w:val="22"/>
          <w:szCs w:val="22"/>
        </w:rPr>
        <w:t xml:space="preserve">　第40条第２項に規定する身体</w:t>
      </w:r>
      <w:r w:rsidR="00D91391" w:rsidRPr="004D77F9">
        <w:rPr>
          <w:rFonts w:cs="ＭＳ 明朝" w:hint="eastAsia"/>
          <w:kern w:val="0"/>
          <w:sz w:val="22"/>
          <w:szCs w:val="22"/>
        </w:rPr>
        <w:t>的</w:t>
      </w:r>
      <w:r w:rsidRPr="004D77F9">
        <w:rPr>
          <w:rFonts w:cs="ＭＳ 明朝" w:hint="eastAsia"/>
          <w:kern w:val="0"/>
          <w:sz w:val="22"/>
          <w:szCs w:val="22"/>
        </w:rPr>
        <w:t>拘束等の記録</w:t>
      </w:r>
    </w:p>
    <w:p w:rsidR="003832C6" w:rsidRPr="004D77F9" w:rsidRDefault="003832C6"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730"/>
        </w:rPr>
        <w:t>(3</w:t>
      </w:r>
      <w:r w:rsidRPr="004D77F9">
        <w:rPr>
          <w:rFonts w:cs="ＭＳ 明朝"/>
          <w:spacing w:val="2"/>
          <w:w w:val="58"/>
          <w:kern w:val="0"/>
          <w:sz w:val="22"/>
          <w:szCs w:val="22"/>
          <w:fitText w:val="210" w:id="170761730"/>
        </w:rPr>
        <w:t>)</w:t>
      </w:r>
      <w:r w:rsidRPr="004D77F9">
        <w:rPr>
          <w:rFonts w:cs="ＭＳ 明朝" w:hint="eastAsia"/>
          <w:kern w:val="0"/>
          <w:sz w:val="22"/>
          <w:szCs w:val="22"/>
        </w:rPr>
        <w:t xml:space="preserve">　第</w:t>
      </w:r>
      <w:r w:rsidRPr="004D77F9">
        <w:rPr>
          <w:rFonts w:cs="ＭＳ 明朝"/>
          <w:kern w:val="0"/>
          <w:sz w:val="22"/>
          <w:szCs w:val="22"/>
        </w:rPr>
        <w:t>4</w:t>
      </w:r>
      <w:r w:rsidRPr="004D77F9">
        <w:rPr>
          <w:rFonts w:cs="ＭＳ 明朝" w:hint="eastAsia"/>
          <w:kern w:val="0"/>
          <w:sz w:val="22"/>
          <w:szCs w:val="22"/>
        </w:rPr>
        <w:t>2条第２項に規定する苦情の内容等の記録</w:t>
      </w:r>
    </w:p>
    <w:p w:rsidR="003832C6" w:rsidRPr="004D77F9" w:rsidRDefault="003832C6"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0761731"/>
        </w:rPr>
        <w:t>(4</w:t>
      </w:r>
      <w:r w:rsidRPr="004D77F9">
        <w:rPr>
          <w:rFonts w:cs="ＭＳ 明朝"/>
          <w:spacing w:val="2"/>
          <w:w w:val="58"/>
          <w:kern w:val="0"/>
          <w:sz w:val="22"/>
          <w:szCs w:val="22"/>
          <w:fitText w:val="210" w:id="170761731"/>
        </w:rPr>
        <w:t>)</w:t>
      </w:r>
      <w:r w:rsidRPr="004D77F9">
        <w:rPr>
          <w:rFonts w:cs="ＭＳ 明朝" w:hint="eastAsia"/>
          <w:kern w:val="0"/>
          <w:sz w:val="22"/>
          <w:szCs w:val="22"/>
        </w:rPr>
        <w:t xml:space="preserve">　</w:t>
      </w:r>
      <w:r w:rsidR="00D91391" w:rsidRPr="004D77F9">
        <w:rPr>
          <w:rFonts w:cs="ＭＳ 明朝" w:hint="eastAsia"/>
          <w:kern w:val="0"/>
          <w:sz w:val="22"/>
          <w:szCs w:val="22"/>
        </w:rPr>
        <w:t>前</w:t>
      </w:r>
      <w:r w:rsidRPr="004D77F9">
        <w:rPr>
          <w:rFonts w:cs="ＭＳ 明朝" w:hint="eastAsia"/>
          <w:kern w:val="0"/>
          <w:sz w:val="22"/>
          <w:szCs w:val="22"/>
        </w:rPr>
        <w:t>条第２項に規定する事故の状況及び当該事故に際して採った処置についての記録</w:t>
      </w:r>
    </w:p>
    <w:p w:rsidR="003832C6" w:rsidRPr="004D77F9" w:rsidRDefault="003832C6" w:rsidP="007D5334">
      <w:pPr>
        <w:adjustRightInd w:val="0"/>
        <w:ind w:rightChars="50" w:right="116" w:firstLineChars="300" w:firstLine="638"/>
        <w:rPr>
          <w:rFonts w:cs="ＭＳ 明朝"/>
          <w:kern w:val="0"/>
          <w:sz w:val="22"/>
          <w:szCs w:val="22"/>
        </w:rPr>
      </w:pPr>
      <w:r w:rsidRPr="004D77F9">
        <w:rPr>
          <w:rFonts w:cs="ＭＳ 明朝" w:hint="eastAsia"/>
          <w:kern w:val="0"/>
          <w:sz w:val="22"/>
          <w:szCs w:val="22"/>
        </w:rPr>
        <w:t>附　則</w:t>
      </w:r>
    </w:p>
    <w:p w:rsidR="00D91391" w:rsidRPr="004D77F9" w:rsidRDefault="003832C6" w:rsidP="007D5334">
      <w:pPr>
        <w:adjustRightInd w:val="0"/>
        <w:ind w:rightChars="50" w:right="116"/>
        <w:rPr>
          <w:rFonts w:cs="ＭＳ 明朝"/>
          <w:kern w:val="0"/>
          <w:sz w:val="22"/>
          <w:szCs w:val="22"/>
        </w:rPr>
      </w:pPr>
      <w:bookmarkStart w:id="0" w:name="OLE_LINK1"/>
      <w:r w:rsidRPr="004D77F9">
        <w:rPr>
          <w:rFonts w:cs="ＭＳ 明朝" w:hint="eastAsia"/>
          <w:kern w:val="0"/>
          <w:sz w:val="22"/>
          <w:szCs w:val="22"/>
        </w:rPr>
        <w:t>（施行期日）</w:t>
      </w:r>
    </w:p>
    <w:bookmarkEnd w:id="0"/>
    <w:p w:rsidR="003832C6" w:rsidRPr="004D77F9" w:rsidRDefault="00D91391" w:rsidP="007D5334">
      <w:pPr>
        <w:adjustRightInd w:val="0"/>
        <w:ind w:rightChars="50" w:right="116"/>
        <w:rPr>
          <w:rFonts w:cs="ＭＳ 明朝"/>
          <w:kern w:val="0"/>
          <w:sz w:val="22"/>
          <w:szCs w:val="22"/>
        </w:rPr>
      </w:pPr>
      <w:r w:rsidRPr="004D77F9">
        <w:rPr>
          <w:rFonts w:cs="ＭＳ 明朝" w:hint="eastAsia"/>
          <w:kern w:val="0"/>
          <w:sz w:val="22"/>
          <w:szCs w:val="22"/>
        </w:rPr>
        <w:t xml:space="preserve">１　</w:t>
      </w:r>
      <w:r w:rsidR="003832C6" w:rsidRPr="004D77F9">
        <w:rPr>
          <w:rFonts w:cs="ＭＳ 明朝" w:hint="eastAsia"/>
          <w:kern w:val="0"/>
          <w:sz w:val="22"/>
          <w:szCs w:val="22"/>
        </w:rPr>
        <w:t>この条例は、平成</w:t>
      </w:r>
      <w:r w:rsidR="003832C6" w:rsidRPr="004D77F9">
        <w:rPr>
          <w:rFonts w:cs="ＭＳ 明朝"/>
          <w:kern w:val="0"/>
          <w:sz w:val="22"/>
          <w:szCs w:val="22"/>
        </w:rPr>
        <w:t>25</w:t>
      </w:r>
      <w:r w:rsidR="003832C6" w:rsidRPr="004D77F9">
        <w:rPr>
          <w:rFonts w:cs="ＭＳ 明朝" w:hint="eastAsia"/>
          <w:kern w:val="0"/>
          <w:sz w:val="22"/>
          <w:szCs w:val="22"/>
        </w:rPr>
        <w:t>年４月１日から施行する。</w:t>
      </w:r>
    </w:p>
    <w:p w:rsidR="00452314" w:rsidRPr="004D77F9" w:rsidRDefault="00452314"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（経過的障害者支援施設の設備及び運営に関する基準）</w:t>
      </w:r>
    </w:p>
    <w:p w:rsidR="009449B9"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 xml:space="preserve">２　</w:t>
      </w:r>
      <w:r w:rsidR="0077130E" w:rsidRPr="004D77F9">
        <w:rPr>
          <w:rFonts w:cs="ＭＳ 明朝" w:hint="eastAsia"/>
          <w:kern w:val="0"/>
          <w:sz w:val="22"/>
          <w:szCs w:val="22"/>
        </w:rPr>
        <w:t>当分</w:t>
      </w:r>
      <w:r w:rsidRPr="004D77F9">
        <w:rPr>
          <w:rFonts w:cs="ＭＳ 明朝" w:hint="eastAsia"/>
          <w:kern w:val="0"/>
          <w:sz w:val="22"/>
          <w:szCs w:val="22"/>
        </w:rPr>
        <w:t>の間、</w:t>
      </w:r>
      <w:r w:rsidR="00F027CB" w:rsidRPr="004D77F9">
        <w:rPr>
          <w:rFonts w:cs="ＭＳ 明朝" w:hint="eastAsia"/>
          <w:kern w:val="0"/>
          <w:sz w:val="22"/>
          <w:szCs w:val="22"/>
        </w:rPr>
        <w:t>障害者支援施設基準附則第３条</w:t>
      </w:r>
      <w:r w:rsidR="001276EE" w:rsidRPr="004D77F9">
        <w:rPr>
          <w:rFonts w:cs="ＭＳ 明朝" w:hint="eastAsia"/>
          <w:kern w:val="0"/>
          <w:sz w:val="22"/>
          <w:szCs w:val="22"/>
        </w:rPr>
        <w:t>第１項</w:t>
      </w:r>
      <w:r w:rsidR="00F027CB" w:rsidRPr="004D77F9">
        <w:rPr>
          <w:rFonts w:cs="ＭＳ 明朝" w:hint="eastAsia"/>
          <w:kern w:val="0"/>
          <w:sz w:val="22"/>
          <w:szCs w:val="22"/>
        </w:rPr>
        <w:t>第１号イ</w:t>
      </w:r>
      <w:r w:rsidR="00F027CB" w:rsidRPr="004D77F9">
        <w:rPr>
          <w:rFonts w:cs="ＭＳ 明朝" w:hint="eastAsia"/>
          <w:spacing w:val="9"/>
          <w:w w:val="58"/>
          <w:kern w:val="0"/>
          <w:sz w:val="22"/>
          <w:szCs w:val="22"/>
          <w:fitText w:val="210" w:id="174408448"/>
        </w:rPr>
        <w:t>(1</w:t>
      </w:r>
      <w:r w:rsidR="00F027CB" w:rsidRPr="004D77F9">
        <w:rPr>
          <w:rFonts w:cs="ＭＳ 明朝" w:hint="eastAsia"/>
          <w:spacing w:val="2"/>
          <w:w w:val="58"/>
          <w:kern w:val="0"/>
          <w:sz w:val="22"/>
          <w:szCs w:val="22"/>
          <w:fitText w:val="210" w:id="174408448"/>
        </w:rPr>
        <w:t>)</w:t>
      </w:r>
      <w:r w:rsidR="00F027CB" w:rsidRPr="004D77F9">
        <w:rPr>
          <w:rFonts w:cs="ＭＳ 明朝" w:hint="eastAsia"/>
          <w:kern w:val="0"/>
          <w:sz w:val="22"/>
          <w:szCs w:val="22"/>
        </w:rPr>
        <w:t>に規定する</w:t>
      </w:r>
      <w:r w:rsidR="0077130E" w:rsidRPr="004D77F9">
        <w:rPr>
          <w:rFonts w:cs="ＭＳ 明朝" w:hint="eastAsia"/>
          <w:kern w:val="0"/>
          <w:sz w:val="22"/>
          <w:szCs w:val="22"/>
        </w:rPr>
        <w:t>厚生労働大臣が定める者に</w:t>
      </w:r>
      <w:r w:rsidRPr="004D77F9">
        <w:rPr>
          <w:rFonts w:cs="ＭＳ 明朝" w:hint="eastAsia"/>
          <w:kern w:val="0"/>
          <w:sz w:val="22"/>
          <w:szCs w:val="22"/>
        </w:rPr>
        <w:t>対する生活介護、</w:t>
      </w:r>
      <w:r w:rsidR="0077130E" w:rsidRPr="004D77F9">
        <w:rPr>
          <w:rFonts w:cs="ＭＳ 明朝" w:hint="eastAsia"/>
          <w:kern w:val="0"/>
          <w:sz w:val="22"/>
          <w:szCs w:val="22"/>
        </w:rPr>
        <w:t>省令</w:t>
      </w:r>
      <w:r w:rsidRPr="004D77F9">
        <w:rPr>
          <w:rFonts w:cs="ＭＳ 明朝" w:hint="eastAsia"/>
          <w:kern w:val="0"/>
          <w:sz w:val="22"/>
          <w:szCs w:val="22"/>
        </w:rPr>
        <w:t>附則第１条の２の規定による就労継続支援Ａ型若しくは就労継続支援Ｂ型又は</w:t>
      </w:r>
      <w:r w:rsidR="00492B7E" w:rsidRPr="004D77F9">
        <w:rPr>
          <w:rFonts w:cs="ＭＳ 明朝" w:hint="eastAsia"/>
          <w:kern w:val="0"/>
          <w:sz w:val="22"/>
          <w:szCs w:val="22"/>
        </w:rPr>
        <w:t>障害者支援施設基準附則第３条</w:t>
      </w:r>
      <w:r w:rsidR="001276EE" w:rsidRPr="004D77F9">
        <w:rPr>
          <w:rFonts w:cs="ＭＳ 明朝" w:hint="eastAsia"/>
          <w:kern w:val="0"/>
          <w:sz w:val="22"/>
          <w:szCs w:val="22"/>
        </w:rPr>
        <w:t>第１項</w:t>
      </w:r>
      <w:r w:rsidR="00492B7E" w:rsidRPr="004D77F9">
        <w:rPr>
          <w:rFonts w:cs="ＭＳ 明朝" w:hint="eastAsia"/>
          <w:kern w:val="0"/>
          <w:sz w:val="22"/>
          <w:szCs w:val="22"/>
        </w:rPr>
        <w:t>第６号に規定する</w:t>
      </w:r>
      <w:r w:rsidRPr="004D77F9">
        <w:rPr>
          <w:rFonts w:cs="ＭＳ 明朝" w:hint="eastAsia"/>
          <w:kern w:val="0"/>
          <w:sz w:val="22"/>
          <w:szCs w:val="22"/>
        </w:rPr>
        <w:t>厚生労働大臣が定める者に対する施設入所支援を提供する障害者支援施設（以下「経過的障害者支援施設」という。）に置くべき職員及びその員数は、第</w:t>
      </w:r>
      <w:r w:rsidR="0077130E" w:rsidRPr="004D77F9">
        <w:rPr>
          <w:rFonts w:cs="ＭＳ 明朝" w:hint="eastAsia"/>
          <w:kern w:val="0"/>
          <w:sz w:val="22"/>
          <w:szCs w:val="22"/>
        </w:rPr>
        <w:t>４</w:t>
      </w:r>
      <w:r w:rsidRPr="004D77F9">
        <w:rPr>
          <w:rFonts w:cs="ＭＳ 明朝" w:hint="eastAsia"/>
          <w:kern w:val="0"/>
          <w:sz w:val="22"/>
          <w:szCs w:val="22"/>
        </w:rPr>
        <w:t>条の規定にかかわらず、次のとおりとする。</w:t>
      </w:r>
    </w:p>
    <w:p w:rsidR="009449B9" w:rsidRPr="004D77F9" w:rsidRDefault="009449B9" w:rsidP="007D5334">
      <w:pPr>
        <w:adjustRightInd w:val="0"/>
        <w:ind w:leftChars="102" w:left="468" w:rightChars="50" w:right="116" w:hangingChars="168" w:hanging="231"/>
        <w:rPr>
          <w:rFonts w:cs="ＭＳ 明朝"/>
          <w:kern w:val="0"/>
          <w:sz w:val="22"/>
          <w:szCs w:val="22"/>
        </w:rPr>
      </w:pPr>
      <w:r w:rsidRPr="004D77F9">
        <w:rPr>
          <w:rFonts w:cs="ＭＳ 明朝"/>
          <w:spacing w:val="9"/>
          <w:w w:val="58"/>
          <w:kern w:val="0"/>
          <w:sz w:val="22"/>
          <w:szCs w:val="22"/>
          <w:fitText w:val="210" w:id="171644928"/>
        </w:rPr>
        <w:t>(1</w:t>
      </w:r>
      <w:r w:rsidRPr="004D77F9">
        <w:rPr>
          <w:rFonts w:cs="ＭＳ 明朝"/>
          <w:spacing w:val="2"/>
          <w:w w:val="58"/>
          <w:kern w:val="0"/>
          <w:sz w:val="22"/>
          <w:szCs w:val="22"/>
          <w:fitText w:val="210" w:id="171644928"/>
        </w:rPr>
        <w:t>)</w:t>
      </w:r>
      <w:r w:rsidRPr="004D77F9">
        <w:rPr>
          <w:rFonts w:cs="ＭＳ 明朝" w:hint="eastAsia"/>
          <w:kern w:val="0"/>
          <w:sz w:val="22"/>
          <w:szCs w:val="22"/>
        </w:rPr>
        <w:t xml:space="preserve">　生活介護を行う場合　第</w:t>
      </w:r>
      <w:r w:rsidR="00C62B43" w:rsidRPr="004D77F9">
        <w:rPr>
          <w:rFonts w:cs="ＭＳ 明朝" w:hint="eastAsia"/>
          <w:kern w:val="0"/>
          <w:sz w:val="22"/>
          <w:szCs w:val="22"/>
        </w:rPr>
        <w:t>４</w:t>
      </w:r>
      <w:r w:rsidRPr="004D77F9">
        <w:rPr>
          <w:rFonts w:cs="ＭＳ 明朝" w:hint="eastAsia"/>
          <w:kern w:val="0"/>
          <w:sz w:val="22"/>
          <w:szCs w:val="22"/>
        </w:rPr>
        <w:t>条第１項第２号に規定する職員及びその員数</w:t>
      </w:r>
      <w:r w:rsidR="00C62B43" w:rsidRPr="004D77F9">
        <w:rPr>
          <w:rFonts w:cs="ＭＳ 明朝" w:hint="eastAsia"/>
          <w:kern w:val="0"/>
          <w:sz w:val="22"/>
          <w:szCs w:val="22"/>
        </w:rPr>
        <w:t>（</w:t>
      </w:r>
      <w:r w:rsidRPr="004D77F9">
        <w:rPr>
          <w:rFonts w:cs="ＭＳ 明朝" w:hint="eastAsia"/>
          <w:kern w:val="0"/>
          <w:sz w:val="22"/>
          <w:szCs w:val="22"/>
        </w:rPr>
        <w:t>看護職員、理学療法士又は作業療法士及び生活支援員の総数は、同号ア</w:t>
      </w:r>
      <w:r w:rsidR="00E817F7" w:rsidRPr="004D77F9">
        <w:rPr>
          <w:rFonts w:cs="ＭＳ 明朝"/>
          <w:spacing w:val="9"/>
          <w:w w:val="58"/>
          <w:kern w:val="0"/>
          <w:sz w:val="22"/>
          <w:szCs w:val="22"/>
          <w:fitText w:val="210" w:id="172793600"/>
        </w:rPr>
        <w:t>(</w:t>
      </w:r>
      <w:r w:rsidR="00E817F7" w:rsidRPr="004D77F9">
        <w:rPr>
          <w:rFonts w:cs="ＭＳ 明朝" w:hint="eastAsia"/>
          <w:spacing w:val="9"/>
          <w:w w:val="58"/>
          <w:kern w:val="0"/>
          <w:sz w:val="22"/>
          <w:szCs w:val="22"/>
          <w:fitText w:val="210" w:id="172793600"/>
        </w:rPr>
        <w:t>ｲ</w:t>
      </w:r>
      <w:r w:rsidR="00E817F7" w:rsidRPr="004D77F9">
        <w:rPr>
          <w:rFonts w:cs="ＭＳ 明朝"/>
          <w:spacing w:val="2"/>
          <w:w w:val="58"/>
          <w:kern w:val="0"/>
          <w:sz w:val="22"/>
          <w:szCs w:val="22"/>
          <w:fitText w:val="210" w:id="172793600"/>
        </w:rPr>
        <w:t>)</w:t>
      </w:r>
      <w:r w:rsidRPr="004D77F9">
        <w:rPr>
          <w:rFonts w:cs="ＭＳ 明朝" w:hint="eastAsia"/>
          <w:kern w:val="0"/>
          <w:sz w:val="22"/>
          <w:szCs w:val="22"/>
        </w:rPr>
        <w:t>の規定にかかわらず、生活介護の単位ごとに、常勤換算方法で、ア及びイに掲げる数を合計した数以上</w:t>
      </w:r>
      <w:r w:rsidR="00C62B43" w:rsidRPr="004D77F9">
        <w:rPr>
          <w:rFonts w:cs="ＭＳ 明朝" w:hint="eastAsia"/>
          <w:kern w:val="0"/>
          <w:sz w:val="22"/>
          <w:szCs w:val="22"/>
        </w:rPr>
        <w:t>）</w:t>
      </w:r>
    </w:p>
    <w:p w:rsidR="009449B9" w:rsidRPr="004D77F9" w:rsidRDefault="009449B9"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 xml:space="preserve">ア　</w:t>
      </w:r>
      <w:r w:rsidRPr="004D77F9">
        <w:rPr>
          <w:rFonts w:cs="ＭＳ 明朝"/>
          <w:spacing w:val="9"/>
          <w:w w:val="58"/>
          <w:kern w:val="0"/>
          <w:sz w:val="22"/>
          <w:szCs w:val="22"/>
          <w:fitText w:val="210" w:id="171644929"/>
        </w:rPr>
        <w:t>(</w:t>
      </w:r>
      <w:r w:rsidRPr="004D77F9">
        <w:rPr>
          <w:rFonts w:cs="ＭＳ 明朝" w:hint="eastAsia"/>
          <w:spacing w:val="9"/>
          <w:w w:val="58"/>
          <w:kern w:val="0"/>
          <w:sz w:val="22"/>
          <w:szCs w:val="22"/>
          <w:fitText w:val="210" w:id="171644929"/>
        </w:rPr>
        <w:t>ｱ</w:t>
      </w:r>
      <w:r w:rsidRPr="004D77F9">
        <w:rPr>
          <w:rFonts w:cs="ＭＳ 明朝"/>
          <w:spacing w:val="2"/>
          <w:w w:val="58"/>
          <w:kern w:val="0"/>
          <w:sz w:val="22"/>
          <w:szCs w:val="22"/>
          <w:fitText w:val="210" w:id="171644929"/>
        </w:rPr>
        <w:t>)</w:t>
      </w:r>
      <w:r w:rsidRPr="004D77F9">
        <w:rPr>
          <w:rFonts w:cs="ＭＳ 明朝" w:hint="eastAsia"/>
          <w:kern w:val="0"/>
          <w:sz w:val="22"/>
          <w:szCs w:val="22"/>
        </w:rPr>
        <w:t>から</w:t>
      </w:r>
      <w:r w:rsidRPr="004D77F9">
        <w:rPr>
          <w:rFonts w:cs="ＭＳ 明朝"/>
          <w:spacing w:val="9"/>
          <w:w w:val="58"/>
          <w:kern w:val="0"/>
          <w:sz w:val="22"/>
          <w:szCs w:val="22"/>
          <w:fitText w:val="210" w:id="171644930"/>
        </w:rPr>
        <w:t>(</w:t>
      </w:r>
      <w:r w:rsidRPr="004D77F9">
        <w:rPr>
          <w:rFonts w:cs="ＭＳ 明朝" w:hint="eastAsia"/>
          <w:spacing w:val="9"/>
          <w:w w:val="58"/>
          <w:kern w:val="0"/>
          <w:sz w:val="22"/>
          <w:szCs w:val="22"/>
          <w:fitText w:val="210" w:id="171644930"/>
        </w:rPr>
        <w:t>ｳ</w:t>
      </w:r>
      <w:r w:rsidRPr="004D77F9">
        <w:rPr>
          <w:rFonts w:cs="ＭＳ 明朝"/>
          <w:spacing w:val="2"/>
          <w:w w:val="58"/>
          <w:kern w:val="0"/>
          <w:sz w:val="22"/>
          <w:szCs w:val="22"/>
          <w:fitText w:val="210" w:id="171644930"/>
        </w:rPr>
        <w:t>)</w:t>
      </w:r>
      <w:r w:rsidRPr="004D77F9">
        <w:rPr>
          <w:rFonts w:cs="ＭＳ 明朝" w:hint="eastAsia"/>
          <w:kern w:val="0"/>
          <w:sz w:val="22"/>
          <w:szCs w:val="22"/>
        </w:rPr>
        <w:t>までに掲げる</w:t>
      </w:r>
      <w:r w:rsidR="00C62B43" w:rsidRPr="004D77F9">
        <w:rPr>
          <w:rFonts w:cs="ＭＳ 明朝" w:hint="eastAsia"/>
          <w:kern w:val="0"/>
          <w:sz w:val="22"/>
          <w:szCs w:val="22"/>
        </w:rPr>
        <w:t>利用者の</w:t>
      </w:r>
      <w:r w:rsidR="007D5334" w:rsidRPr="004D77F9">
        <w:rPr>
          <w:rFonts w:cs="ＭＳ 明朝" w:hint="eastAsia"/>
          <w:kern w:val="0"/>
          <w:sz w:val="22"/>
          <w:szCs w:val="22"/>
        </w:rPr>
        <w:t>平均障害支援区分</w:t>
      </w:r>
      <w:r w:rsidRPr="004D77F9">
        <w:rPr>
          <w:rFonts w:cs="ＭＳ 明朝" w:hint="eastAsia"/>
          <w:kern w:val="0"/>
          <w:sz w:val="22"/>
          <w:szCs w:val="22"/>
        </w:rPr>
        <w:t>に応じ、それぞれ</w:t>
      </w:r>
      <w:r w:rsidRPr="004D77F9">
        <w:rPr>
          <w:rFonts w:cs="ＭＳ 明朝"/>
          <w:spacing w:val="9"/>
          <w:w w:val="58"/>
          <w:kern w:val="0"/>
          <w:sz w:val="22"/>
          <w:szCs w:val="22"/>
          <w:fitText w:val="210" w:id="171644931"/>
        </w:rPr>
        <w:t>(</w:t>
      </w:r>
      <w:r w:rsidRPr="004D77F9">
        <w:rPr>
          <w:rFonts w:cs="ＭＳ 明朝" w:hint="eastAsia"/>
          <w:spacing w:val="9"/>
          <w:w w:val="58"/>
          <w:kern w:val="0"/>
          <w:sz w:val="22"/>
          <w:szCs w:val="22"/>
          <w:fitText w:val="210" w:id="171644931"/>
        </w:rPr>
        <w:t>ｱ</w:t>
      </w:r>
      <w:r w:rsidRPr="004D77F9">
        <w:rPr>
          <w:rFonts w:cs="ＭＳ 明朝"/>
          <w:spacing w:val="2"/>
          <w:w w:val="58"/>
          <w:kern w:val="0"/>
          <w:sz w:val="22"/>
          <w:szCs w:val="22"/>
          <w:fitText w:val="210" w:id="171644931"/>
        </w:rPr>
        <w:t>)</w:t>
      </w:r>
      <w:r w:rsidRPr="004D77F9">
        <w:rPr>
          <w:rFonts w:cs="ＭＳ 明朝" w:hint="eastAsia"/>
          <w:kern w:val="0"/>
          <w:sz w:val="22"/>
          <w:szCs w:val="22"/>
        </w:rPr>
        <w:t>から</w:t>
      </w:r>
      <w:r w:rsidRPr="004D77F9">
        <w:rPr>
          <w:rFonts w:cs="ＭＳ 明朝"/>
          <w:spacing w:val="9"/>
          <w:w w:val="58"/>
          <w:kern w:val="0"/>
          <w:sz w:val="22"/>
          <w:szCs w:val="22"/>
          <w:fitText w:val="210" w:id="171644932"/>
        </w:rPr>
        <w:t>(</w:t>
      </w:r>
      <w:r w:rsidRPr="004D77F9">
        <w:rPr>
          <w:rFonts w:cs="ＭＳ 明朝" w:hint="eastAsia"/>
          <w:spacing w:val="9"/>
          <w:w w:val="58"/>
          <w:kern w:val="0"/>
          <w:sz w:val="22"/>
          <w:szCs w:val="22"/>
          <w:fitText w:val="210" w:id="171644932"/>
        </w:rPr>
        <w:t>ｳ</w:t>
      </w:r>
      <w:r w:rsidRPr="004D77F9">
        <w:rPr>
          <w:rFonts w:cs="ＭＳ 明朝"/>
          <w:spacing w:val="2"/>
          <w:w w:val="58"/>
          <w:kern w:val="0"/>
          <w:sz w:val="22"/>
          <w:szCs w:val="22"/>
          <w:fitText w:val="210" w:id="171644932"/>
        </w:rPr>
        <w:t>)</w:t>
      </w:r>
      <w:r w:rsidRPr="004D77F9">
        <w:rPr>
          <w:rFonts w:cs="ＭＳ 明朝" w:hint="eastAsia"/>
          <w:kern w:val="0"/>
          <w:sz w:val="22"/>
          <w:szCs w:val="22"/>
        </w:rPr>
        <w:t>までに</w:t>
      </w:r>
      <w:r w:rsidR="00C62B43" w:rsidRPr="004D77F9">
        <w:rPr>
          <w:rFonts w:cs="ＭＳ 明朝" w:hint="eastAsia"/>
          <w:kern w:val="0"/>
          <w:sz w:val="22"/>
          <w:szCs w:val="22"/>
        </w:rPr>
        <w:t>定め</w:t>
      </w:r>
      <w:r w:rsidRPr="004D77F9">
        <w:rPr>
          <w:rFonts w:cs="ＭＳ 明朝" w:hint="eastAsia"/>
          <w:kern w:val="0"/>
          <w:sz w:val="22"/>
          <w:szCs w:val="22"/>
        </w:rPr>
        <w:t>る数</w:t>
      </w:r>
    </w:p>
    <w:p w:rsidR="009449B9" w:rsidRPr="004D77F9" w:rsidRDefault="009449B9" w:rsidP="007D5334">
      <w:pPr>
        <w:adjustRightInd w:val="0"/>
        <w:ind w:leftChars="300" w:left="938" w:rightChars="50" w:right="116" w:hangingChars="174" w:hanging="240"/>
        <w:rPr>
          <w:rFonts w:cs="ＭＳ 明朝"/>
          <w:kern w:val="0"/>
          <w:sz w:val="22"/>
          <w:szCs w:val="22"/>
        </w:rPr>
      </w:pPr>
      <w:r w:rsidRPr="004D77F9">
        <w:rPr>
          <w:rFonts w:cs="ＭＳ 明朝"/>
          <w:spacing w:val="9"/>
          <w:w w:val="58"/>
          <w:kern w:val="0"/>
          <w:sz w:val="22"/>
          <w:szCs w:val="22"/>
          <w:fitText w:val="210" w:id="171644933"/>
        </w:rPr>
        <w:t>(</w:t>
      </w:r>
      <w:r w:rsidRPr="004D77F9">
        <w:rPr>
          <w:rFonts w:cs="ＭＳ 明朝" w:hint="eastAsia"/>
          <w:spacing w:val="9"/>
          <w:w w:val="58"/>
          <w:kern w:val="0"/>
          <w:sz w:val="22"/>
          <w:szCs w:val="22"/>
          <w:fitText w:val="210" w:id="171644933"/>
        </w:rPr>
        <w:t>ｱ</w:t>
      </w:r>
      <w:r w:rsidRPr="004D77F9">
        <w:rPr>
          <w:rFonts w:cs="ＭＳ 明朝"/>
          <w:spacing w:val="2"/>
          <w:w w:val="58"/>
          <w:kern w:val="0"/>
          <w:sz w:val="22"/>
          <w:szCs w:val="22"/>
          <w:fitText w:val="210" w:id="171644933"/>
        </w:rPr>
        <w:t>)</w:t>
      </w:r>
      <w:r w:rsidRPr="004D77F9">
        <w:rPr>
          <w:rFonts w:cs="ＭＳ 明朝" w:hint="eastAsia"/>
          <w:kern w:val="0"/>
          <w:sz w:val="22"/>
          <w:szCs w:val="22"/>
        </w:rPr>
        <w:t xml:space="preserve">　</w:t>
      </w:r>
      <w:r w:rsidR="007D5334" w:rsidRPr="004D77F9">
        <w:rPr>
          <w:rFonts w:cs="ＭＳ 明朝" w:hint="eastAsia"/>
          <w:kern w:val="0"/>
          <w:sz w:val="22"/>
          <w:szCs w:val="22"/>
        </w:rPr>
        <w:t>平均障害支援区分</w:t>
      </w:r>
      <w:r w:rsidRPr="004D77F9">
        <w:rPr>
          <w:rFonts w:cs="ＭＳ 明朝" w:hint="eastAsia"/>
          <w:kern w:val="0"/>
          <w:sz w:val="22"/>
          <w:szCs w:val="22"/>
        </w:rPr>
        <w:t>が４未満　利用者（</w:t>
      </w:r>
      <w:r w:rsidR="00C62B43" w:rsidRPr="004D77F9">
        <w:rPr>
          <w:rFonts w:cs="ＭＳ 明朝" w:hint="eastAsia"/>
          <w:kern w:val="0"/>
          <w:sz w:val="22"/>
          <w:szCs w:val="22"/>
        </w:rPr>
        <w:t>障害者支援施設基準附則第３条第１項第１号イ</w:t>
      </w:r>
      <w:r w:rsidR="00C62B43" w:rsidRPr="004D77F9">
        <w:rPr>
          <w:rFonts w:cs="ＭＳ 明朝"/>
          <w:spacing w:val="35"/>
          <w:w w:val="35"/>
          <w:kern w:val="0"/>
          <w:sz w:val="22"/>
          <w:szCs w:val="22"/>
          <w:fitText w:val="210" w:id="171656960"/>
        </w:rPr>
        <w:t>(</w:t>
      </w:r>
      <w:r w:rsidR="00C62B43" w:rsidRPr="004D77F9">
        <w:rPr>
          <w:rFonts w:cs="ＭＳ 明朝" w:hint="eastAsia"/>
          <w:spacing w:val="35"/>
          <w:w w:val="58"/>
          <w:kern w:val="0"/>
          <w:sz w:val="22"/>
          <w:szCs w:val="22"/>
          <w:fitText w:val="210" w:id="171656960"/>
        </w:rPr>
        <w:t>1</w:t>
      </w:r>
      <w:r w:rsidR="00C62B43" w:rsidRPr="004D77F9">
        <w:rPr>
          <w:rFonts w:cs="ＭＳ 明朝"/>
          <w:spacing w:val="1"/>
          <w:w w:val="35"/>
          <w:kern w:val="0"/>
          <w:sz w:val="22"/>
          <w:szCs w:val="22"/>
          <w:fitText w:val="210" w:id="171656960"/>
        </w:rPr>
        <w:t>)</w:t>
      </w:r>
      <w:r w:rsidR="00C62B43" w:rsidRPr="004D77F9">
        <w:rPr>
          <w:rFonts w:cs="ＭＳ 明朝" w:hint="eastAsia"/>
          <w:kern w:val="0"/>
          <w:sz w:val="22"/>
          <w:szCs w:val="22"/>
        </w:rPr>
        <w:t>に規定する厚生労働大臣が定める者を除く</w:t>
      </w:r>
      <w:r w:rsidRPr="004D77F9">
        <w:rPr>
          <w:rFonts w:cs="ＭＳ 明朝" w:hint="eastAsia"/>
          <w:kern w:val="0"/>
          <w:sz w:val="22"/>
          <w:szCs w:val="22"/>
        </w:rPr>
        <w:t>。</w:t>
      </w:r>
      <w:r w:rsidRPr="004D77F9">
        <w:rPr>
          <w:rFonts w:cs="ＭＳ 明朝"/>
          <w:spacing w:val="9"/>
          <w:w w:val="58"/>
          <w:kern w:val="0"/>
          <w:sz w:val="22"/>
          <w:szCs w:val="22"/>
          <w:fitText w:val="210" w:id="171644934"/>
        </w:rPr>
        <w:t>(</w:t>
      </w:r>
      <w:r w:rsidRPr="004D77F9">
        <w:rPr>
          <w:rFonts w:cs="ＭＳ 明朝" w:hint="eastAsia"/>
          <w:spacing w:val="9"/>
          <w:w w:val="58"/>
          <w:kern w:val="0"/>
          <w:sz w:val="22"/>
          <w:szCs w:val="22"/>
          <w:fitText w:val="210" w:id="171644934"/>
        </w:rPr>
        <w:t>ｲ</w:t>
      </w:r>
      <w:r w:rsidRPr="004D77F9">
        <w:rPr>
          <w:rFonts w:cs="ＭＳ 明朝"/>
          <w:spacing w:val="2"/>
          <w:w w:val="58"/>
          <w:kern w:val="0"/>
          <w:sz w:val="22"/>
          <w:szCs w:val="22"/>
          <w:fitText w:val="210" w:id="171644934"/>
        </w:rPr>
        <w:t>)</w:t>
      </w:r>
      <w:r w:rsidRPr="004D77F9">
        <w:rPr>
          <w:rFonts w:cs="ＭＳ 明朝" w:hint="eastAsia"/>
          <w:kern w:val="0"/>
          <w:sz w:val="22"/>
          <w:szCs w:val="22"/>
        </w:rPr>
        <w:t>及び</w:t>
      </w:r>
      <w:r w:rsidRPr="004D77F9">
        <w:rPr>
          <w:rFonts w:cs="ＭＳ 明朝"/>
          <w:spacing w:val="9"/>
          <w:w w:val="58"/>
          <w:kern w:val="0"/>
          <w:sz w:val="22"/>
          <w:szCs w:val="22"/>
          <w:fitText w:val="210" w:id="171644935"/>
        </w:rPr>
        <w:t>(</w:t>
      </w:r>
      <w:r w:rsidRPr="004D77F9">
        <w:rPr>
          <w:rFonts w:cs="ＭＳ 明朝" w:hint="eastAsia"/>
          <w:spacing w:val="9"/>
          <w:w w:val="58"/>
          <w:kern w:val="0"/>
          <w:sz w:val="22"/>
          <w:szCs w:val="22"/>
          <w:fitText w:val="210" w:id="171644935"/>
        </w:rPr>
        <w:t>ｳ</w:t>
      </w:r>
      <w:r w:rsidRPr="004D77F9">
        <w:rPr>
          <w:rFonts w:cs="ＭＳ 明朝"/>
          <w:spacing w:val="2"/>
          <w:w w:val="58"/>
          <w:kern w:val="0"/>
          <w:sz w:val="22"/>
          <w:szCs w:val="22"/>
          <w:fitText w:val="210" w:id="171644935"/>
        </w:rPr>
        <w:t>)</w:t>
      </w:r>
      <w:r w:rsidRPr="004D77F9">
        <w:rPr>
          <w:rFonts w:cs="ＭＳ 明朝" w:hint="eastAsia"/>
          <w:kern w:val="0"/>
          <w:sz w:val="22"/>
          <w:szCs w:val="22"/>
        </w:rPr>
        <w:t>において同じ。）の数を６で除した数</w:t>
      </w:r>
    </w:p>
    <w:p w:rsidR="009449B9" w:rsidRPr="004D77F9" w:rsidRDefault="009449B9" w:rsidP="007D5334">
      <w:pPr>
        <w:adjustRightInd w:val="0"/>
        <w:ind w:leftChars="300" w:left="938" w:rightChars="50" w:right="116" w:hangingChars="174" w:hanging="240"/>
        <w:rPr>
          <w:rFonts w:cs="ＭＳ 明朝"/>
          <w:kern w:val="0"/>
          <w:sz w:val="22"/>
          <w:szCs w:val="22"/>
        </w:rPr>
      </w:pPr>
      <w:r w:rsidRPr="004D77F9">
        <w:rPr>
          <w:rFonts w:cs="ＭＳ 明朝"/>
          <w:spacing w:val="9"/>
          <w:w w:val="58"/>
          <w:kern w:val="0"/>
          <w:sz w:val="22"/>
          <w:szCs w:val="22"/>
          <w:fitText w:val="210" w:id="171644936"/>
        </w:rPr>
        <w:t>(</w:t>
      </w:r>
      <w:r w:rsidRPr="004D77F9">
        <w:rPr>
          <w:rFonts w:cs="ＭＳ 明朝" w:hint="eastAsia"/>
          <w:spacing w:val="9"/>
          <w:w w:val="58"/>
          <w:kern w:val="0"/>
          <w:sz w:val="22"/>
          <w:szCs w:val="22"/>
          <w:fitText w:val="210" w:id="171644936"/>
        </w:rPr>
        <w:t>ｲ</w:t>
      </w:r>
      <w:r w:rsidRPr="004D77F9">
        <w:rPr>
          <w:rFonts w:cs="ＭＳ 明朝"/>
          <w:spacing w:val="2"/>
          <w:w w:val="58"/>
          <w:kern w:val="0"/>
          <w:sz w:val="22"/>
          <w:szCs w:val="22"/>
          <w:fitText w:val="210" w:id="171644936"/>
        </w:rPr>
        <w:t>)</w:t>
      </w:r>
      <w:r w:rsidRPr="004D77F9">
        <w:rPr>
          <w:rFonts w:cs="ＭＳ 明朝" w:hint="eastAsia"/>
          <w:kern w:val="0"/>
          <w:sz w:val="22"/>
          <w:szCs w:val="22"/>
        </w:rPr>
        <w:t xml:space="preserve">　</w:t>
      </w:r>
      <w:r w:rsidR="007D5334" w:rsidRPr="004D77F9">
        <w:rPr>
          <w:rFonts w:cs="ＭＳ 明朝" w:hint="eastAsia"/>
          <w:kern w:val="0"/>
          <w:sz w:val="22"/>
          <w:szCs w:val="22"/>
        </w:rPr>
        <w:t>平均障害支援区分</w:t>
      </w:r>
      <w:r w:rsidRPr="004D77F9">
        <w:rPr>
          <w:rFonts w:cs="ＭＳ 明朝" w:hint="eastAsia"/>
          <w:kern w:val="0"/>
          <w:sz w:val="22"/>
          <w:szCs w:val="22"/>
        </w:rPr>
        <w:t>が４以上５未満　利用者の数を５で除した数</w:t>
      </w:r>
    </w:p>
    <w:p w:rsidR="009449B9" w:rsidRPr="004D77F9" w:rsidRDefault="009449B9" w:rsidP="007D5334">
      <w:pPr>
        <w:adjustRightInd w:val="0"/>
        <w:ind w:leftChars="300" w:left="938" w:rightChars="50" w:right="116" w:hangingChars="174" w:hanging="240"/>
        <w:rPr>
          <w:rFonts w:cs="ＭＳ 明朝"/>
          <w:kern w:val="0"/>
          <w:sz w:val="22"/>
          <w:szCs w:val="22"/>
        </w:rPr>
      </w:pPr>
      <w:r w:rsidRPr="004D77F9">
        <w:rPr>
          <w:rFonts w:cs="ＭＳ 明朝"/>
          <w:spacing w:val="9"/>
          <w:w w:val="58"/>
          <w:kern w:val="0"/>
          <w:sz w:val="22"/>
          <w:szCs w:val="22"/>
          <w:fitText w:val="210" w:id="171644937"/>
        </w:rPr>
        <w:t>(</w:t>
      </w:r>
      <w:r w:rsidRPr="004D77F9">
        <w:rPr>
          <w:rFonts w:cs="ＭＳ 明朝" w:hint="eastAsia"/>
          <w:spacing w:val="9"/>
          <w:w w:val="58"/>
          <w:kern w:val="0"/>
          <w:sz w:val="22"/>
          <w:szCs w:val="22"/>
          <w:fitText w:val="210" w:id="171644937"/>
        </w:rPr>
        <w:t>ｳ</w:t>
      </w:r>
      <w:r w:rsidRPr="004D77F9">
        <w:rPr>
          <w:rFonts w:cs="ＭＳ 明朝"/>
          <w:spacing w:val="2"/>
          <w:w w:val="58"/>
          <w:kern w:val="0"/>
          <w:sz w:val="22"/>
          <w:szCs w:val="22"/>
          <w:fitText w:val="210" w:id="171644937"/>
        </w:rPr>
        <w:t>)</w:t>
      </w:r>
      <w:r w:rsidRPr="004D77F9">
        <w:rPr>
          <w:rFonts w:cs="ＭＳ 明朝" w:hint="eastAsia"/>
          <w:kern w:val="0"/>
          <w:sz w:val="22"/>
          <w:szCs w:val="22"/>
        </w:rPr>
        <w:t xml:space="preserve">　</w:t>
      </w:r>
      <w:r w:rsidR="007D5334" w:rsidRPr="004D77F9">
        <w:rPr>
          <w:rFonts w:cs="ＭＳ 明朝" w:hint="eastAsia"/>
          <w:kern w:val="0"/>
          <w:sz w:val="22"/>
          <w:szCs w:val="22"/>
        </w:rPr>
        <w:t>平均障害支援区分</w:t>
      </w:r>
      <w:r w:rsidRPr="004D77F9">
        <w:rPr>
          <w:rFonts w:cs="ＭＳ 明朝" w:hint="eastAsia"/>
          <w:kern w:val="0"/>
          <w:sz w:val="22"/>
          <w:szCs w:val="22"/>
        </w:rPr>
        <w:t>が５以上　利用者の数を３で除した数</w:t>
      </w:r>
    </w:p>
    <w:p w:rsidR="009449B9" w:rsidRPr="004D77F9" w:rsidRDefault="009449B9"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イ　ア</w:t>
      </w:r>
      <w:r w:rsidRPr="004D77F9">
        <w:rPr>
          <w:rFonts w:cs="ＭＳ 明朝"/>
          <w:spacing w:val="9"/>
          <w:w w:val="58"/>
          <w:kern w:val="0"/>
          <w:sz w:val="22"/>
          <w:szCs w:val="22"/>
          <w:fitText w:val="210" w:id="171644938"/>
        </w:rPr>
        <w:t>(</w:t>
      </w:r>
      <w:r w:rsidRPr="004D77F9">
        <w:rPr>
          <w:rFonts w:cs="ＭＳ 明朝" w:hint="eastAsia"/>
          <w:spacing w:val="9"/>
          <w:w w:val="58"/>
          <w:kern w:val="0"/>
          <w:sz w:val="22"/>
          <w:szCs w:val="22"/>
          <w:fitText w:val="210" w:id="171644938"/>
        </w:rPr>
        <w:t>ｱ</w:t>
      </w:r>
      <w:r w:rsidRPr="004D77F9">
        <w:rPr>
          <w:rFonts w:cs="ＭＳ 明朝"/>
          <w:spacing w:val="2"/>
          <w:w w:val="58"/>
          <w:kern w:val="0"/>
          <w:sz w:val="22"/>
          <w:szCs w:val="22"/>
          <w:fitText w:val="210" w:id="171644938"/>
        </w:rPr>
        <w:t>)</w:t>
      </w:r>
      <w:r w:rsidRPr="004D77F9">
        <w:rPr>
          <w:rFonts w:cs="ＭＳ 明朝" w:hint="eastAsia"/>
          <w:kern w:val="0"/>
          <w:sz w:val="22"/>
          <w:szCs w:val="22"/>
        </w:rPr>
        <w:t>の厚生労働大臣が定める者である利用者の数を</w:t>
      </w:r>
      <w:r w:rsidRPr="004D77F9">
        <w:rPr>
          <w:rFonts w:cs="ＭＳ 明朝"/>
          <w:kern w:val="0"/>
          <w:sz w:val="22"/>
          <w:szCs w:val="22"/>
        </w:rPr>
        <w:t>10</w:t>
      </w:r>
      <w:r w:rsidRPr="004D77F9">
        <w:rPr>
          <w:rFonts w:cs="ＭＳ 明朝" w:hint="eastAsia"/>
          <w:kern w:val="0"/>
          <w:sz w:val="22"/>
          <w:szCs w:val="22"/>
        </w:rPr>
        <w:t>で除した数</w:t>
      </w:r>
    </w:p>
    <w:p w:rsidR="009449B9" w:rsidRPr="004D77F9" w:rsidRDefault="009449B9" w:rsidP="007D5334">
      <w:pPr>
        <w:adjustRightInd w:val="0"/>
        <w:ind w:leftChars="108" w:left="462" w:rightChars="50" w:right="116" w:hangingChars="153" w:hanging="211"/>
        <w:rPr>
          <w:rFonts w:cs="ＭＳ 明朝"/>
          <w:kern w:val="0"/>
          <w:sz w:val="22"/>
          <w:szCs w:val="22"/>
        </w:rPr>
      </w:pPr>
      <w:r w:rsidRPr="004D77F9">
        <w:rPr>
          <w:rFonts w:cs="ＭＳ 明朝"/>
          <w:spacing w:val="9"/>
          <w:w w:val="58"/>
          <w:kern w:val="0"/>
          <w:sz w:val="22"/>
          <w:szCs w:val="22"/>
          <w:fitText w:val="210" w:id="171644939"/>
        </w:rPr>
        <w:t>(2</w:t>
      </w:r>
      <w:r w:rsidRPr="004D77F9">
        <w:rPr>
          <w:rFonts w:cs="ＭＳ 明朝"/>
          <w:spacing w:val="2"/>
          <w:w w:val="58"/>
          <w:kern w:val="0"/>
          <w:sz w:val="22"/>
          <w:szCs w:val="22"/>
          <w:fitText w:val="210" w:id="171644939"/>
        </w:rPr>
        <w:t>)</w:t>
      </w:r>
      <w:r w:rsidRPr="004D77F9">
        <w:rPr>
          <w:rFonts w:cs="ＭＳ 明朝" w:hint="eastAsia"/>
          <w:kern w:val="0"/>
          <w:sz w:val="22"/>
          <w:szCs w:val="22"/>
        </w:rPr>
        <w:t xml:space="preserve">　自立訓練（機能訓練）を行う場合　第</w:t>
      </w:r>
      <w:r w:rsidR="00C62B43" w:rsidRPr="004D77F9">
        <w:rPr>
          <w:rFonts w:cs="ＭＳ 明朝" w:hint="eastAsia"/>
          <w:kern w:val="0"/>
          <w:sz w:val="22"/>
          <w:szCs w:val="22"/>
        </w:rPr>
        <w:t>４</w:t>
      </w:r>
      <w:r w:rsidRPr="004D77F9">
        <w:rPr>
          <w:rFonts w:cs="ＭＳ 明朝" w:hint="eastAsia"/>
          <w:kern w:val="0"/>
          <w:sz w:val="22"/>
          <w:szCs w:val="22"/>
        </w:rPr>
        <w:t>条第１項第３号に規定する職員及びその員数</w:t>
      </w:r>
    </w:p>
    <w:p w:rsidR="009449B9" w:rsidRPr="004D77F9" w:rsidRDefault="009449B9" w:rsidP="007D5334">
      <w:pPr>
        <w:adjustRightInd w:val="0"/>
        <w:ind w:leftChars="108" w:left="462" w:rightChars="50" w:right="116" w:hangingChars="153" w:hanging="211"/>
        <w:rPr>
          <w:rFonts w:cs="ＭＳ 明朝"/>
          <w:kern w:val="0"/>
          <w:sz w:val="22"/>
          <w:szCs w:val="22"/>
        </w:rPr>
      </w:pPr>
      <w:r w:rsidRPr="004D77F9">
        <w:rPr>
          <w:rFonts w:cs="ＭＳ 明朝"/>
          <w:spacing w:val="9"/>
          <w:w w:val="58"/>
          <w:kern w:val="0"/>
          <w:sz w:val="22"/>
          <w:szCs w:val="22"/>
          <w:fitText w:val="210" w:id="171644940"/>
        </w:rPr>
        <w:t>(3</w:t>
      </w:r>
      <w:r w:rsidRPr="004D77F9">
        <w:rPr>
          <w:rFonts w:cs="ＭＳ 明朝"/>
          <w:spacing w:val="2"/>
          <w:w w:val="58"/>
          <w:kern w:val="0"/>
          <w:sz w:val="22"/>
          <w:szCs w:val="22"/>
          <w:fitText w:val="210" w:id="171644940"/>
        </w:rPr>
        <w:t>)</w:t>
      </w:r>
      <w:r w:rsidRPr="004D77F9">
        <w:rPr>
          <w:rFonts w:cs="ＭＳ 明朝" w:hint="eastAsia"/>
          <w:kern w:val="0"/>
          <w:sz w:val="22"/>
          <w:szCs w:val="22"/>
        </w:rPr>
        <w:t xml:space="preserve">　自立訓練（生活訓練）を行う場合　第</w:t>
      </w:r>
      <w:r w:rsidR="00C62B43" w:rsidRPr="004D77F9">
        <w:rPr>
          <w:rFonts w:cs="ＭＳ 明朝" w:hint="eastAsia"/>
          <w:kern w:val="0"/>
          <w:sz w:val="22"/>
          <w:szCs w:val="22"/>
        </w:rPr>
        <w:t>４</w:t>
      </w:r>
      <w:r w:rsidRPr="004D77F9">
        <w:rPr>
          <w:rFonts w:cs="ＭＳ 明朝" w:hint="eastAsia"/>
          <w:kern w:val="0"/>
          <w:sz w:val="22"/>
          <w:szCs w:val="22"/>
        </w:rPr>
        <w:t>条第１項第４号に規定する職員及びその員数</w:t>
      </w:r>
    </w:p>
    <w:p w:rsidR="009449B9" w:rsidRPr="004D77F9" w:rsidRDefault="009449B9" w:rsidP="007D5334">
      <w:pPr>
        <w:adjustRightInd w:val="0"/>
        <w:ind w:leftChars="108" w:left="462" w:rightChars="50" w:right="116" w:hangingChars="153" w:hanging="211"/>
        <w:rPr>
          <w:rFonts w:cs="ＭＳ 明朝"/>
          <w:kern w:val="0"/>
          <w:sz w:val="22"/>
          <w:szCs w:val="22"/>
        </w:rPr>
      </w:pPr>
      <w:r w:rsidRPr="004D77F9">
        <w:rPr>
          <w:rFonts w:cs="ＭＳ 明朝"/>
          <w:spacing w:val="9"/>
          <w:w w:val="58"/>
          <w:kern w:val="0"/>
          <w:sz w:val="22"/>
          <w:szCs w:val="22"/>
          <w:fitText w:val="210" w:id="171644941"/>
        </w:rPr>
        <w:t>(4</w:t>
      </w:r>
      <w:r w:rsidRPr="004D77F9">
        <w:rPr>
          <w:rFonts w:cs="ＭＳ 明朝"/>
          <w:spacing w:val="2"/>
          <w:w w:val="58"/>
          <w:kern w:val="0"/>
          <w:sz w:val="22"/>
          <w:szCs w:val="22"/>
          <w:fitText w:val="210" w:id="171644941"/>
        </w:rPr>
        <w:t>)</w:t>
      </w:r>
      <w:r w:rsidRPr="004D77F9">
        <w:rPr>
          <w:rFonts w:cs="ＭＳ 明朝" w:hint="eastAsia"/>
          <w:kern w:val="0"/>
          <w:sz w:val="22"/>
          <w:szCs w:val="22"/>
        </w:rPr>
        <w:t xml:space="preserve">　就労移行支援を行う場合　第</w:t>
      </w:r>
      <w:r w:rsidR="00C62B43" w:rsidRPr="004D77F9">
        <w:rPr>
          <w:rFonts w:cs="ＭＳ 明朝" w:hint="eastAsia"/>
          <w:kern w:val="0"/>
          <w:sz w:val="22"/>
          <w:szCs w:val="22"/>
        </w:rPr>
        <w:t>４</w:t>
      </w:r>
      <w:r w:rsidRPr="004D77F9">
        <w:rPr>
          <w:rFonts w:cs="ＭＳ 明朝" w:hint="eastAsia"/>
          <w:kern w:val="0"/>
          <w:sz w:val="22"/>
          <w:szCs w:val="22"/>
        </w:rPr>
        <w:t>条第１項第５号に規定する職員及びその員数</w:t>
      </w:r>
    </w:p>
    <w:p w:rsidR="009449B9" w:rsidRPr="004D77F9" w:rsidRDefault="009449B9" w:rsidP="007D5334">
      <w:pPr>
        <w:adjustRightInd w:val="0"/>
        <w:ind w:leftChars="108" w:left="462" w:rightChars="50" w:right="116" w:hangingChars="153" w:hanging="211"/>
        <w:rPr>
          <w:rFonts w:cs="ＭＳ 明朝"/>
          <w:kern w:val="0"/>
          <w:sz w:val="22"/>
          <w:szCs w:val="22"/>
        </w:rPr>
      </w:pPr>
      <w:r w:rsidRPr="004D77F9">
        <w:rPr>
          <w:rFonts w:cs="ＭＳ 明朝"/>
          <w:spacing w:val="9"/>
          <w:w w:val="58"/>
          <w:kern w:val="0"/>
          <w:sz w:val="22"/>
          <w:szCs w:val="22"/>
          <w:fitText w:val="210" w:id="171644942"/>
        </w:rPr>
        <w:lastRenderedPageBreak/>
        <w:t>(5</w:t>
      </w:r>
      <w:r w:rsidRPr="004D77F9">
        <w:rPr>
          <w:rFonts w:cs="ＭＳ 明朝"/>
          <w:spacing w:val="2"/>
          <w:w w:val="58"/>
          <w:kern w:val="0"/>
          <w:sz w:val="22"/>
          <w:szCs w:val="22"/>
          <w:fitText w:val="210" w:id="171644942"/>
        </w:rPr>
        <w:t>)</w:t>
      </w:r>
      <w:r w:rsidRPr="004D77F9">
        <w:rPr>
          <w:rFonts w:cs="ＭＳ 明朝" w:hint="eastAsia"/>
          <w:kern w:val="0"/>
          <w:sz w:val="22"/>
          <w:szCs w:val="22"/>
        </w:rPr>
        <w:t xml:space="preserve">　就労継続支援Ａ型又は就労継続支援Ｂ型を行う場合</w:t>
      </w:r>
    </w:p>
    <w:p w:rsidR="009449B9" w:rsidRPr="004D77F9" w:rsidRDefault="009449B9" w:rsidP="007D5334">
      <w:pPr>
        <w:adjustRightInd w:val="0"/>
        <w:ind w:leftChars="200" w:left="678" w:rightChars="50" w:right="116" w:hangingChars="100" w:hanging="213"/>
        <w:rPr>
          <w:rFonts w:cs="ＭＳ 明朝"/>
          <w:kern w:val="0"/>
          <w:sz w:val="22"/>
          <w:szCs w:val="22"/>
        </w:rPr>
      </w:pPr>
      <w:r w:rsidRPr="004D77F9">
        <w:rPr>
          <w:rFonts w:cs="ＭＳ 明朝" w:hint="eastAsia"/>
          <w:kern w:val="0"/>
          <w:sz w:val="22"/>
          <w:szCs w:val="22"/>
        </w:rPr>
        <w:t>ア　就労継続支援Ａ型又は就労継続支援Ｂ型を行う場合に置くべき職員及びその員数は、次のとおりとする。</w:t>
      </w:r>
    </w:p>
    <w:p w:rsidR="009449B9" w:rsidRPr="004D77F9" w:rsidRDefault="009449B9" w:rsidP="007D5334">
      <w:pPr>
        <w:adjustRightInd w:val="0"/>
        <w:ind w:leftChars="301" w:left="940" w:rightChars="50" w:right="116" w:hangingChars="174" w:hanging="240"/>
        <w:rPr>
          <w:rFonts w:cs="ＭＳ 明朝"/>
          <w:kern w:val="0"/>
          <w:sz w:val="22"/>
          <w:szCs w:val="22"/>
        </w:rPr>
      </w:pPr>
      <w:r w:rsidRPr="004D77F9">
        <w:rPr>
          <w:rFonts w:cs="ＭＳ 明朝"/>
          <w:spacing w:val="9"/>
          <w:w w:val="58"/>
          <w:kern w:val="0"/>
          <w:sz w:val="22"/>
          <w:szCs w:val="22"/>
          <w:fitText w:val="210" w:id="171644943"/>
        </w:rPr>
        <w:t>(</w:t>
      </w:r>
      <w:r w:rsidRPr="004D77F9">
        <w:rPr>
          <w:rFonts w:cs="ＭＳ 明朝" w:hint="eastAsia"/>
          <w:spacing w:val="9"/>
          <w:w w:val="58"/>
          <w:kern w:val="0"/>
          <w:sz w:val="22"/>
          <w:szCs w:val="22"/>
          <w:fitText w:val="210" w:id="171644943"/>
        </w:rPr>
        <w:t>ｱ</w:t>
      </w:r>
      <w:r w:rsidRPr="004D77F9">
        <w:rPr>
          <w:rFonts w:cs="ＭＳ 明朝"/>
          <w:spacing w:val="2"/>
          <w:w w:val="58"/>
          <w:kern w:val="0"/>
          <w:sz w:val="22"/>
          <w:szCs w:val="22"/>
          <w:fitText w:val="210" w:id="171644943"/>
        </w:rPr>
        <w:t>)</w:t>
      </w:r>
      <w:r w:rsidRPr="004D77F9">
        <w:rPr>
          <w:rFonts w:cs="ＭＳ 明朝" w:hint="eastAsia"/>
          <w:kern w:val="0"/>
          <w:sz w:val="22"/>
          <w:szCs w:val="22"/>
        </w:rPr>
        <w:t xml:space="preserve">　職業指導員及び生活支援員</w:t>
      </w:r>
    </w:p>
    <w:p w:rsidR="009449B9" w:rsidRPr="004D77F9" w:rsidRDefault="009449B9" w:rsidP="007D5334">
      <w:pPr>
        <w:adjustRightInd w:val="0"/>
        <w:ind w:leftChars="404" w:left="1153" w:rightChars="50" w:right="116" w:hangingChars="100" w:hanging="213"/>
        <w:rPr>
          <w:rFonts w:cs="ＭＳ 明朝"/>
          <w:kern w:val="0"/>
          <w:sz w:val="22"/>
          <w:szCs w:val="22"/>
        </w:rPr>
      </w:pPr>
      <w:r w:rsidRPr="004D77F9">
        <w:rPr>
          <w:rFonts w:cs="ＭＳ 明朝" w:hint="eastAsia"/>
          <w:kern w:val="0"/>
          <w:sz w:val="22"/>
          <w:szCs w:val="22"/>
        </w:rPr>
        <w:t>ａ　職業指導員及び生活支援員の総数</w:t>
      </w:r>
      <w:r w:rsidR="00B14FCC" w:rsidRPr="004D77F9">
        <w:rPr>
          <w:rFonts w:cs="ＭＳ 明朝" w:hint="eastAsia"/>
          <w:kern w:val="0"/>
          <w:sz w:val="22"/>
          <w:szCs w:val="22"/>
        </w:rPr>
        <w:t xml:space="preserve">　</w:t>
      </w:r>
      <w:r w:rsidRPr="004D77F9">
        <w:rPr>
          <w:rFonts w:cs="ＭＳ 明朝" w:hint="eastAsia"/>
          <w:kern w:val="0"/>
          <w:sz w:val="22"/>
          <w:szCs w:val="22"/>
        </w:rPr>
        <w:t>常勤換算方法で、利用者の数を</w:t>
      </w:r>
      <w:r w:rsidRPr="004D77F9">
        <w:rPr>
          <w:rFonts w:cs="ＭＳ 明朝"/>
          <w:kern w:val="0"/>
          <w:sz w:val="22"/>
          <w:szCs w:val="22"/>
        </w:rPr>
        <w:t>10</w:t>
      </w:r>
      <w:r w:rsidR="00B14FCC" w:rsidRPr="004D77F9">
        <w:rPr>
          <w:rFonts w:cs="ＭＳ 明朝" w:hint="eastAsia"/>
          <w:kern w:val="0"/>
          <w:sz w:val="22"/>
          <w:szCs w:val="22"/>
        </w:rPr>
        <w:t>で除した数以上</w:t>
      </w:r>
    </w:p>
    <w:p w:rsidR="009449B9" w:rsidRPr="004D77F9" w:rsidRDefault="00B14FCC" w:rsidP="007D5334">
      <w:pPr>
        <w:adjustRightInd w:val="0"/>
        <w:ind w:leftChars="404" w:left="1153" w:rightChars="50" w:right="116" w:hangingChars="100" w:hanging="213"/>
        <w:rPr>
          <w:rFonts w:cs="ＭＳ 明朝"/>
          <w:kern w:val="0"/>
          <w:sz w:val="22"/>
          <w:szCs w:val="22"/>
        </w:rPr>
      </w:pPr>
      <w:r w:rsidRPr="004D77F9">
        <w:rPr>
          <w:rFonts w:cs="ＭＳ 明朝" w:hint="eastAsia"/>
          <w:kern w:val="0"/>
          <w:sz w:val="22"/>
          <w:szCs w:val="22"/>
        </w:rPr>
        <w:t xml:space="preserve">ｂ　職業指導員　</w:t>
      </w:r>
      <w:r w:rsidR="009449B9" w:rsidRPr="004D77F9">
        <w:rPr>
          <w:rFonts w:cs="ＭＳ 明朝" w:hint="eastAsia"/>
          <w:kern w:val="0"/>
          <w:sz w:val="22"/>
          <w:szCs w:val="22"/>
        </w:rPr>
        <w:t>１以上</w:t>
      </w:r>
    </w:p>
    <w:p w:rsidR="009449B9" w:rsidRPr="004D77F9" w:rsidRDefault="009449B9" w:rsidP="007D5334">
      <w:pPr>
        <w:adjustRightInd w:val="0"/>
        <w:ind w:leftChars="404" w:left="1153" w:rightChars="50" w:right="116" w:hangingChars="100" w:hanging="213"/>
        <w:rPr>
          <w:rFonts w:cs="ＭＳ 明朝"/>
          <w:kern w:val="0"/>
          <w:sz w:val="22"/>
          <w:szCs w:val="22"/>
        </w:rPr>
      </w:pPr>
      <w:r w:rsidRPr="004D77F9">
        <w:rPr>
          <w:rFonts w:cs="ＭＳ 明朝" w:hint="eastAsia"/>
          <w:kern w:val="0"/>
          <w:sz w:val="22"/>
          <w:szCs w:val="22"/>
        </w:rPr>
        <w:t>ｃ　生活支援員</w:t>
      </w:r>
      <w:r w:rsidR="00B14FCC" w:rsidRPr="004D77F9">
        <w:rPr>
          <w:rFonts w:cs="ＭＳ 明朝" w:hint="eastAsia"/>
          <w:kern w:val="0"/>
          <w:sz w:val="22"/>
          <w:szCs w:val="22"/>
        </w:rPr>
        <w:t xml:space="preserve">　１以上</w:t>
      </w:r>
    </w:p>
    <w:p w:rsidR="009449B9" w:rsidRPr="004D77F9" w:rsidRDefault="009449B9" w:rsidP="007D5334">
      <w:pPr>
        <w:adjustRightInd w:val="0"/>
        <w:ind w:leftChars="304" w:left="948" w:rightChars="50" w:right="116" w:hangingChars="175" w:hanging="241"/>
        <w:rPr>
          <w:rFonts w:cs="ＭＳ 明朝"/>
          <w:kern w:val="0"/>
          <w:sz w:val="22"/>
          <w:szCs w:val="22"/>
        </w:rPr>
      </w:pPr>
      <w:r w:rsidRPr="004D77F9">
        <w:rPr>
          <w:rFonts w:cs="ＭＳ 明朝"/>
          <w:spacing w:val="9"/>
          <w:w w:val="58"/>
          <w:kern w:val="0"/>
          <w:sz w:val="22"/>
          <w:szCs w:val="22"/>
          <w:fitText w:val="210" w:id="171644944"/>
        </w:rPr>
        <w:t>(</w:t>
      </w:r>
      <w:r w:rsidRPr="004D77F9">
        <w:rPr>
          <w:rFonts w:cs="ＭＳ 明朝" w:hint="eastAsia"/>
          <w:spacing w:val="9"/>
          <w:w w:val="58"/>
          <w:kern w:val="0"/>
          <w:sz w:val="22"/>
          <w:szCs w:val="22"/>
          <w:fitText w:val="210" w:id="171644944"/>
        </w:rPr>
        <w:t>ｲ</w:t>
      </w:r>
      <w:r w:rsidRPr="004D77F9">
        <w:rPr>
          <w:rFonts w:cs="ＭＳ 明朝"/>
          <w:spacing w:val="2"/>
          <w:w w:val="58"/>
          <w:kern w:val="0"/>
          <w:sz w:val="22"/>
          <w:szCs w:val="22"/>
          <w:fitText w:val="210" w:id="171644944"/>
        </w:rPr>
        <w:t>)</w:t>
      </w:r>
      <w:r w:rsidR="00B14FCC" w:rsidRPr="004D77F9">
        <w:rPr>
          <w:rFonts w:cs="ＭＳ 明朝" w:hint="eastAsia"/>
          <w:kern w:val="0"/>
          <w:sz w:val="22"/>
          <w:szCs w:val="22"/>
        </w:rPr>
        <w:t xml:space="preserve">　</w:t>
      </w:r>
      <w:r w:rsidRPr="004D77F9">
        <w:rPr>
          <w:rFonts w:cs="ＭＳ 明朝" w:hint="eastAsia"/>
          <w:kern w:val="0"/>
          <w:sz w:val="22"/>
          <w:szCs w:val="22"/>
        </w:rPr>
        <w:t>サービス管理責任者　ａ又はｂに掲げる利用者の数の区分に応じ、それぞれａ又はｂに</w:t>
      </w:r>
      <w:r w:rsidR="00B14FCC" w:rsidRPr="004D77F9">
        <w:rPr>
          <w:rFonts w:cs="ＭＳ 明朝" w:hint="eastAsia"/>
          <w:kern w:val="0"/>
          <w:sz w:val="22"/>
          <w:szCs w:val="22"/>
        </w:rPr>
        <w:t>定め</w:t>
      </w:r>
      <w:r w:rsidRPr="004D77F9">
        <w:rPr>
          <w:rFonts w:cs="ＭＳ 明朝" w:hint="eastAsia"/>
          <w:kern w:val="0"/>
          <w:sz w:val="22"/>
          <w:szCs w:val="22"/>
        </w:rPr>
        <w:t>る数</w:t>
      </w:r>
    </w:p>
    <w:p w:rsidR="009449B9" w:rsidRPr="004D77F9" w:rsidRDefault="009449B9"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ａ　利用者の数が</w:t>
      </w:r>
      <w:r w:rsidRPr="004D77F9">
        <w:rPr>
          <w:rFonts w:cs="ＭＳ 明朝"/>
          <w:kern w:val="0"/>
          <w:sz w:val="22"/>
          <w:szCs w:val="22"/>
        </w:rPr>
        <w:t>60</w:t>
      </w:r>
      <w:r w:rsidRPr="004D77F9">
        <w:rPr>
          <w:rFonts w:cs="ＭＳ 明朝" w:hint="eastAsia"/>
          <w:kern w:val="0"/>
          <w:sz w:val="22"/>
          <w:szCs w:val="22"/>
        </w:rPr>
        <w:t>以下　１以上</w:t>
      </w:r>
    </w:p>
    <w:p w:rsidR="009449B9" w:rsidRPr="004D77F9" w:rsidRDefault="009449B9" w:rsidP="007D5334">
      <w:pPr>
        <w:adjustRightInd w:val="0"/>
        <w:ind w:leftChars="403" w:left="1150" w:rightChars="50" w:right="116" w:hangingChars="100" w:hanging="213"/>
        <w:rPr>
          <w:rFonts w:cs="ＭＳ 明朝"/>
          <w:kern w:val="0"/>
          <w:sz w:val="22"/>
          <w:szCs w:val="22"/>
        </w:rPr>
      </w:pPr>
      <w:r w:rsidRPr="004D77F9">
        <w:rPr>
          <w:rFonts w:cs="ＭＳ 明朝" w:hint="eastAsia"/>
          <w:kern w:val="0"/>
          <w:sz w:val="22"/>
          <w:szCs w:val="22"/>
        </w:rPr>
        <w:t>ｂ　利用者の数が</w:t>
      </w:r>
      <w:r w:rsidRPr="004D77F9">
        <w:rPr>
          <w:rFonts w:cs="ＭＳ 明朝"/>
          <w:kern w:val="0"/>
          <w:sz w:val="22"/>
          <w:szCs w:val="22"/>
        </w:rPr>
        <w:t>61</w:t>
      </w:r>
      <w:r w:rsidRPr="004D77F9">
        <w:rPr>
          <w:rFonts w:cs="ＭＳ 明朝" w:hint="eastAsia"/>
          <w:kern w:val="0"/>
          <w:sz w:val="22"/>
          <w:szCs w:val="22"/>
        </w:rPr>
        <w:t>以上　１に、利用者の数が</w:t>
      </w:r>
      <w:r w:rsidRPr="004D77F9">
        <w:rPr>
          <w:rFonts w:cs="ＭＳ 明朝"/>
          <w:kern w:val="0"/>
          <w:sz w:val="22"/>
          <w:szCs w:val="22"/>
        </w:rPr>
        <w:t>60</w:t>
      </w:r>
      <w:r w:rsidRPr="004D77F9">
        <w:rPr>
          <w:rFonts w:cs="ＭＳ 明朝" w:hint="eastAsia"/>
          <w:kern w:val="0"/>
          <w:sz w:val="22"/>
          <w:szCs w:val="22"/>
        </w:rPr>
        <w:t>を超えて</w:t>
      </w:r>
      <w:r w:rsidRPr="004D77F9">
        <w:rPr>
          <w:rFonts w:cs="ＭＳ 明朝"/>
          <w:kern w:val="0"/>
          <w:sz w:val="22"/>
          <w:szCs w:val="22"/>
        </w:rPr>
        <w:t>40</w:t>
      </w:r>
      <w:r w:rsidRPr="004D77F9">
        <w:rPr>
          <w:rFonts w:cs="ＭＳ 明朝" w:hint="eastAsia"/>
          <w:kern w:val="0"/>
          <w:sz w:val="22"/>
          <w:szCs w:val="22"/>
        </w:rPr>
        <w:t>又はその端数を増すごとに１を加えて得た数以上</w:t>
      </w:r>
    </w:p>
    <w:p w:rsidR="009449B9" w:rsidRPr="004D77F9" w:rsidRDefault="009449B9"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イ　ア</w:t>
      </w:r>
      <w:r w:rsidRPr="004D77F9">
        <w:rPr>
          <w:rFonts w:cs="ＭＳ 明朝"/>
          <w:spacing w:val="9"/>
          <w:w w:val="58"/>
          <w:kern w:val="0"/>
          <w:sz w:val="22"/>
          <w:szCs w:val="22"/>
          <w:fitText w:val="210" w:id="171644928"/>
        </w:rPr>
        <w:t>(</w:t>
      </w:r>
      <w:r w:rsidRPr="004D77F9">
        <w:rPr>
          <w:rFonts w:cs="ＭＳ 明朝" w:hint="eastAsia"/>
          <w:spacing w:val="9"/>
          <w:w w:val="58"/>
          <w:kern w:val="0"/>
          <w:sz w:val="22"/>
          <w:szCs w:val="22"/>
          <w:fitText w:val="210" w:id="171644928"/>
        </w:rPr>
        <w:t>ｱ</w:t>
      </w:r>
      <w:r w:rsidRPr="004D77F9">
        <w:rPr>
          <w:rFonts w:cs="ＭＳ 明朝"/>
          <w:spacing w:val="2"/>
          <w:w w:val="58"/>
          <w:kern w:val="0"/>
          <w:sz w:val="22"/>
          <w:szCs w:val="22"/>
          <w:fitText w:val="210" w:id="171644928"/>
        </w:rPr>
        <w:t>)</w:t>
      </w:r>
      <w:r w:rsidRPr="004D77F9">
        <w:rPr>
          <w:rFonts w:cs="ＭＳ 明朝" w:hint="eastAsia"/>
          <w:kern w:val="0"/>
          <w:sz w:val="22"/>
          <w:szCs w:val="22"/>
        </w:rPr>
        <w:t>の職業指導員又は生活支援員のうち、いずれか１人以上は、常勤でなければならない。</w:t>
      </w:r>
    </w:p>
    <w:p w:rsidR="009449B9" w:rsidRPr="004D77F9" w:rsidRDefault="009449B9" w:rsidP="007D5334">
      <w:pPr>
        <w:adjustRightInd w:val="0"/>
        <w:ind w:leftChars="204" w:left="687" w:rightChars="50" w:right="116" w:hangingChars="100" w:hanging="213"/>
        <w:rPr>
          <w:rFonts w:cs="ＭＳ 明朝"/>
          <w:kern w:val="0"/>
          <w:sz w:val="22"/>
          <w:szCs w:val="22"/>
        </w:rPr>
      </w:pPr>
      <w:r w:rsidRPr="004D77F9">
        <w:rPr>
          <w:rFonts w:cs="ＭＳ 明朝" w:hint="eastAsia"/>
          <w:kern w:val="0"/>
          <w:sz w:val="22"/>
          <w:szCs w:val="22"/>
        </w:rPr>
        <w:t>ウ　ア</w:t>
      </w:r>
      <w:r w:rsidRPr="004D77F9">
        <w:rPr>
          <w:rFonts w:cs="ＭＳ 明朝"/>
          <w:spacing w:val="9"/>
          <w:w w:val="58"/>
          <w:kern w:val="0"/>
          <w:sz w:val="22"/>
          <w:szCs w:val="22"/>
          <w:fitText w:val="210" w:id="171644929"/>
        </w:rPr>
        <w:t>(</w:t>
      </w:r>
      <w:r w:rsidRPr="004D77F9">
        <w:rPr>
          <w:rFonts w:cs="ＭＳ 明朝" w:hint="eastAsia"/>
          <w:spacing w:val="9"/>
          <w:w w:val="58"/>
          <w:kern w:val="0"/>
          <w:sz w:val="22"/>
          <w:szCs w:val="22"/>
          <w:fitText w:val="210" w:id="171644929"/>
        </w:rPr>
        <w:t>ｲ</w:t>
      </w:r>
      <w:r w:rsidRPr="004D77F9">
        <w:rPr>
          <w:rFonts w:cs="ＭＳ 明朝"/>
          <w:spacing w:val="2"/>
          <w:w w:val="58"/>
          <w:kern w:val="0"/>
          <w:sz w:val="22"/>
          <w:szCs w:val="22"/>
          <w:fitText w:val="210" w:id="171644929"/>
        </w:rPr>
        <w:t>)</w:t>
      </w:r>
      <w:r w:rsidRPr="004D77F9">
        <w:rPr>
          <w:rFonts w:cs="ＭＳ 明朝" w:hint="eastAsia"/>
          <w:kern w:val="0"/>
          <w:sz w:val="22"/>
          <w:szCs w:val="22"/>
        </w:rPr>
        <w:t>のサービス管理責任者のうち、１人以上は、常勤でなければならない。</w:t>
      </w:r>
    </w:p>
    <w:p w:rsidR="009449B9" w:rsidRPr="004D77F9" w:rsidRDefault="009449B9" w:rsidP="007D5334">
      <w:pPr>
        <w:adjustRightInd w:val="0"/>
        <w:ind w:leftChars="106" w:left="469" w:rightChars="50" w:right="116" w:hangingChars="161" w:hanging="222"/>
        <w:rPr>
          <w:rFonts w:cs="ＭＳ 明朝"/>
          <w:kern w:val="0"/>
          <w:sz w:val="22"/>
          <w:szCs w:val="22"/>
        </w:rPr>
      </w:pPr>
      <w:r w:rsidRPr="004D77F9">
        <w:rPr>
          <w:rFonts w:cs="ＭＳ 明朝"/>
          <w:spacing w:val="9"/>
          <w:w w:val="58"/>
          <w:kern w:val="0"/>
          <w:sz w:val="22"/>
          <w:szCs w:val="22"/>
          <w:fitText w:val="210" w:id="171644930"/>
        </w:rPr>
        <w:t>(6</w:t>
      </w:r>
      <w:r w:rsidRPr="004D77F9">
        <w:rPr>
          <w:rFonts w:cs="ＭＳ 明朝"/>
          <w:spacing w:val="2"/>
          <w:w w:val="58"/>
          <w:kern w:val="0"/>
          <w:sz w:val="22"/>
          <w:szCs w:val="22"/>
          <w:fitText w:val="210" w:id="171644930"/>
        </w:rPr>
        <w:t>)</w:t>
      </w:r>
      <w:r w:rsidRPr="004D77F9">
        <w:rPr>
          <w:rFonts w:cs="ＭＳ 明朝" w:hint="eastAsia"/>
          <w:kern w:val="0"/>
          <w:sz w:val="22"/>
          <w:szCs w:val="22"/>
        </w:rPr>
        <w:t xml:space="preserve">　施設入所支援を行う場合　第</w:t>
      </w:r>
      <w:r w:rsidR="00B14FCC" w:rsidRPr="004D77F9">
        <w:rPr>
          <w:rFonts w:cs="ＭＳ 明朝" w:hint="eastAsia"/>
          <w:kern w:val="0"/>
          <w:sz w:val="22"/>
          <w:szCs w:val="22"/>
        </w:rPr>
        <w:t>４</w:t>
      </w:r>
      <w:r w:rsidRPr="004D77F9">
        <w:rPr>
          <w:rFonts w:cs="ＭＳ 明朝" w:hint="eastAsia"/>
          <w:kern w:val="0"/>
          <w:sz w:val="22"/>
          <w:szCs w:val="22"/>
        </w:rPr>
        <w:t>条第１項第</w:t>
      </w:r>
      <w:r w:rsidR="00B14FCC" w:rsidRPr="004D77F9">
        <w:rPr>
          <w:rFonts w:cs="ＭＳ 明朝" w:hint="eastAsia"/>
          <w:kern w:val="0"/>
          <w:sz w:val="22"/>
          <w:szCs w:val="22"/>
        </w:rPr>
        <w:t>７</w:t>
      </w:r>
      <w:r w:rsidRPr="004D77F9">
        <w:rPr>
          <w:rFonts w:cs="ＭＳ 明朝" w:hint="eastAsia"/>
          <w:kern w:val="0"/>
          <w:sz w:val="22"/>
          <w:szCs w:val="22"/>
        </w:rPr>
        <w:t>号に規定する職員及びその員数とする。ただし、自立訓練（機能訓練）、自立訓練（生活訓練）、就労移行支援、就労継続支援Ａ型若しくは就労継続支援Ｂ型を受ける者又は</w:t>
      </w:r>
      <w:r w:rsidR="00B14FCC" w:rsidRPr="004D77F9">
        <w:rPr>
          <w:rFonts w:cs="ＭＳ 明朝" w:hint="eastAsia"/>
          <w:kern w:val="0"/>
          <w:sz w:val="22"/>
          <w:szCs w:val="22"/>
        </w:rPr>
        <w:t>障害者支援施設基準附則第３条第１項第６号に規定する</w:t>
      </w:r>
      <w:r w:rsidRPr="004D77F9">
        <w:rPr>
          <w:rFonts w:cs="ＭＳ 明朝" w:hint="eastAsia"/>
          <w:kern w:val="0"/>
          <w:sz w:val="22"/>
          <w:szCs w:val="22"/>
        </w:rPr>
        <w:t>厚生労働大臣が定める者に対してのみその提供が行われる単位にあっては、宿直勤務を行う生活支援員を１以上とする。</w:t>
      </w:r>
    </w:p>
    <w:p w:rsidR="009449B9"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 xml:space="preserve">３　</w:t>
      </w:r>
      <w:r w:rsidR="00B14FCC" w:rsidRPr="004D77F9">
        <w:rPr>
          <w:rFonts w:cs="ＭＳ 明朝" w:hint="eastAsia"/>
          <w:kern w:val="0"/>
          <w:sz w:val="22"/>
          <w:szCs w:val="22"/>
        </w:rPr>
        <w:t>前項の利用者の数は、前年度の平均値を用いるものとする。</w:t>
      </w:r>
    </w:p>
    <w:p w:rsidR="009449B9"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 xml:space="preserve">４　</w:t>
      </w:r>
      <w:r w:rsidR="00400F1A" w:rsidRPr="004D77F9">
        <w:rPr>
          <w:rFonts w:cs="ＭＳ 明朝" w:hint="eastAsia"/>
          <w:kern w:val="0"/>
          <w:sz w:val="22"/>
          <w:szCs w:val="22"/>
        </w:rPr>
        <w:t>附則</w:t>
      </w:r>
      <w:r w:rsidRPr="004D77F9">
        <w:rPr>
          <w:rFonts w:cs="ＭＳ 明朝" w:hint="eastAsia"/>
          <w:kern w:val="0"/>
          <w:sz w:val="22"/>
          <w:szCs w:val="22"/>
        </w:rPr>
        <w:t>第</w:t>
      </w:r>
      <w:r w:rsidR="00B14FCC" w:rsidRPr="004D77F9">
        <w:rPr>
          <w:rFonts w:cs="ＭＳ 明朝" w:hint="eastAsia"/>
          <w:kern w:val="0"/>
          <w:sz w:val="22"/>
          <w:szCs w:val="22"/>
        </w:rPr>
        <w:t>２</w:t>
      </w:r>
      <w:r w:rsidRPr="004D77F9">
        <w:rPr>
          <w:rFonts w:cs="ＭＳ 明朝" w:hint="eastAsia"/>
          <w:kern w:val="0"/>
          <w:sz w:val="22"/>
          <w:szCs w:val="22"/>
        </w:rPr>
        <w:t>項に規定する経過的障害者支援施設の職員は、生活介護の単位若しくは施設入所支援の単位ごとに専ら当該生活介護若しくは当該施設入所支援の提供に当たる者又は専ら自立訓練（機能訓練）、</w:t>
      </w:r>
      <w:r w:rsidR="00400F1A" w:rsidRPr="004D77F9">
        <w:rPr>
          <w:rFonts w:cs="ＭＳ 明朝" w:hint="eastAsia"/>
          <w:kern w:val="0"/>
          <w:sz w:val="22"/>
          <w:szCs w:val="22"/>
        </w:rPr>
        <w:t>自立訓練（生活訓練）、就労移行支援、</w:t>
      </w:r>
      <w:r w:rsidRPr="004D77F9">
        <w:rPr>
          <w:rFonts w:cs="ＭＳ 明朝" w:hint="eastAsia"/>
          <w:kern w:val="0"/>
          <w:sz w:val="22"/>
          <w:szCs w:val="22"/>
        </w:rPr>
        <w:t>就労継続支援Ａ型若しくは就労継続支援Ｂ型の提供に当たる者でなければならない。ただし、利用者の支援に支障がない場合は、この限りでない。</w:t>
      </w:r>
    </w:p>
    <w:p w:rsidR="009449B9"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５　複数の昼間実施サービスを行う経過的障害者支援施設は、昼間実施サービス</w:t>
      </w:r>
      <w:r w:rsidR="00B14FCC" w:rsidRPr="004D77F9">
        <w:rPr>
          <w:rFonts w:cs="ＭＳ 明朝" w:hint="eastAsia"/>
          <w:kern w:val="0"/>
          <w:sz w:val="22"/>
          <w:szCs w:val="22"/>
        </w:rPr>
        <w:t>の</w:t>
      </w:r>
      <w:r w:rsidRPr="004D77F9">
        <w:rPr>
          <w:rFonts w:cs="ＭＳ 明朝" w:hint="eastAsia"/>
          <w:kern w:val="0"/>
          <w:sz w:val="22"/>
          <w:szCs w:val="22"/>
        </w:rPr>
        <w:t>利用定員の合計が</w:t>
      </w:r>
      <w:r w:rsidRPr="004D77F9">
        <w:rPr>
          <w:rFonts w:cs="ＭＳ 明朝"/>
          <w:kern w:val="0"/>
          <w:sz w:val="22"/>
          <w:szCs w:val="22"/>
        </w:rPr>
        <w:t>20</w:t>
      </w:r>
      <w:r w:rsidRPr="004D77F9">
        <w:rPr>
          <w:rFonts w:cs="ＭＳ 明朝" w:hint="eastAsia"/>
          <w:kern w:val="0"/>
          <w:sz w:val="22"/>
          <w:szCs w:val="22"/>
        </w:rPr>
        <w:t>人未満である場合</w:t>
      </w:r>
      <w:r w:rsidR="00B14FCC" w:rsidRPr="004D77F9">
        <w:rPr>
          <w:rFonts w:cs="ＭＳ 明朝" w:hint="eastAsia"/>
          <w:kern w:val="0"/>
          <w:sz w:val="22"/>
          <w:szCs w:val="22"/>
        </w:rPr>
        <w:t>に</w:t>
      </w:r>
      <w:r w:rsidRPr="004D77F9">
        <w:rPr>
          <w:rFonts w:cs="ＭＳ 明朝" w:hint="eastAsia"/>
          <w:kern w:val="0"/>
          <w:sz w:val="22"/>
          <w:szCs w:val="22"/>
        </w:rPr>
        <w:t>は、</w:t>
      </w:r>
      <w:r w:rsidR="00400F1A" w:rsidRPr="004D77F9">
        <w:rPr>
          <w:rFonts w:cs="ＭＳ 明朝" w:hint="eastAsia"/>
          <w:kern w:val="0"/>
          <w:sz w:val="22"/>
          <w:szCs w:val="22"/>
        </w:rPr>
        <w:t>附則</w:t>
      </w:r>
      <w:r w:rsidRPr="004D77F9">
        <w:rPr>
          <w:rFonts w:cs="ＭＳ 明朝" w:hint="eastAsia"/>
          <w:kern w:val="0"/>
          <w:sz w:val="22"/>
          <w:szCs w:val="22"/>
        </w:rPr>
        <w:t>第</w:t>
      </w:r>
      <w:r w:rsidR="00B14FCC" w:rsidRPr="004D77F9">
        <w:rPr>
          <w:rFonts w:cs="ＭＳ 明朝" w:hint="eastAsia"/>
          <w:kern w:val="0"/>
          <w:sz w:val="22"/>
          <w:szCs w:val="22"/>
        </w:rPr>
        <w:t>２</w:t>
      </w:r>
      <w:r w:rsidRPr="004D77F9">
        <w:rPr>
          <w:rFonts w:cs="ＭＳ 明朝" w:hint="eastAsia"/>
          <w:kern w:val="0"/>
          <w:sz w:val="22"/>
          <w:szCs w:val="22"/>
        </w:rPr>
        <w:t>項第１号から第４号まで及び第５号イの規定にかかわらず、当該経過的障害者支援施設が昼間実施サービスを行う場合に置くべき職員（施設長、医師及びサービス管理責任者を除く。）のうち、１人以上は、常勤でなければならないとすることができる。</w:t>
      </w:r>
    </w:p>
    <w:p w:rsidR="009449B9"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６　複数の昼間実施サービスを行う経過的障害者支援施設は、</w:t>
      </w:r>
      <w:r w:rsidR="00400F1A" w:rsidRPr="004D77F9">
        <w:rPr>
          <w:rFonts w:cs="ＭＳ 明朝" w:hint="eastAsia"/>
          <w:kern w:val="0"/>
          <w:sz w:val="22"/>
          <w:szCs w:val="22"/>
        </w:rPr>
        <w:t>附則</w:t>
      </w:r>
      <w:r w:rsidRPr="004D77F9">
        <w:rPr>
          <w:rFonts w:cs="ＭＳ 明朝" w:hint="eastAsia"/>
          <w:kern w:val="0"/>
          <w:sz w:val="22"/>
          <w:szCs w:val="22"/>
        </w:rPr>
        <w:t>第</w:t>
      </w:r>
      <w:r w:rsidR="00B57E7B" w:rsidRPr="004D77F9">
        <w:rPr>
          <w:rFonts w:cs="ＭＳ 明朝" w:hint="eastAsia"/>
          <w:kern w:val="0"/>
          <w:sz w:val="22"/>
          <w:szCs w:val="22"/>
        </w:rPr>
        <w:t>２</w:t>
      </w:r>
      <w:r w:rsidRPr="004D77F9">
        <w:rPr>
          <w:rFonts w:cs="ＭＳ 明朝" w:hint="eastAsia"/>
          <w:kern w:val="0"/>
          <w:sz w:val="22"/>
          <w:szCs w:val="22"/>
        </w:rPr>
        <w:t>項第</w:t>
      </w:r>
      <w:r w:rsidR="00B57E7B" w:rsidRPr="004D77F9">
        <w:rPr>
          <w:rFonts w:cs="ＭＳ 明朝" w:hint="eastAsia"/>
          <w:kern w:val="0"/>
          <w:sz w:val="22"/>
          <w:szCs w:val="22"/>
        </w:rPr>
        <w:t>１</w:t>
      </w:r>
      <w:r w:rsidRPr="004D77F9">
        <w:rPr>
          <w:rFonts w:cs="ＭＳ 明朝" w:hint="eastAsia"/>
          <w:kern w:val="0"/>
          <w:sz w:val="22"/>
          <w:szCs w:val="22"/>
        </w:rPr>
        <w:t>号から第</w:t>
      </w:r>
      <w:r w:rsidR="00B57E7B" w:rsidRPr="004D77F9">
        <w:rPr>
          <w:rFonts w:cs="ＭＳ 明朝" w:hint="eastAsia"/>
          <w:kern w:val="0"/>
          <w:sz w:val="22"/>
          <w:szCs w:val="22"/>
        </w:rPr>
        <w:t>４</w:t>
      </w:r>
      <w:r w:rsidRPr="004D77F9">
        <w:rPr>
          <w:rFonts w:cs="ＭＳ 明朝" w:hint="eastAsia"/>
          <w:kern w:val="0"/>
          <w:sz w:val="22"/>
          <w:szCs w:val="22"/>
        </w:rPr>
        <w:t>号まで並びに第</w:t>
      </w:r>
      <w:r w:rsidR="00B57E7B" w:rsidRPr="004D77F9">
        <w:rPr>
          <w:rFonts w:cs="ＭＳ 明朝" w:hint="eastAsia"/>
          <w:kern w:val="0"/>
          <w:sz w:val="22"/>
          <w:szCs w:val="22"/>
        </w:rPr>
        <w:t>５</w:t>
      </w:r>
      <w:r w:rsidRPr="004D77F9">
        <w:rPr>
          <w:rFonts w:cs="ＭＳ 明朝" w:hint="eastAsia"/>
          <w:kern w:val="0"/>
          <w:sz w:val="22"/>
          <w:szCs w:val="22"/>
        </w:rPr>
        <w:t>号ア</w:t>
      </w:r>
      <w:r w:rsidR="00B57E7B" w:rsidRPr="004D77F9">
        <w:rPr>
          <w:rFonts w:cs="ＭＳ 明朝"/>
          <w:spacing w:val="9"/>
          <w:w w:val="58"/>
          <w:kern w:val="0"/>
          <w:sz w:val="22"/>
          <w:szCs w:val="22"/>
          <w:fitText w:val="210" w:id="171661312"/>
        </w:rPr>
        <w:t>(</w:t>
      </w:r>
      <w:r w:rsidR="00B57E7B" w:rsidRPr="004D77F9">
        <w:rPr>
          <w:rFonts w:cs="ＭＳ 明朝" w:hint="eastAsia"/>
          <w:spacing w:val="9"/>
          <w:w w:val="58"/>
          <w:kern w:val="0"/>
          <w:sz w:val="22"/>
          <w:szCs w:val="22"/>
          <w:fitText w:val="210" w:id="171661312"/>
        </w:rPr>
        <w:t>ｲ</w:t>
      </w:r>
      <w:r w:rsidR="00B57E7B" w:rsidRPr="004D77F9">
        <w:rPr>
          <w:rFonts w:cs="ＭＳ 明朝"/>
          <w:spacing w:val="2"/>
          <w:w w:val="58"/>
          <w:kern w:val="0"/>
          <w:sz w:val="22"/>
          <w:szCs w:val="22"/>
          <w:fitText w:val="210" w:id="171661312"/>
        </w:rPr>
        <w:t>)</w:t>
      </w:r>
      <w:r w:rsidRPr="004D77F9">
        <w:rPr>
          <w:rFonts w:cs="ＭＳ 明朝" w:hint="eastAsia"/>
          <w:kern w:val="0"/>
          <w:sz w:val="22"/>
          <w:szCs w:val="22"/>
        </w:rPr>
        <w:t>及びウの規定にかかわらず、サービス管理責任者の数を</w:t>
      </w:r>
      <w:r w:rsidR="00B57E7B" w:rsidRPr="004D77F9">
        <w:rPr>
          <w:rFonts w:cs="ＭＳ 明朝" w:hint="eastAsia"/>
          <w:kern w:val="0"/>
          <w:sz w:val="22"/>
          <w:szCs w:val="22"/>
        </w:rPr>
        <w:t>、</w:t>
      </w:r>
      <w:r w:rsidRPr="004D77F9">
        <w:rPr>
          <w:rFonts w:cs="ＭＳ 明朝" w:hint="eastAsia"/>
          <w:kern w:val="0"/>
          <w:sz w:val="22"/>
          <w:szCs w:val="22"/>
        </w:rPr>
        <w:t>次の各号に掲げる当該経過的障害者支援施設が提供する昼間実施サービスのうち</w:t>
      </w:r>
      <w:r w:rsidR="00B57E7B" w:rsidRPr="004D77F9">
        <w:rPr>
          <w:rFonts w:cs="ＭＳ 明朝" w:hint="eastAsia"/>
          <w:kern w:val="0"/>
          <w:sz w:val="22"/>
          <w:szCs w:val="22"/>
        </w:rPr>
        <w:t>障害者支援施設基準附則第４条第２項に規定する</w:t>
      </w:r>
      <w:r w:rsidRPr="004D77F9">
        <w:rPr>
          <w:rFonts w:cs="ＭＳ 明朝" w:hint="eastAsia"/>
          <w:kern w:val="0"/>
          <w:sz w:val="22"/>
          <w:szCs w:val="22"/>
        </w:rPr>
        <w:t>厚生労働大臣が定める</w:t>
      </w:r>
      <w:r w:rsidR="00400F1A" w:rsidRPr="004D77F9">
        <w:rPr>
          <w:rFonts w:cs="ＭＳ 明朝" w:hint="eastAsia"/>
          <w:kern w:val="0"/>
          <w:sz w:val="22"/>
          <w:szCs w:val="22"/>
        </w:rPr>
        <w:t>昼間実施サービス</w:t>
      </w:r>
      <w:r w:rsidRPr="004D77F9">
        <w:rPr>
          <w:rFonts w:cs="ＭＳ 明朝" w:hint="eastAsia"/>
          <w:kern w:val="0"/>
          <w:sz w:val="22"/>
          <w:szCs w:val="22"/>
        </w:rPr>
        <w:t>の利用者の数の合計の区分に応じ、当該各号に</w:t>
      </w:r>
      <w:r w:rsidR="00B57E7B" w:rsidRPr="004D77F9">
        <w:rPr>
          <w:rFonts w:cs="ＭＳ 明朝" w:hint="eastAsia"/>
          <w:kern w:val="0"/>
          <w:sz w:val="22"/>
          <w:szCs w:val="22"/>
        </w:rPr>
        <w:t>定め</w:t>
      </w:r>
      <w:r w:rsidRPr="004D77F9">
        <w:rPr>
          <w:rFonts w:cs="ＭＳ 明朝" w:hint="eastAsia"/>
          <w:kern w:val="0"/>
          <w:sz w:val="22"/>
          <w:szCs w:val="22"/>
        </w:rPr>
        <w:t>る数と</w:t>
      </w:r>
      <w:r w:rsidR="00B57E7B" w:rsidRPr="004D77F9">
        <w:rPr>
          <w:rFonts w:cs="ＭＳ 明朝" w:hint="eastAsia"/>
          <w:kern w:val="0"/>
          <w:sz w:val="22"/>
          <w:szCs w:val="22"/>
        </w:rPr>
        <w:t>する。</w:t>
      </w:r>
    </w:p>
    <w:p w:rsidR="009449B9" w:rsidRPr="004D77F9" w:rsidRDefault="00B57E7B" w:rsidP="007D5334">
      <w:pPr>
        <w:ind w:leftChars="106" w:left="469" w:hangingChars="161" w:hanging="222"/>
        <w:rPr>
          <w:sz w:val="22"/>
          <w:szCs w:val="22"/>
        </w:rPr>
      </w:pPr>
      <w:r w:rsidRPr="004D77F9">
        <w:rPr>
          <w:rFonts w:cs="ＭＳ 明朝"/>
          <w:spacing w:val="9"/>
          <w:w w:val="58"/>
          <w:kern w:val="0"/>
          <w:sz w:val="22"/>
          <w:szCs w:val="22"/>
          <w:fitText w:val="210" w:id="171662848"/>
        </w:rPr>
        <w:t>(1</w:t>
      </w:r>
      <w:r w:rsidRPr="004D77F9">
        <w:rPr>
          <w:rFonts w:cs="ＭＳ 明朝"/>
          <w:spacing w:val="2"/>
          <w:w w:val="58"/>
          <w:kern w:val="0"/>
          <w:sz w:val="22"/>
          <w:szCs w:val="22"/>
          <w:fitText w:val="210" w:id="171662848"/>
        </w:rPr>
        <w:t>)</w:t>
      </w:r>
      <w:r w:rsidRPr="004D77F9">
        <w:rPr>
          <w:rFonts w:hint="eastAsia"/>
          <w:sz w:val="22"/>
          <w:szCs w:val="22"/>
        </w:rPr>
        <w:t xml:space="preserve">　</w:t>
      </w:r>
      <w:r w:rsidR="009449B9" w:rsidRPr="004D77F9">
        <w:rPr>
          <w:rFonts w:hint="eastAsia"/>
          <w:sz w:val="22"/>
          <w:szCs w:val="22"/>
        </w:rPr>
        <w:t>利用者の数の合計が</w:t>
      </w:r>
      <w:r w:rsidR="009449B9" w:rsidRPr="004D77F9">
        <w:rPr>
          <w:sz w:val="22"/>
          <w:szCs w:val="22"/>
        </w:rPr>
        <w:t>60</w:t>
      </w:r>
      <w:r w:rsidR="009449B9" w:rsidRPr="004D77F9">
        <w:rPr>
          <w:rFonts w:hint="eastAsia"/>
          <w:sz w:val="22"/>
          <w:szCs w:val="22"/>
        </w:rPr>
        <w:t>以下　１以上</w:t>
      </w:r>
    </w:p>
    <w:p w:rsidR="009449B9" w:rsidRPr="004D77F9" w:rsidRDefault="00B57E7B" w:rsidP="007D5334">
      <w:pPr>
        <w:ind w:leftChars="106" w:left="468" w:hangingChars="161" w:hanging="221"/>
        <w:rPr>
          <w:sz w:val="22"/>
          <w:szCs w:val="22"/>
        </w:rPr>
      </w:pPr>
      <w:r w:rsidRPr="004D77F9">
        <w:rPr>
          <w:rFonts w:cs="ＭＳ 明朝"/>
          <w:spacing w:val="25"/>
          <w:w w:val="43"/>
          <w:kern w:val="0"/>
          <w:sz w:val="22"/>
          <w:szCs w:val="22"/>
          <w:fitText w:val="210" w:id="171662849"/>
        </w:rPr>
        <w:t>(</w:t>
      </w:r>
      <w:r w:rsidRPr="004D77F9">
        <w:rPr>
          <w:rFonts w:cs="ＭＳ 明朝" w:hint="eastAsia"/>
          <w:spacing w:val="25"/>
          <w:w w:val="58"/>
          <w:kern w:val="0"/>
          <w:sz w:val="22"/>
          <w:szCs w:val="22"/>
          <w:fitText w:val="210" w:id="171662849"/>
        </w:rPr>
        <w:t>2</w:t>
      </w:r>
      <w:r w:rsidRPr="004D77F9">
        <w:rPr>
          <w:rFonts w:cs="ＭＳ 明朝"/>
          <w:spacing w:val="2"/>
          <w:w w:val="43"/>
          <w:kern w:val="0"/>
          <w:sz w:val="22"/>
          <w:szCs w:val="22"/>
          <w:fitText w:val="210" w:id="171662849"/>
        </w:rPr>
        <w:t>)</w:t>
      </w:r>
      <w:r w:rsidRPr="004D77F9">
        <w:rPr>
          <w:rFonts w:hint="eastAsia"/>
          <w:sz w:val="22"/>
          <w:szCs w:val="22"/>
        </w:rPr>
        <w:t xml:space="preserve">　</w:t>
      </w:r>
      <w:r w:rsidR="009449B9" w:rsidRPr="004D77F9">
        <w:rPr>
          <w:rFonts w:hint="eastAsia"/>
          <w:sz w:val="22"/>
          <w:szCs w:val="22"/>
        </w:rPr>
        <w:t>利用者の数の合計が</w:t>
      </w:r>
      <w:r w:rsidR="009449B9" w:rsidRPr="004D77F9">
        <w:rPr>
          <w:sz w:val="22"/>
          <w:szCs w:val="22"/>
        </w:rPr>
        <w:t>61</w:t>
      </w:r>
      <w:r w:rsidR="009449B9" w:rsidRPr="004D77F9">
        <w:rPr>
          <w:rFonts w:hint="eastAsia"/>
          <w:sz w:val="22"/>
          <w:szCs w:val="22"/>
        </w:rPr>
        <w:t>以上　１に、利用者の数の合計が</w:t>
      </w:r>
      <w:r w:rsidR="009449B9" w:rsidRPr="004D77F9">
        <w:rPr>
          <w:sz w:val="22"/>
          <w:szCs w:val="22"/>
        </w:rPr>
        <w:t>60</w:t>
      </w:r>
      <w:r w:rsidR="009449B9" w:rsidRPr="004D77F9">
        <w:rPr>
          <w:rFonts w:hint="eastAsia"/>
          <w:sz w:val="22"/>
          <w:szCs w:val="22"/>
        </w:rPr>
        <w:t>を超えて</w:t>
      </w:r>
      <w:r w:rsidR="009449B9" w:rsidRPr="004D77F9">
        <w:rPr>
          <w:sz w:val="22"/>
          <w:szCs w:val="22"/>
        </w:rPr>
        <w:t>40</w:t>
      </w:r>
      <w:r w:rsidR="009449B9" w:rsidRPr="004D77F9">
        <w:rPr>
          <w:rFonts w:hint="eastAsia"/>
          <w:sz w:val="22"/>
          <w:szCs w:val="22"/>
        </w:rPr>
        <w:t>又はその端数を増すごとに１を加えて得た数以上</w:t>
      </w:r>
    </w:p>
    <w:p w:rsidR="00B57E7B" w:rsidRPr="004D77F9" w:rsidRDefault="00B57E7B"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lastRenderedPageBreak/>
        <w:t>７　前項のサービス管理責任者のうち、１人以上は、常勤でなければならないとすることができる。</w:t>
      </w:r>
    </w:p>
    <w:p w:rsidR="003832C6" w:rsidRPr="004D77F9" w:rsidRDefault="00B46C05" w:rsidP="007D5334">
      <w:pPr>
        <w:adjustRightInd w:val="0"/>
        <w:ind w:leftChars="-2" w:left="212" w:rightChars="50" w:right="116" w:hangingChars="102" w:hanging="217"/>
        <w:rPr>
          <w:rFonts w:cs="ＭＳ 明朝"/>
          <w:kern w:val="0"/>
          <w:sz w:val="22"/>
          <w:szCs w:val="22"/>
          <w:highlight w:val="yellow"/>
        </w:rPr>
      </w:pPr>
      <w:r w:rsidRPr="004D77F9">
        <w:rPr>
          <w:rFonts w:cs="ＭＳ 明朝" w:hint="eastAsia"/>
          <w:kern w:val="0"/>
          <w:sz w:val="22"/>
          <w:szCs w:val="22"/>
        </w:rPr>
        <w:t>８</w:t>
      </w:r>
      <w:r w:rsidR="003832C6" w:rsidRPr="004D77F9">
        <w:rPr>
          <w:rFonts w:cs="ＭＳ 明朝" w:hint="eastAsia"/>
          <w:kern w:val="0"/>
          <w:sz w:val="22"/>
          <w:szCs w:val="22"/>
        </w:rPr>
        <w:t xml:space="preserve">　経過的障害者支援施設について第</w:t>
      </w:r>
      <w:r w:rsidR="003832C6" w:rsidRPr="004D77F9">
        <w:rPr>
          <w:rFonts w:cs="ＭＳ 明朝"/>
          <w:kern w:val="0"/>
          <w:sz w:val="22"/>
          <w:szCs w:val="22"/>
        </w:rPr>
        <w:t>10</w:t>
      </w:r>
      <w:r w:rsidR="003832C6" w:rsidRPr="004D77F9">
        <w:rPr>
          <w:rFonts w:cs="ＭＳ 明朝" w:hint="eastAsia"/>
          <w:kern w:val="0"/>
          <w:sz w:val="22"/>
          <w:szCs w:val="22"/>
        </w:rPr>
        <w:t>条の規定を適用する場合において、就労継続支援Ａ型又は就労継続支援Ｂ型の提供に当たって支障がない</w:t>
      </w:r>
      <w:r w:rsidR="00400F1A" w:rsidRPr="004D77F9">
        <w:rPr>
          <w:rFonts w:cs="ＭＳ 明朝" w:hint="eastAsia"/>
          <w:kern w:val="0"/>
          <w:sz w:val="22"/>
          <w:szCs w:val="22"/>
        </w:rPr>
        <w:t>とき</w:t>
      </w:r>
      <w:r w:rsidR="003832C6" w:rsidRPr="004D77F9">
        <w:rPr>
          <w:rFonts w:cs="ＭＳ 明朝" w:hint="eastAsia"/>
          <w:kern w:val="0"/>
          <w:sz w:val="22"/>
          <w:szCs w:val="22"/>
        </w:rPr>
        <w:t>は、</w:t>
      </w:r>
      <w:r w:rsidR="00400F1A" w:rsidRPr="004D77F9">
        <w:rPr>
          <w:rFonts w:cs="ＭＳ 明朝" w:hint="eastAsia"/>
          <w:kern w:val="0"/>
          <w:sz w:val="22"/>
          <w:szCs w:val="22"/>
        </w:rPr>
        <w:t>就労継続支援Ａ型又は就労継続支援Ｂ型の用に供する訓練・作業室を</w:t>
      </w:r>
      <w:r w:rsidR="003832C6" w:rsidRPr="004D77F9">
        <w:rPr>
          <w:rFonts w:cs="ＭＳ 明朝" w:hint="eastAsia"/>
          <w:kern w:val="0"/>
          <w:sz w:val="22"/>
          <w:szCs w:val="22"/>
        </w:rPr>
        <w:t>設け</w:t>
      </w:r>
      <w:r w:rsidR="00F0413D" w:rsidRPr="004D77F9">
        <w:rPr>
          <w:rFonts w:cs="ＭＳ 明朝" w:hint="eastAsia"/>
          <w:kern w:val="0"/>
          <w:sz w:val="22"/>
          <w:szCs w:val="22"/>
        </w:rPr>
        <w:t>ない</w:t>
      </w:r>
      <w:r w:rsidR="00400F1A" w:rsidRPr="004D77F9">
        <w:rPr>
          <w:rFonts w:cs="ＭＳ 明朝" w:hint="eastAsia"/>
          <w:kern w:val="0"/>
          <w:sz w:val="22"/>
          <w:szCs w:val="22"/>
        </w:rPr>
        <w:t>ことができる</w:t>
      </w:r>
      <w:r w:rsidR="003832C6" w:rsidRPr="004D77F9">
        <w:rPr>
          <w:rFonts w:cs="ＭＳ 明朝" w:hint="eastAsia"/>
          <w:kern w:val="0"/>
          <w:sz w:val="22"/>
          <w:szCs w:val="22"/>
        </w:rPr>
        <w:t>。</w:t>
      </w:r>
    </w:p>
    <w:p w:rsidR="003832C6" w:rsidRPr="004D77F9" w:rsidRDefault="009449B9"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９</w:t>
      </w:r>
      <w:r w:rsidR="003832C6" w:rsidRPr="004D77F9">
        <w:rPr>
          <w:rFonts w:cs="ＭＳ 明朝" w:hint="eastAsia"/>
          <w:kern w:val="0"/>
          <w:sz w:val="22"/>
          <w:szCs w:val="22"/>
        </w:rPr>
        <w:t xml:space="preserve">　経過的障害者支援施設は、就労継続支援Ａ型を提供する場合には、利用者と雇用契約を締結しなければならない。</w:t>
      </w:r>
    </w:p>
    <w:p w:rsidR="003832C6" w:rsidRPr="004D77F9" w:rsidRDefault="009449B9" w:rsidP="007D5334">
      <w:pPr>
        <w:adjustRightInd w:val="0"/>
        <w:ind w:leftChars="1" w:left="215" w:rightChars="50" w:right="116" w:hangingChars="100" w:hanging="213"/>
        <w:rPr>
          <w:rFonts w:cs="ＭＳ 明朝"/>
          <w:kern w:val="0"/>
          <w:sz w:val="22"/>
          <w:szCs w:val="22"/>
          <w:highlight w:val="yellow"/>
        </w:rPr>
      </w:pPr>
      <w:r w:rsidRPr="004D77F9">
        <w:rPr>
          <w:rFonts w:cs="ＭＳ 明朝" w:hint="eastAsia"/>
          <w:kern w:val="0"/>
          <w:sz w:val="22"/>
          <w:szCs w:val="22"/>
        </w:rPr>
        <w:t xml:space="preserve">10　</w:t>
      </w:r>
      <w:r w:rsidR="003832C6" w:rsidRPr="004D77F9">
        <w:rPr>
          <w:rFonts w:cs="ＭＳ 明朝" w:hint="eastAsia"/>
          <w:kern w:val="0"/>
          <w:sz w:val="22"/>
          <w:szCs w:val="22"/>
        </w:rPr>
        <w:t>前項の規定にかかわらず、経過的障害者支援施設（昼間実施サービスとして就労継続支援Ｂ型を提供するものを除く。）は、就労継続支援Ａ型を提供する場合</w:t>
      </w:r>
      <w:r w:rsidR="00100D09" w:rsidRPr="004D77F9">
        <w:rPr>
          <w:rFonts w:cs="ＭＳ 明朝" w:hint="eastAsia"/>
          <w:kern w:val="0"/>
          <w:sz w:val="22"/>
          <w:szCs w:val="22"/>
        </w:rPr>
        <w:t>であって、利用者が</w:t>
      </w:r>
      <w:r w:rsidR="003832C6" w:rsidRPr="004D77F9">
        <w:rPr>
          <w:rFonts w:cs="ＭＳ 明朝" w:hint="eastAsia"/>
          <w:kern w:val="0"/>
          <w:sz w:val="22"/>
          <w:szCs w:val="22"/>
        </w:rPr>
        <w:t>省令第６条の</w:t>
      </w:r>
      <w:r w:rsidR="003832C6" w:rsidRPr="004D77F9">
        <w:rPr>
          <w:rFonts w:cs="ＭＳ 明朝"/>
          <w:kern w:val="0"/>
          <w:sz w:val="22"/>
          <w:szCs w:val="22"/>
        </w:rPr>
        <w:t>10</w:t>
      </w:r>
      <w:r w:rsidR="003832C6" w:rsidRPr="004D77F9">
        <w:rPr>
          <w:rFonts w:cs="ＭＳ 明朝" w:hint="eastAsia"/>
          <w:kern w:val="0"/>
          <w:sz w:val="22"/>
          <w:szCs w:val="22"/>
        </w:rPr>
        <w:t>第２号に規定する者</w:t>
      </w:r>
      <w:r w:rsidR="00F0413D" w:rsidRPr="004D77F9">
        <w:rPr>
          <w:rFonts w:cs="ＭＳ 明朝" w:hint="eastAsia"/>
          <w:kern w:val="0"/>
          <w:sz w:val="22"/>
          <w:szCs w:val="22"/>
        </w:rPr>
        <w:t>である</w:t>
      </w:r>
      <w:r w:rsidR="00100D09" w:rsidRPr="004D77F9">
        <w:rPr>
          <w:rFonts w:cs="ＭＳ 明朝" w:hint="eastAsia"/>
          <w:kern w:val="0"/>
          <w:sz w:val="22"/>
          <w:szCs w:val="22"/>
        </w:rPr>
        <w:t>ときは、当該</w:t>
      </w:r>
      <w:r w:rsidR="00F0413D" w:rsidRPr="004D77F9">
        <w:rPr>
          <w:rFonts w:cs="ＭＳ 明朝" w:hint="eastAsia"/>
          <w:kern w:val="0"/>
          <w:sz w:val="22"/>
          <w:szCs w:val="22"/>
        </w:rPr>
        <w:t>利用者</w:t>
      </w:r>
      <w:r w:rsidR="003832C6" w:rsidRPr="004D77F9">
        <w:rPr>
          <w:rFonts w:cs="ＭＳ 明朝" w:hint="eastAsia"/>
          <w:kern w:val="0"/>
          <w:sz w:val="22"/>
          <w:szCs w:val="22"/>
        </w:rPr>
        <w:t>に対し、雇用契約を締結せずに就労継続支援Ａ型を提供することができる。</w:t>
      </w:r>
    </w:p>
    <w:p w:rsidR="00F0413D" w:rsidRPr="004D77F9" w:rsidRDefault="009449B9" w:rsidP="007D5334">
      <w:pPr>
        <w:adjustRightInd w:val="0"/>
        <w:ind w:leftChars="1" w:left="215" w:rightChars="50" w:right="116" w:hangingChars="100" w:hanging="213"/>
        <w:rPr>
          <w:rFonts w:cs="ＭＳ 明朝"/>
          <w:kern w:val="0"/>
          <w:sz w:val="22"/>
          <w:szCs w:val="22"/>
        </w:rPr>
      </w:pPr>
      <w:r w:rsidRPr="004D77F9">
        <w:rPr>
          <w:rFonts w:cs="ＭＳ 明朝" w:hint="eastAsia"/>
          <w:kern w:val="0"/>
          <w:sz w:val="22"/>
          <w:szCs w:val="22"/>
        </w:rPr>
        <w:t>11</w:t>
      </w:r>
      <w:r w:rsidR="003832C6" w:rsidRPr="004D77F9">
        <w:rPr>
          <w:rFonts w:cs="ＭＳ 明朝" w:hint="eastAsia"/>
          <w:kern w:val="0"/>
          <w:sz w:val="22"/>
          <w:szCs w:val="22"/>
        </w:rPr>
        <w:t xml:space="preserve">　経過的障害者支援施設は、</w:t>
      </w:r>
      <w:r w:rsidR="00BB6C8F" w:rsidRPr="004D77F9">
        <w:rPr>
          <w:rFonts w:cs="ＭＳ 明朝" w:hint="eastAsia"/>
          <w:kern w:val="0"/>
          <w:sz w:val="22"/>
          <w:szCs w:val="22"/>
        </w:rPr>
        <w:t>就労継続支援Ａ型を提供する場合における就労の機会の提供に当たっては、</w:t>
      </w:r>
      <w:r w:rsidR="00F0413D" w:rsidRPr="004D77F9">
        <w:rPr>
          <w:rFonts w:cs="ＭＳ 明朝" w:hint="eastAsia"/>
          <w:kern w:val="0"/>
          <w:sz w:val="22"/>
          <w:szCs w:val="22"/>
        </w:rPr>
        <w:t>次に定めるところにより行わなければならない。</w:t>
      </w:r>
    </w:p>
    <w:p w:rsidR="003832C6" w:rsidRPr="004D77F9" w:rsidRDefault="00F0413D" w:rsidP="007D5334">
      <w:pPr>
        <w:adjustRightInd w:val="0"/>
        <w:ind w:leftChars="106" w:left="478" w:rightChars="50" w:right="116" w:hangingChars="168" w:hanging="231"/>
        <w:rPr>
          <w:rFonts w:cs="ＭＳ 明朝"/>
          <w:kern w:val="0"/>
          <w:sz w:val="22"/>
          <w:szCs w:val="22"/>
        </w:rPr>
      </w:pPr>
      <w:r w:rsidRPr="004D77F9">
        <w:rPr>
          <w:rFonts w:cs="ＭＳ 明朝"/>
          <w:spacing w:val="9"/>
          <w:w w:val="58"/>
          <w:kern w:val="0"/>
          <w:sz w:val="22"/>
          <w:szCs w:val="22"/>
          <w:fitText w:val="210" w:id="171665408"/>
        </w:rPr>
        <w:t>(1</w:t>
      </w:r>
      <w:r w:rsidRPr="004D77F9">
        <w:rPr>
          <w:rFonts w:cs="ＭＳ 明朝"/>
          <w:spacing w:val="2"/>
          <w:w w:val="58"/>
          <w:kern w:val="0"/>
          <w:sz w:val="22"/>
          <w:szCs w:val="22"/>
          <w:fitText w:val="210" w:id="171665408"/>
        </w:rPr>
        <w:t>)</w:t>
      </w:r>
      <w:r w:rsidRPr="004D77F9">
        <w:rPr>
          <w:rFonts w:cs="ＭＳ 明朝" w:hint="eastAsia"/>
          <w:kern w:val="0"/>
          <w:sz w:val="22"/>
          <w:szCs w:val="22"/>
        </w:rPr>
        <w:t xml:space="preserve">　</w:t>
      </w:r>
      <w:r w:rsidR="003832C6" w:rsidRPr="004D77F9">
        <w:rPr>
          <w:rFonts w:cs="ＭＳ 明朝" w:hint="eastAsia"/>
          <w:kern w:val="0"/>
          <w:sz w:val="22"/>
          <w:szCs w:val="22"/>
        </w:rPr>
        <w:t>地域の実情並びに製品及びサービスの需給状況等を考慮して行うよう努め</w:t>
      </w:r>
      <w:r w:rsidR="00BB6C8F" w:rsidRPr="004D77F9">
        <w:rPr>
          <w:rFonts w:cs="ＭＳ 明朝" w:hint="eastAsia"/>
          <w:kern w:val="0"/>
          <w:sz w:val="22"/>
          <w:szCs w:val="22"/>
        </w:rPr>
        <w:t>ること</w:t>
      </w:r>
      <w:r w:rsidR="003832C6" w:rsidRPr="004D77F9">
        <w:rPr>
          <w:rFonts w:cs="ＭＳ 明朝" w:hint="eastAsia"/>
          <w:kern w:val="0"/>
          <w:sz w:val="22"/>
          <w:szCs w:val="22"/>
        </w:rPr>
        <w:t>。</w:t>
      </w:r>
    </w:p>
    <w:p w:rsidR="00BB6C8F" w:rsidRPr="004D77F9" w:rsidRDefault="00BB6C8F" w:rsidP="007D5334">
      <w:pPr>
        <w:adjustRightInd w:val="0"/>
        <w:ind w:leftChars="106" w:left="477" w:rightChars="50" w:right="116" w:hangingChars="168" w:hanging="230"/>
        <w:rPr>
          <w:rFonts w:cs="ＭＳ 明朝"/>
          <w:kern w:val="0"/>
          <w:sz w:val="22"/>
          <w:szCs w:val="22"/>
        </w:rPr>
      </w:pPr>
      <w:r w:rsidRPr="004D77F9">
        <w:rPr>
          <w:rFonts w:cs="ＭＳ 明朝"/>
          <w:spacing w:val="25"/>
          <w:w w:val="43"/>
          <w:kern w:val="0"/>
          <w:sz w:val="22"/>
          <w:szCs w:val="22"/>
          <w:fitText w:val="210" w:id="171665920"/>
        </w:rPr>
        <w:t>(</w:t>
      </w:r>
      <w:r w:rsidRPr="004D77F9">
        <w:rPr>
          <w:rFonts w:cs="ＭＳ 明朝" w:hint="eastAsia"/>
          <w:spacing w:val="25"/>
          <w:w w:val="58"/>
          <w:kern w:val="0"/>
          <w:sz w:val="22"/>
          <w:szCs w:val="22"/>
          <w:fitText w:val="210" w:id="171665920"/>
        </w:rPr>
        <w:t>2</w:t>
      </w:r>
      <w:r w:rsidRPr="004D77F9">
        <w:rPr>
          <w:rFonts w:cs="ＭＳ 明朝"/>
          <w:spacing w:val="2"/>
          <w:w w:val="43"/>
          <w:kern w:val="0"/>
          <w:sz w:val="22"/>
          <w:szCs w:val="22"/>
          <w:fitText w:val="210" w:id="171665920"/>
        </w:rPr>
        <w:t>)</w:t>
      </w:r>
      <w:r w:rsidRPr="004D77F9">
        <w:rPr>
          <w:rFonts w:cs="ＭＳ 明朝" w:hint="eastAsia"/>
          <w:kern w:val="0"/>
          <w:sz w:val="22"/>
          <w:szCs w:val="22"/>
        </w:rPr>
        <w:t xml:space="preserve">　作業の能率の向上が図られるよう、利用者の障害の特性等を踏まえた工夫を行うこと。</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12</w:t>
      </w:r>
      <w:r w:rsidR="003832C6" w:rsidRPr="004D77F9">
        <w:rPr>
          <w:rFonts w:cs="ＭＳ 明朝" w:hint="eastAsia"/>
          <w:kern w:val="0"/>
          <w:sz w:val="22"/>
          <w:szCs w:val="22"/>
        </w:rPr>
        <w:t xml:space="preserve">　経過的障害者支援施設は、就労継続支援Ａ型を提供する場合には、</w:t>
      </w:r>
      <w:r w:rsidR="005933F1" w:rsidRPr="004D77F9">
        <w:rPr>
          <w:rFonts w:cs="ＭＳ 明朝" w:hint="eastAsia"/>
          <w:kern w:val="0"/>
          <w:sz w:val="22"/>
          <w:szCs w:val="22"/>
        </w:rPr>
        <w:t>利用者（附則第10項の規定により雇用契約を締結せずに就労継続支援Ａ型の提供を受けた者（以下「雇用契約を締結していない利用者」という。）を除く。）</w:t>
      </w:r>
      <w:r w:rsidR="003832C6" w:rsidRPr="004D77F9">
        <w:rPr>
          <w:rFonts w:cs="ＭＳ 明朝" w:hint="eastAsia"/>
          <w:kern w:val="0"/>
          <w:sz w:val="22"/>
          <w:szCs w:val="22"/>
        </w:rPr>
        <w:t>が自立した日常生活又は社会生活を営むことを支援するため、賃金の水準を高めるよう努めなければならない。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13</w:t>
      </w:r>
      <w:r w:rsidR="003832C6" w:rsidRPr="004D77F9">
        <w:rPr>
          <w:rFonts w:cs="ＭＳ 明朝" w:hint="eastAsia"/>
          <w:kern w:val="0"/>
          <w:sz w:val="22"/>
          <w:szCs w:val="22"/>
        </w:rPr>
        <w:t xml:space="preserve">　経過的障害者支援施設は、就労継続支援Ａ型を提供する場合には、雇用契約を締結していない利用者に対し、生産活動に係る事業の収入から生産活動に係る事業に必要な経費を控除した額に相当する金額を工賃として支払わなければならない。</w:t>
      </w:r>
    </w:p>
    <w:p w:rsidR="005933F1" w:rsidRPr="004D77F9" w:rsidRDefault="005933F1" w:rsidP="007D5334">
      <w:pPr>
        <w:adjustRightInd w:val="0"/>
        <w:ind w:left="213" w:rightChars="50" w:right="116" w:hangingChars="100" w:hanging="213"/>
        <w:rPr>
          <w:rFonts w:cs="ＭＳ 明朝"/>
          <w:kern w:val="0"/>
          <w:sz w:val="22"/>
          <w:szCs w:val="22"/>
          <w:highlight w:val="yellow"/>
        </w:rPr>
      </w:pPr>
      <w:r w:rsidRPr="004D77F9">
        <w:rPr>
          <w:rFonts w:cs="ＭＳ 明朝" w:hint="eastAsia"/>
          <w:kern w:val="0"/>
          <w:sz w:val="22"/>
          <w:szCs w:val="22"/>
        </w:rPr>
        <w:t>14　前項の規定により雇用契約を締結していない利用者１人当たりに対して支払われる１月当たりの工賃の平均額は、３千円を下回ってはならない。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w:t>
      </w:r>
      <w:r w:rsidR="005933F1" w:rsidRPr="004D77F9">
        <w:rPr>
          <w:rFonts w:cs="ＭＳ 明朝" w:hint="eastAsia"/>
          <w:kern w:val="0"/>
          <w:sz w:val="22"/>
          <w:szCs w:val="22"/>
        </w:rPr>
        <w:t>5</w:t>
      </w:r>
      <w:r w:rsidR="003832C6" w:rsidRPr="004D77F9">
        <w:rPr>
          <w:rFonts w:cs="ＭＳ 明朝" w:hint="eastAsia"/>
          <w:kern w:val="0"/>
          <w:sz w:val="22"/>
          <w:szCs w:val="22"/>
        </w:rPr>
        <w:t xml:space="preserve">　経過的障害者支援施設は、就労継続支援Ａ型を提供する場合には、雇用契約を締結していない利用者が自立した日常生活又は社会生活を営むことを支援するため、</w:t>
      </w:r>
      <w:r w:rsidR="005933F1" w:rsidRPr="004D77F9">
        <w:rPr>
          <w:rFonts w:cs="ＭＳ 明朝" w:hint="eastAsia"/>
          <w:kern w:val="0"/>
          <w:sz w:val="22"/>
          <w:szCs w:val="22"/>
        </w:rPr>
        <w:t>附則第13</w:t>
      </w:r>
      <w:r w:rsidR="003832C6" w:rsidRPr="004D77F9">
        <w:rPr>
          <w:rFonts w:cs="ＭＳ 明朝" w:hint="eastAsia"/>
          <w:kern w:val="0"/>
          <w:sz w:val="22"/>
          <w:szCs w:val="22"/>
        </w:rPr>
        <w:t>項の規定により支払われる工賃の水準を高めるよう努めなければならない。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16</w:t>
      </w:r>
      <w:r w:rsidR="003832C6" w:rsidRPr="004D77F9">
        <w:rPr>
          <w:rFonts w:cs="ＭＳ 明朝" w:hint="eastAsia"/>
          <w:kern w:val="0"/>
          <w:sz w:val="22"/>
          <w:szCs w:val="22"/>
        </w:rPr>
        <w:t xml:space="preserve">　経過的障害者支援施設は、就労継続支援Ｂ型を提供する場合には、利用者に対し、生産活動に係る事業の収入から生産活動に係る事業に必要な経費を控除した額に相当する金額を工賃として支払わ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17</w:t>
      </w:r>
      <w:r w:rsidR="003832C6" w:rsidRPr="004D77F9">
        <w:rPr>
          <w:rFonts w:cs="ＭＳ 明朝" w:hint="eastAsia"/>
          <w:kern w:val="0"/>
          <w:sz w:val="22"/>
          <w:szCs w:val="22"/>
        </w:rPr>
        <w:t xml:space="preserve">　前項の規定により利用者１人当たりに対して支払われる１月当たりの工賃の平均額（</w:t>
      </w:r>
      <w:r w:rsidR="005933F1" w:rsidRPr="004D77F9">
        <w:rPr>
          <w:rFonts w:cs="ＭＳ 明朝" w:hint="eastAsia"/>
          <w:kern w:val="0"/>
          <w:sz w:val="22"/>
          <w:szCs w:val="22"/>
        </w:rPr>
        <w:t>以下</w:t>
      </w:r>
      <w:r w:rsidR="003832C6" w:rsidRPr="004D77F9">
        <w:rPr>
          <w:rFonts w:cs="ＭＳ 明朝" w:hint="eastAsia"/>
          <w:kern w:val="0"/>
          <w:sz w:val="22"/>
          <w:szCs w:val="22"/>
        </w:rPr>
        <w:t>「工賃の平均額」という。）</w:t>
      </w:r>
      <w:r w:rsidR="005933F1" w:rsidRPr="004D77F9">
        <w:rPr>
          <w:rFonts w:cs="ＭＳ 明朝" w:hint="eastAsia"/>
          <w:kern w:val="0"/>
          <w:sz w:val="22"/>
          <w:szCs w:val="22"/>
        </w:rPr>
        <w:t>は</w:t>
      </w:r>
      <w:r w:rsidR="003832C6" w:rsidRPr="004D77F9">
        <w:rPr>
          <w:rFonts w:cs="ＭＳ 明朝" w:hint="eastAsia"/>
          <w:kern w:val="0"/>
          <w:sz w:val="22"/>
          <w:szCs w:val="22"/>
        </w:rPr>
        <w:t>、３千円を</w:t>
      </w:r>
      <w:r w:rsidR="0051313B" w:rsidRPr="004D77F9">
        <w:rPr>
          <w:rFonts w:cs="ＭＳ 明朝" w:hint="eastAsia"/>
          <w:kern w:val="0"/>
          <w:sz w:val="22"/>
          <w:szCs w:val="22"/>
        </w:rPr>
        <w:t>下回</w:t>
      </w:r>
      <w:r w:rsidR="005933F1" w:rsidRPr="004D77F9">
        <w:rPr>
          <w:rFonts w:cs="ＭＳ 明朝" w:hint="eastAsia"/>
          <w:kern w:val="0"/>
          <w:sz w:val="22"/>
          <w:szCs w:val="22"/>
        </w:rPr>
        <w:t>って</w:t>
      </w:r>
      <w:r w:rsidR="0051313B" w:rsidRPr="004D77F9">
        <w:rPr>
          <w:rFonts w:cs="ＭＳ 明朝" w:hint="eastAsia"/>
          <w:kern w:val="0"/>
          <w:sz w:val="22"/>
          <w:szCs w:val="22"/>
        </w:rPr>
        <w:t>はならない</w:t>
      </w:r>
      <w:r w:rsidR="003832C6" w:rsidRPr="004D77F9">
        <w:rPr>
          <w:rFonts w:cs="ＭＳ 明朝" w:hint="eastAsia"/>
          <w:kern w:val="0"/>
          <w:sz w:val="22"/>
          <w:szCs w:val="22"/>
        </w:rPr>
        <w:t>。</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18</w:t>
      </w:r>
      <w:r w:rsidR="003832C6" w:rsidRPr="004D77F9">
        <w:rPr>
          <w:rFonts w:cs="ＭＳ 明朝" w:hint="eastAsia"/>
          <w:kern w:val="0"/>
          <w:sz w:val="22"/>
          <w:szCs w:val="22"/>
        </w:rPr>
        <w:t xml:space="preserve">　経過的障害者支援施設は、就労継続支援Ｂ型を提供する場合には、利用者が自立した日常生活又は社会生活を営むことを支援するため、</w:t>
      </w:r>
      <w:r w:rsidR="005933F1" w:rsidRPr="004D77F9">
        <w:rPr>
          <w:rFonts w:cs="ＭＳ 明朝" w:hint="eastAsia"/>
          <w:kern w:val="0"/>
          <w:sz w:val="22"/>
          <w:szCs w:val="22"/>
        </w:rPr>
        <w:t>附則</w:t>
      </w:r>
      <w:r w:rsidR="0051313B" w:rsidRPr="004D77F9">
        <w:rPr>
          <w:rFonts w:cs="ＭＳ 明朝" w:hint="eastAsia"/>
          <w:kern w:val="0"/>
          <w:sz w:val="22"/>
          <w:szCs w:val="22"/>
        </w:rPr>
        <w:t>第16項の規定により支払われる</w:t>
      </w:r>
      <w:r w:rsidR="003832C6" w:rsidRPr="004D77F9">
        <w:rPr>
          <w:rFonts w:cs="ＭＳ 明朝" w:hint="eastAsia"/>
          <w:kern w:val="0"/>
          <w:sz w:val="22"/>
          <w:szCs w:val="22"/>
        </w:rPr>
        <w:t>工賃の水準を高めるよう努めなければならない。</w:t>
      </w:r>
    </w:p>
    <w:p w:rsidR="003832C6" w:rsidRPr="004D77F9" w:rsidRDefault="00902EDD" w:rsidP="007D5334">
      <w:pPr>
        <w:adjustRightInd w:val="0"/>
        <w:ind w:left="213" w:rightChars="50" w:right="116" w:hangingChars="100" w:hanging="213"/>
        <w:rPr>
          <w:rFonts w:cs="ＭＳ 明朝"/>
          <w:kern w:val="0"/>
          <w:sz w:val="22"/>
          <w:szCs w:val="22"/>
          <w:highlight w:val="yellow"/>
        </w:rPr>
      </w:pPr>
      <w:r w:rsidRPr="004D77F9">
        <w:rPr>
          <w:rFonts w:cs="ＭＳ 明朝" w:hint="eastAsia"/>
          <w:kern w:val="0"/>
          <w:sz w:val="22"/>
          <w:szCs w:val="22"/>
        </w:rPr>
        <w:t>19</w:t>
      </w:r>
      <w:r w:rsidR="003832C6" w:rsidRPr="004D77F9">
        <w:rPr>
          <w:rFonts w:cs="ＭＳ 明朝" w:hint="eastAsia"/>
          <w:kern w:val="0"/>
          <w:sz w:val="22"/>
          <w:szCs w:val="22"/>
        </w:rPr>
        <w:t xml:space="preserve">　経過的障害者支援施設は、就労継続支援Ｂ型を提供する場合には、年度ごとに、工賃の目標水準を設定し、当該工賃の目標水準及び前年度に利用者１人当たりに対して支払われた工賃の平均額を利用者に通知するとともに、</w:t>
      </w:r>
      <w:r w:rsidR="005933F1" w:rsidRPr="004D77F9">
        <w:rPr>
          <w:rFonts w:cs="ＭＳ 明朝" w:hint="eastAsia"/>
          <w:kern w:val="0"/>
          <w:sz w:val="22"/>
          <w:szCs w:val="22"/>
        </w:rPr>
        <w:t>知事</w:t>
      </w:r>
      <w:r w:rsidR="003832C6" w:rsidRPr="004D77F9">
        <w:rPr>
          <w:rFonts w:cs="ＭＳ 明朝" w:hint="eastAsia"/>
          <w:kern w:val="0"/>
          <w:sz w:val="22"/>
          <w:szCs w:val="22"/>
        </w:rPr>
        <w:t>に報告しなければならない。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20</w:t>
      </w:r>
      <w:r w:rsidR="003832C6" w:rsidRPr="004D77F9">
        <w:rPr>
          <w:rFonts w:cs="ＭＳ 明朝" w:hint="eastAsia"/>
          <w:kern w:val="0"/>
          <w:sz w:val="22"/>
          <w:szCs w:val="22"/>
        </w:rPr>
        <w:t xml:space="preserve">　経過的障害者支援施設は、就労継続支援Ａ型又は就労継続支援Ｂ型を提供する場合には、利用者が施設障害福祉サービス計画に基づいて実習を行うことができるよう、実習の受入先</w:t>
      </w:r>
      <w:r w:rsidR="003832C6" w:rsidRPr="004D77F9">
        <w:rPr>
          <w:rFonts w:cs="ＭＳ 明朝" w:hint="eastAsia"/>
          <w:kern w:val="0"/>
          <w:sz w:val="22"/>
          <w:szCs w:val="22"/>
        </w:rPr>
        <w:lastRenderedPageBreak/>
        <w:t>の確保に努めなければならない。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21</w:t>
      </w:r>
      <w:r w:rsidR="003832C6" w:rsidRPr="004D77F9">
        <w:rPr>
          <w:rFonts w:cs="ＭＳ 明朝" w:hint="eastAsia"/>
          <w:kern w:val="0"/>
          <w:sz w:val="22"/>
          <w:szCs w:val="22"/>
        </w:rPr>
        <w:t xml:space="preserve">　経過的障害者支援施設は、前項の実習の受入先の確保に当たっては、公共職業安定所、障害者就業・生活支援センター、特別支援学校その他の関係機関と連携し、利用者の意向及び適性を踏まえて行うよう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22</w:t>
      </w:r>
      <w:r w:rsidR="003832C6" w:rsidRPr="004D77F9">
        <w:rPr>
          <w:rFonts w:cs="ＭＳ 明朝" w:hint="eastAsia"/>
          <w:kern w:val="0"/>
          <w:sz w:val="22"/>
          <w:szCs w:val="22"/>
        </w:rPr>
        <w:t xml:space="preserve">　経過的障害者支援施設は、就労継続支援Ａ型又は就労継続支援Ｂ型を提供する場合には、公共職業安定所での求職の登録その他の利用者が行う求職活動の支援に努めなければならない。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23</w:t>
      </w:r>
      <w:r w:rsidR="003832C6" w:rsidRPr="004D77F9">
        <w:rPr>
          <w:rFonts w:cs="ＭＳ 明朝" w:hint="eastAsia"/>
          <w:kern w:val="0"/>
          <w:sz w:val="22"/>
          <w:szCs w:val="22"/>
        </w:rPr>
        <w:t xml:space="preserve">　経過的障害者支援施設は、就労継続支援Ａ型又は就労継続支援Ｂ型を提供する場合には、公共職業安定所、障害者就業・生活支援センター、特別支援学校その他の関係機関と連携し、利用者の意向及び適性に応じた求人の開拓に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24</w:t>
      </w:r>
      <w:r w:rsidR="003832C6" w:rsidRPr="004D77F9">
        <w:rPr>
          <w:rFonts w:cs="ＭＳ 明朝" w:hint="eastAsia"/>
          <w:kern w:val="0"/>
          <w:sz w:val="22"/>
          <w:szCs w:val="22"/>
        </w:rPr>
        <w:t xml:space="preserve">　経過的障害者支援施設は、就労継続支援Ａ型又は就労継続支援Ｂ型を提供する場合には、利用者の職場への定着を促進するため、障害者就業・生活支援センターその他の関係機関と連携し、職業生活における相談その他の支援を</w:t>
      </w:r>
      <w:r w:rsidR="0051313B" w:rsidRPr="004D77F9">
        <w:rPr>
          <w:rFonts w:cs="ＭＳ 明朝" w:hint="eastAsia"/>
          <w:kern w:val="0"/>
          <w:sz w:val="22"/>
          <w:szCs w:val="22"/>
        </w:rPr>
        <w:t>当該</w:t>
      </w:r>
      <w:r w:rsidR="003832C6" w:rsidRPr="004D77F9">
        <w:rPr>
          <w:rFonts w:cs="ＭＳ 明朝" w:hint="eastAsia"/>
          <w:kern w:val="0"/>
          <w:sz w:val="22"/>
          <w:szCs w:val="22"/>
        </w:rPr>
        <w:t>利用者が就職した日から６月以上継続して行うよう努めなければならない。</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25</w:t>
      </w:r>
      <w:r w:rsidR="003832C6" w:rsidRPr="004D77F9">
        <w:rPr>
          <w:rFonts w:cs="ＭＳ 明朝" w:hint="eastAsia"/>
          <w:kern w:val="0"/>
          <w:sz w:val="22"/>
          <w:szCs w:val="22"/>
        </w:rPr>
        <w:t xml:space="preserve">　経過的障害者支援施設は、就労継続支援Ａ型を提供する場合であって、利用者及び職員以外の者を就労継続支援Ａ型に従事する作業員として雇用するときは、次の各号に掲げる就労継続支援Ａ型の利用定員の区分に応じ、当該各号に定める数を超えて雇用してはならない。</w:t>
      </w:r>
    </w:p>
    <w:p w:rsidR="003832C6" w:rsidRPr="004D77F9" w:rsidRDefault="003832C6" w:rsidP="007D5334">
      <w:pPr>
        <w:adjustRightInd w:val="0"/>
        <w:ind w:leftChars="106" w:left="467" w:rightChars="50" w:right="116" w:hangingChars="160" w:hanging="220"/>
        <w:rPr>
          <w:rFonts w:cs="ＭＳ 明朝"/>
          <w:kern w:val="0"/>
          <w:sz w:val="22"/>
          <w:szCs w:val="22"/>
        </w:rPr>
      </w:pPr>
      <w:r w:rsidRPr="004D77F9">
        <w:rPr>
          <w:rFonts w:cs="ＭＳ 明朝"/>
          <w:spacing w:val="9"/>
          <w:w w:val="58"/>
          <w:kern w:val="0"/>
          <w:sz w:val="22"/>
          <w:szCs w:val="22"/>
          <w:fitText w:val="210" w:id="170761985"/>
        </w:rPr>
        <w:t>(1</w:t>
      </w:r>
      <w:r w:rsidRPr="004D77F9">
        <w:rPr>
          <w:rFonts w:cs="ＭＳ 明朝"/>
          <w:spacing w:val="2"/>
          <w:w w:val="58"/>
          <w:kern w:val="0"/>
          <w:sz w:val="22"/>
          <w:szCs w:val="22"/>
          <w:fitText w:val="210" w:id="170761985"/>
        </w:rPr>
        <w:t>)</w:t>
      </w:r>
      <w:r w:rsidRPr="004D77F9">
        <w:rPr>
          <w:rFonts w:cs="ＭＳ 明朝" w:hint="eastAsia"/>
          <w:kern w:val="0"/>
          <w:sz w:val="22"/>
          <w:szCs w:val="22"/>
        </w:rPr>
        <w:t xml:space="preserve">　利用定員が</w:t>
      </w:r>
      <w:r w:rsidRPr="004D77F9">
        <w:rPr>
          <w:rFonts w:cs="ＭＳ 明朝"/>
          <w:kern w:val="0"/>
          <w:sz w:val="22"/>
          <w:szCs w:val="22"/>
        </w:rPr>
        <w:t>10</w:t>
      </w:r>
      <w:r w:rsidRPr="004D77F9">
        <w:rPr>
          <w:rFonts w:cs="ＭＳ 明朝" w:hint="eastAsia"/>
          <w:kern w:val="0"/>
          <w:sz w:val="22"/>
          <w:szCs w:val="22"/>
        </w:rPr>
        <w:t>人以上</w:t>
      </w:r>
      <w:r w:rsidRPr="004D77F9">
        <w:rPr>
          <w:rFonts w:cs="ＭＳ 明朝"/>
          <w:kern w:val="0"/>
          <w:sz w:val="22"/>
          <w:szCs w:val="22"/>
        </w:rPr>
        <w:t>20</w:t>
      </w:r>
      <w:r w:rsidRPr="004D77F9">
        <w:rPr>
          <w:rFonts w:cs="ＭＳ 明朝" w:hint="eastAsia"/>
          <w:kern w:val="0"/>
          <w:sz w:val="22"/>
          <w:szCs w:val="22"/>
        </w:rPr>
        <w:t>人以下　利用定員</w:t>
      </w:r>
      <w:r w:rsidR="005022AC" w:rsidRPr="004D77F9">
        <w:rPr>
          <w:rFonts w:cs="ＭＳ 明朝" w:hint="eastAsia"/>
          <w:kern w:val="0"/>
          <w:sz w:val="22"/>
          <w:szCs w:val="22"/>
        </w:rPr>
        <w:t>の数</w:t>
      </w:r>
      <w:r w:rsidRPr="004D77F9">
        <w:rPr>
          <w:rFonts w:cs="ＭＳ 明朝" w:hint="eastAsia"/>
          <w:kern w:val="0"/>
          <w:sz w:val="22"/>
          <w:szCs w:val="22"/>
        </w:rPr>
        <w:t>に</w:t>
      </w:r>
      <w:r w:rsidRPr="004D77F9">
        <w:rPr>
          <w:rFonts w:cs="ＭＳ 明朝"/>
          <w:kern w:val="0"/>
          <w:sz w:val="22"/>
          <w:szCs w:val="22"/>
        </w:rPr>
        <w:t>100</w:t>
      </w:r>
      <w:r w:rsidRPr="004D77F9">
        <w:rPr>
          <w:rFonts w:cs="ＭＳ 明朝" w:hint="eastAsia"/>
          <w:kern w:val="0"/>
          <w:sz w:val="22"/>
          <w:szCs w:val="22"/>
        </w:rPr>
        <w:t>分の</w:t>
      </w:r>
      <w:r w:rsidRPr="004D77F9">
        <w:rPr>
          <w:rFonts w:cs="ＭＳ 明朝"/>
          <w:kern w:val="0"/>
          <w:sz w:val="22"/>
          <w:szCs w:val="22"/>
        </w:rPr>
        <w:t>50</w:t>
      </w:r>
      <w:r w:rsidRPr="004D77F9">
        <w:rPr>
          <w:rFonts w:cs="ＭＳ 明朝" w:hint="eastAsia"/>
          <w:kern w:val="0"/>
          <w:sz w:val="22"/>
          <w:szCs w:val="22"/>
        </w:rPr>
        <w:t>を乗じて得た数</w:t>
      </w:r>
    </w:p>
    <w:p w:rsidR="003832C6" w:rsidRPr="004D77F9" w:rsidRDefault="003832C6" w:rsidP="007D5334">
      <w:pPr>
        <w:adjustRightInd w:val="0"/>
        <w:ind w:leftChars="106" w:left="467" w:rightChars="50" w:right="116" w:hangingChars="160" w:hanging="220"/>
        <w:rPr>
          <w:rFonts w:cs="ＭＳ 明朝"/>
          <w:kern w:val="0"/>
          <w:sz w:val="22"/>
          <w:szCs w:val="22"/>
        </w:rPr>
      </w:pPr>
      <w:r w:rsidRPr="004D77F9">
        <w:rPr>
          <w:rFonts w:cs="ＭＳ 明朝"/>
          <w:spacing w:val="9"/>
          <w:w w:val="58"/>
          <w:kern w:val="0"/>
          <w:sz w:val="22"/>
          <w:szCs w:val="22"/>
          <w:fitText w:val="210" w:id="170761986"/>
        </w:rPr>
        <w:t>(2</w:t>
      </w:r>
      <w:r w:rsidRPr="004D77F9">
        <w:rPr>
          <w:rFonts w:cs="ＭＳ 明朝"/>
          <w:spacing w:val="2"/>
          <w:w w:val="58"/>
          <w:kern w:val="0"/>
          <w:sz w:val="22"/>
          <w:szCs w:val="22"/>
          <w:fitText w:val="210" w:id="170761986"/>
        </w:rPr>
        <w:t>)</w:t>
      </w:r>
      <w:r w:rsidRPr="004D77F9">
        <w:rPr>
          <w:rFonts w:cs="ＭＳ 明朝" w:hint="eastAsia"/>
          <w:kern w:val="0"/>
          <w:sz w:val="22"/>
          <w:szCs w:val="22"/>
        </w:rPr>
        <w:t xml:space="preserve">　利用定員が</w:t>
      </w:r>
      <w:r w:rsidRPr="004D77F9">
        <w:rPr>
          <w:rFonts w:cs="ＭＳ 明朝"/>
          <w:kern w:val="0"/>
          <w:sz w:val="22"/>
          <w:szCs w:val="22"/>
        </w:rPr>
        <w:t>21</w:t>
      </w:r>
      <w:r w:rsidRPr="004D77F9">
        <w:rPr>
          <w:rFonts w:cs="ＭＳ 明朝" w:hint="eastAsia"/>
          <w:kern w:val="0"/>
          <w:sz w:val="22"/>
          <w:szCs w:val="22"/>
        </w:rPr>
        <w:t>人以上</w:t>
      </w:r>
      <w:r w:rsidRPr="004D77F9">
        <w:rPr>
          <w:rFonts w:cs="ＭＳ 明朝"/>
          <w:kern w:val="0"/>
          <w:sz w:val="22"/>
          <w:szCs w:val="22"/>
        </w:rPr>
        <w:t>30</w:t>
      </w:r>
      <w:r w:rsidRPr="004D77F9">
        <w:rPr>
          <w:rFonts w:cs="ＭＳ 明朝" w:hint="eastAsia"/>
          <w:kern w:val="0"/>
          <w:sz w:val="22"/>
          <w:szCs w:val="22"/>
        </w:rPr>
        <w:t xml:space="preserve">人以下　</w:t>
      </w:r>
      <w:r w:rsidRPr="004D77F9">
        <w:rPr>
          <w:rFonts w:cs="ＭＳ 明朝"/>
          <w:kern w:val="0"/>
          <w:sz w:val="22"/>
          <w:szCs w:val="22"/>
        </w:rPr>
        <w:t>10</w:t>
      </w:r>
      <w:r w:rsidRPr="004D77F9">
        <w:rPr>
          <w:rFonts w:cs="ＭＳ 明朝" w:hint="eastAsia"/>
          <w:kern w:val="0"/>
          <w:sz w:val="22"/>
          <w:szCs w:val="22"/>
        </w:rPr>
        <w:t>又は利用定員</w:t>
      </w:r>
      <w:r w:rsidR="005022AC" w:rsidRPr="004D77F9">
        <w:rPr>
          <w:rFonts w:cs="ＭＳ 明朝" w:hint="eastAsia"/>
          <w:kern w:val="0"/>
          <w:sz w:val="22"/>
          <w:szCs w:val="22"/>
        </w:rPr>
        <w:t>の数</w:t>
      </w:r>
      <w:r w:rsidRPr="004D77F9">
        <w:rPr>
          <w:rFonts w:cs="ＭＳ 明朝" w:hint="eastAsia"/>
          <w:kern w:val="0"/>
          <w:sz w:val="22"/>
          <w:szCs w:val="22"/>
        </w:rPr>
        <w:t>に</w:t>
      </w:r>
      <w:r w:rsidRPr="004D77F9">
        <w:rPr>
          <w:rFonts w:cs="ＭＳ 明朝"/>
          <w:kern w:val="0"/>
          <w:sz w:val="22"/>
          <w:szCs w:val="22"/>
        </w:rPr>
        <w:t>100</w:t>
      </w:r>
      <w:r w:rsidRPr="004D77F9">
        <w:rPr>
          <w:rFonts w:cs="ＭＳ 明朝" w:hint="eastAsia"/>
          <w:kern w:val="0"/>
          <w:sz w:val="22"/>
          <w:szCs w:val="22"/>
        </w:rPr>
        <w:t>分の</w:t>
      </w:r>
      <w:r w:rsidRPr="004D77F9">
        <w:rPr>
          <w:rFonts w:cs="ＭＳ 明朝"/>
          <w:kern w:val="0"/>
          <w:sz w:val="22"/>
          <w:szCs w:val="22"/>
        </w:rPr>
        <w:t>40</w:t>
      </w:r>
      <w:r w:rsidRPr="004D77F9">
        <w:rPr>
          <w:rFonts w:cs="ＭＳ 明朝" w:hint="eastAsia"/>
          <w:kern w:val="0"/>
          <w:sz w:val="22"/>
          <w:szCs w:val="22"/>
        </w:rPr>
        <w:t>を乗じて得た数のいずれか多い数</w:t>
      </w:r>
    </w:p>
    <w:p w:rsidR="003832C6" w:rsidRPr="004D77F9" w:rsidRDefault="003832C6" w:rsidP="007D5334">
      <w:pPr>
        <w:adjustRightInd w:val="0"/>
        <w:ind w:leftChars="106" w:left="467" w:rightChars="50" w:right="116" w:hangingChars="160" w:hanging="220"/>
        <w:rPr>
          <w:rFonts w:cs="ＭＳ 明朝"/>
          <w:kern w:val="0"/>
          <w:sz w:val="22"/>
          <w:szCs w:val="22"/>
        </w:rPr>
      </w:pPr>
      <w:r w:rsidRPr="004D77F9">
        <w:rPr>
          <w:rFonts w:cs="ＭＳ 明朝"/>
          <w:spacing w:val="9"/>
          <w:w w:val="58"/>
          <w:kern w:val="0"/>
          <w:sz w:val="22"/>
          <w:szCs w:val="22"/>
          <w:fitText w:val="210" w:id="170761987"/>
        </w:rPr>
        <w:t>(3</w:t>
      </w:r>
      <w:r w:rsidRPr="004D77F9">
        <w:rPr>
          <w:rFonts w:cs="ＭＳ 明朝"/>
          <w:spacing w:val="2"/>
          <w:w w:val="58"/>
          <w:kern w:val="0"/>
          <w:sz w:val="22"/>
          <w:szCs w:val="22"/>
          <w:fitText w:val="210" w:id="170761987"/>
        </w:rPr>
        <w:t>)</w:t>
      </w:r>
      <w:r w:rsidRPr="004D77F9">
        <w:rPr>
          <w:rFonts w:cs="ＭＳ 明朝" w:hint="eastAsia"/>
          <w:kern w:val="0"/>
          <w:sz w:val="22"/>
          <w:szCs w:val="22"/>
        </w:rPr>
        <w:t xml:space="preserve">　利用定員が</w:t>
      </w:r>
      <w:r w:rsidRPr="004D77F9">
        <w:rPr>
          <w:rFonts w:cs="ＭＳ 明朝"/>
          <w:kern w:val="0"/>
          <w:sz w:val="22"/>
          <w:szCs w:val="22"/>
        </w:rPr>
        <w:t>31</w:t>
      </w:r>
      <w:r w:rsidRPr="004D77F9">
        <w:rPr>
          <w:rFonts w:cs="ＭＳ 明朝" w:hint="eastAsia"/>
          <w:kern w:val="0"/>
          <w:sz w:val="22"/>
          <w:szCs w:val="22"/>
        </w:rPr>
        <w:t xml:space="preserve">人以上　</w:t>
      </w:r>
      <w:r w:rsidRPr="004D77F9">
        <w:rPr>
          <w:rFonts w:cs="ＭＳ 明朝"/>
          <w:kern w:val="0"/>
          <w:sz w:val="22"/>
          <w:szCs w:val="22"/>
        </w:rPr>
        <w:t>12</w:t>
      </w:r>
      <w:r w:rsidRPr="004D77F9">
        <w:rPr>
          <w:rFonts w:cs="ＭＳ 明朝" w:hint="eastAsia"/>
          <w:kern w:val="0"/>
          <w:sz w:val="22"/>
          <w:szCs w:val="22"/>
        </w:rPr>
        <w:t>又は利用定員</w:t>
      </w:r>
      <w:r w:rsidR="005022AC" w:rsidRPr="004D77F9">
        <w:rPr>
          <w:rFonts w:cs="ＭＳ 明朝" w:hint="eastAsia"/>
          <w:kern w:val="0"/>
          <w:sz w:val="22"/>
          <w:szCs w:val="22"/>
        </w:rPr>
        <w:t>の数</w:t>
      </w:r>
      <w:r w:rsidRPr="004D77F9">
        <w:rPr>
          <w:rFonts w:cs="ＭＳ 明朝" w:hint="eastAsia"/>
          <w:kern w:val="0"/>
          <w:sz w:val="22"/>
          <w:szCs w:val="22"/>
        </w:rPr>
        <w:t>に</w:t>
      </w:r>
      <w:r w:rsidRPr="004D77F9">
        <w:rPr>
          <w:rFonts w:cs="ＭＳ 明朝"/>
          <w:kern w:val="0"/>
          <w:sz w:val="22"/>
          <w:szCs w:val="22"/>
        </w:rPr>
        <w:t>100</w:t>
      </w:r>
      <w:r w:rsidRPr="004D77F9">
        <w:rPr>
          <w:rFonts w:cs="ＭＳ 明朝" w:hint="eastAsia"/>
          <w:kern w:val="0"/>
          <w:sz w:val="22"/>
          <w:szCs w:val="22"/>
        </w:rPr>
        <w:t>分の</w:t>
      </w:r>
      <w:r w:rsidRPr="004D77F9">
        <w:rPr>
          <w:rFonts w:cs="ＭＳ 明朝"/>
          <w:kern w:val="0"/>
          <w:sz w:val="22"/>
          <w:szCs w:val="22"/>
        </w:rPr>
        <w:t>30</w:t>
      </w:r>
      <w:r w:rsidRPr="004D77F9">
        <w:rPr>
          <w:rFonts w:cs="ＭＳ 明朝" w:hint="eastAsia"/>
          <w:kern w:val="0"/>
          <w:sz w:val="22"/>
          <w:szCs w:val="22"/>
        </w:rPr>
        <w:t>を乗じて得た数のいずれか多い数</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26</w:t>
      </w:r>
      <w:r w:rsidR="003832C6" w:rsidRPr="004D77F9">
        <w:rPr>
          <w:rFonts w:cs="ＭＳ 明朝" w:hint="eastAsia"/>
          <w:kern w:val="0"/>
          <w:sz w:val="22"/>
          <w:szCs w:val="22"/>
        </w:rPr>
        <w:t xml:space="preserve">　経過的障害者支援施設について第11条及び第</w:t>
      </w:r>
      <w:r w:rsidR="003832C6" w:rsidRPr="004D77F9">
        <w:rPr>
          <w:rFonts w:cs="ＭＳ 明朝"/>
          <w:kern w:val="0"/>
          <w:sz w:val="22"/>
          <w:szCs w:val="22"/>
        </w:rPr>
        <w:t>2</w:t>
      </w:r>
      <w:r w:rsidR="003832C6" w:rsidRPr="004D77F9">
        <w:rPr>
          <w:rFonts w:cs="ＭＳ 明朝" w:hint="eastAsia"/>
          <w:kern w:val="0"/>
          <w:sz w:val="22"/>
          <w:szCs w:val="22"/>
        </w:rPr>
        <w:t>0条の規定を適用する場合においては、第11条第１項及び第20条第２項中「又は</w:t>
      </w:r>
      <w:r w:rsidR="0051313B" w:rsidRPr="004D77F9">
        <w:rPr>
          <w:rFonts w:cs="ＭＳ 明朝" w:hint="eastAsia"/>
          <w:kern w:val="0"/>
          <w:sz w:val="22"/>
          <w:szCs w:val="22"/>
        </w:rPr>
        <w:t>就労継続支援Ｂ型</w:t>
      </w:r>
      <w:r w:rsidR="003832C6" w:rsidRPr="004D77F9">
        <w:rPr>
          <w:rFonts w:cs="ＭＳ 明朝" w:hint="eastAsia"/>
          <w:kern w:val="0"/>
          <w:sz w:val="22"/>
          <w:szCs w:val="22"/>
        </w:rPr>
        <w:t>」とあるのは、「</w:t>
      </w:r>
      <w:r w:rsidR="005022AC" w:rsidRPr="004D77F9">
        <w:rPr>
          <w:rFonts w:cs="ＭＳ 明朝" w:hint="eastAsia"/>
          <w:kern w:val="0"/>
          <w:sz w:val="22"/>
          <w:szCs w:val="22"/>
        </w:rPr>
        <w:t>、</w:t>
      </w:r>
      <w:r w:rsidR="003832C6" w:rsidRPr="004D77F9">
        <w:rPr>
          <w:rFonts w:cs="ＭＳ 明朝" w:hint="eastAsia"/>
          <w:kern w:val="0"/>
          <w:sz w:val="22"/>
          <w:szCs w:val="22"/>
        </w:rPr>
        <w:t>就労継続支援Ａ型又は就労継続支援Ｂ型」とする。</w:t>
      </w:r>
    </w:p>
    <w:p w:rsidR="005022AC" w:rsidRPr="004D77F9" w:rsidRDefault="005022AC"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（身体障害者更生施設等に関する経過措置）</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27</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障害者支援施設基準の施行の日（以下「障害者支援施設基準の施行日」という。）</w:t>
      </w:r>
      <w:r w:rsidR="003832C6" w:rsidRPr="004D77F9">
        <w:rPr>
          <w:rFonts w:cs="ＭＳ 明朝" w:hint="eastAsia"/>
          <w:kern w:val="0"/>
          <w:sz w:val="22"/>
          <w:szCs w:val="22"/>
        </w:rPr>
        <w:t>において現に存</w:t>
      </w:r>
      <w:r w:rsidR="005022AC" w:rsidRPr="004D77F9">
        <w:rPr>
          <w:rFonts w:cs="ＭＳ 明朝" w:hint="eastAsia"/>
          <w:kern w:val="0"/>
          <w:sz w:val="22"/>
          <w:szCs w:val="22"/>
        </w:rPr>
        <w:t>した</w:t>
      </w:r>
      <w:r w:rsidR="003832C6" w:rsidRPr="004D77F9">
        <w:rPr>
          <w:rFonts w:cs="ＭＳ 明朝" w:hint="eastAsia"/>
          <w:kern w:val="0"/>
          <w:sz w:val="22"/>
          <w:szCs w:val="22"/>
        </w:rPr>
        <w:t>法附則第</w:t>
      </w:r>
      <w:r w:rsidR="003832C6" w:rsidRPr="004D77F9">
        <w:rPr>
          <w:rFonts w:cs="ＭＳ 明朝"/>
          <w:kern w:val="0"/>
          <w:sz w:val="22"/>
          <w:szCs w:val="22"/>
        </w:rPr>
        <w:t>41</w:t>
      </w:r>
      <w:r w:rsidR="003832C6" w:rsidRPr="004D77F9">
        <w:rPr>
          <w:rFonts w:cs="ＭＳ 明朝" w:hint="eastAsia"/>
          <w:kern w:val="0"/>
          <w:sz w:val="22"/>
          <w:szCs w:val="22"/>
        </w:rPr>
        <w:t>条第１項の規定によりなお従前の例により運営をすることができることとされた法附則第</w:t>
      </w:r>
      <w:r w:rsidR="003832C6" w:rsidRPr="004D77F9">
        <w:rPr>
          <w:rFonts w:cs="ＭＳ 明朝"/>
          <w:kern w:val="0"/>
          <w:sz w:val="22"/>
          <w:szCs w:val="22"/>
        </w:rPr>
        <w:t>35</w:t>
      </w:r>
      <w:r w:rsidR="003832C6" w:rsidRPr="004D77F9">
        <w:rPr>
          <w:rFonts w:cs="ＭＳ 明朝" w:hint="eastAsia"/>
          <w:kern w:val="0"/>
          <w:sz w:val="22"/>
          <w:szCs w:val="22"/>
        </w:rPr>
        <w:t>条の規定による改正前の身体障害者福祉法（昭和</w:t>
      </w:r>
      <w:r w:rsidR="003832C6" w:rsidRPr="004D77F9">
        <w:rPr>
          <w:rFonts w:cs="ＭＳ 明朝"/>
          <w:kern w:val="0"/>
          <w:sz w:val="22"/>
          <w:szCs w:val="22"/>
        </w:rPr>
        <w:t>24</w:t>
      </w:r>
      <w:r w:rsidR="003832C6" w:rsidRPr="004D77F9">
        <w:rPr>
          <w:rFonts w:cs="ＭＳ 明朝" w:hint="eastAsia"/>
          <w:kern w:val="0"/>
          <w:sz w:val="22"/>
          <w:szCs w:val="22"/>
        </w:rPr>
        <w:t>年法律第</w:t>
      </w:r>
      <w:r w:rsidR="003832C6" w:rsidRPr="004D77F9">
        <w:rPr>
          <w:rFonts w:cs="ＭＳ 明朝"/>
          <w:kern w:val="0"/>
          <w:sz w:val="22"/>
          <w:szCs w:val="22"/>
        </w:rPr>
        <w:t>283</w:t>
      </w:r>
      <w:r w:rsidR="003832C6" w:rsidRPr="004D77F9">
        <w:rPr>
          <w:rFonts w:cs="ＭＳ 明朝" w:hint="eastAsia"/>
          <w:kern w:val="0"/>
          <w:sz w:val="22"/>
          <w:szCs w:val="22"/>
        </w:rPr>
        <w:t>号。以下「旧身体障害者福祉法」という。）第</w:t>
      </w:r>
      <w:r w:rsidR="003832C6" w:rsidRPr="004D77F9">
        <w:rPr>
          <w:rFonts w:cs="ＭＳ 明朝"/>
          <w:kern w:val="0"/>
          <w:sz w:val="22"/>
          <w:szCs w:val="22"/>
        </w:rPr>
        <w:t>29</w:t>
      </w:r>
      <w:r w:rsidR="003832C6" w:rsidRPr="004D77F9">
        <w:rPr>
          <w:rFonts w:cs="ＭＳ 明朝" w:hint="eastAsia"/>
          <w:kern w:val="0"/>
          <w:sz w:val="22"/>
          <w:szCs w:val="22"/>
        </w:rPr>
        <w:t>条に規定する身体障害者更生施設（以下「身体障害者更生施設」という。）、旧身体障害者福祉法第</w:t>
      </w:r>
      <w:r w:rsidR="003832C6" w:rsidRPr="004D77F9">
        <w:rPr>
          <w:rFonts w:cs="ＭＳ 明朝"/>
          <w:kern w:val="0"/>
          <w:sz w:val="22"/>
          <w:szCs w:val="22"/>
        </w:rPr>
        <w:t>30</w:t>
      </w:r>
      <w:r w:rsidR="003832C6" w:rsidRPr="004D77F9">
        <w:rPr>
          <w:rFonts w:cs="ＭＳ 明朝" w:hint="eastAsia"/>
          <w:kern w:val="0"/>
          <w:sz w:val="22"/>
          <w:szCs w:val="22"/>
        </w:rPr>
        <w:t>条に規定する身体障害者療護施設（以下「身体障害者療護施設」という。）若しくは旧身体障害者福祉法第</w:t>
      </w:r>
      <w:r w:rsidR="003832C6" w:rsidRPr="004D77F9">
        <w:rPr>
          <w:rFonts w:cs="ＭＳ 明朝"/>
          <w:kern w:val="0"/>
          <w:sz w:val="22"/>
          <w:szCs w:val="22"/>
        </w:rPr>
        <w:t>31</w:t>
      </w:r>
      <w:r w:rsidR="003832C6" w:rsidRPr="004D77F9">
        <w:rPr>
          <w:rFonts w:cs="ＭＳ 明朝" w:hint="eastAsia"/>
          <w:kern w:val="0"/>
          <w:sz w:val="22"/>
          <w:szCs w:val="22"/>
        </w:rPr>
        <w:t>条に規定する身体障害者授産施設（障害者自立支援法の一部の施行に伴う厚生労働省関係省令の整備等に関する省令（平成</w:t>
      </w:r>
      <w:r w:rsidR="003832C6" w:rsidRPr="004D77F9">
        <w:rPr>
          <w:rFonts w:cs="ＭＳ 明朝"/>
          <w:kern w:val="0"/>
          <w:sz w:val="22"/>
          <w:szCs w:val="22"/>
        </w:rPr>
        <w:t>18</w:t>
      </w:r>
      <w:r w:rsidR="003832C6" w:rsidRPr="004D77F9">
        <w:rPr>
          <w:rFonts w:cs="ＭＳ 明朝" w:hint="eastAsia"/>
          <w:kern w:val="0"/>
          <w:sz w:val="22"/>
          <w:szCs w:val="22"/>
        </w:rPr>
        <w:t>年厚生労働省令第</w:t>
      </w:r>
      <w:r w:rsidR="003832C6" w:rsidRPr="004D77F9">
        <w:rPr>
          <w:rFonts w:cs="ＭＳ 明朝"/>
          <w:kern w:val="0"/>
          <w:sz w:val="22"/>
          <w:szCs w:val="22"/>
        </w:rPr>
        <w:t>169</w:t>
      </w:r>
      <w:r w:rsidR="003832C6" w:rsidRPr="004D77F9">
        <w:rPr>
          <w:rFonts w:cs="ＭＳ 明朝" w:hint="eastAsia"/>
          <w:kern w:val="0"/>
          <w:sz w:val="22"/>
          <w:szCs w:val="22"/>
        </w:rPr>
        <w:t>号。以下「整備省令」という。）</w:t>
      </w:r>
      <w:r w:rsidR="005022AC" w:rsidRPr="004D77F9">
        <w:rPr>
          <w:rFonts w:cs="ＭＳ 明朝" w:hint="eastAsia"/>
          <w:kern w:val="0"/>
          <w:sz w:val="22"/>
          <w:szCs w:val="22"/>
        </w:rPr>
        <w:t>第１条の規定</w:t>
      </w:r>
      <w:r w:rsidR="003832C6" w:rsidRPr="004D77F9">
        <w:rPr>
          <w:rFonts w:cs="ＭＳ 明朝" w:hint="eastAsia"/>
          <w:kern w:val="0"/>
          <w:sz w:val="22"/>
          <w:szCs w:val="22"/>
        </w:rPr>
        <w:t>による改正前の身体障害者更生援護施設の設備及び運営に関する基準（平成</w:t>
      </w:r>
      <w:r w:rsidR="003832C6" w:rsidRPr="004D77F9">
        <w:rPr>
          <w:rFonts w:cs="ＭＳ 明朝"/>
          <w:kern w:val="0"/>
          <w:sz w:val="22"/>
          <w:szCs w:val="22"/>
        </w:rPr>
        <w:t>15</w:t>
      </w:r>
      <w:r w:rsidR="003832C6" w:rsidRPr="004D77F9">
        <w:rPr>
          <w:rFonts w:cs="ＭＳ 明朝" w:hint="eastAsia"/>
          <w:kern w:val="0"/>
          <w:sz w:val="22"/>
          <w:szCs w:val="22"/>
        </w:rPr>
        <w:t>年厚生労働省令第</w:t>
      </w:r>
      <w:r w:rsidR="003832C6" w:rsidRPr="004D77F9">
        <w:rPr>
          <w:rFonts w:cs="ＭＳ 明朝"/>
          <w:kern w:val="0"/>
          <w:sz w:val="22"/>
          <w:szCs w:val="22"/>
        </w:rPr>
        <w:t>21</w:t>
      </w:r>
      <w:r w:rsidR="003832C6" w:rsidRPr="004D77F9">
        <w:rPr>
          <w:rFonts w:cs="ＭＳ 明朝" w:hint="eastAsia"/>
          <w:kern w:val="0"/>
          <w:sz w:val="22"/>
          <w:szCs w:val="22"/>
        </w:rPr>
        <w:t>号。以下「旧身体障害者更生援護施設最低基準」という。）第</w:t>
      </w:r>
      <w:r w:rsidR="003832C6" w:rsidRPr="004D77F9">
        <w:rPr>
          <w:rFonts w:cs="ＭＳ 明朝"/>
          <w:kern w:val="0"/>
          <w:sz w:val="22"/>
          <w:szCs w:val="22"/>
        </w:rPr>
        <w:t>50</w:t>
      </w:r>
      <w:r w:rsidR="003832C6" w:rsidRPr="004D77F9">
        <w:rPr>
          <w:rFonts w:cs="ＭＳ 明朝" w:hint="eastAsia"/>
          <w:kern w:val="0"/>
          <w:sz w:val="22"/>
          <w:szCs w:val="22"/>
        </w:rPr>
        <w:t>条第１号に規定する身体障害者入所授産施設に限る。以下「身体障害者授産施設」という。）</w:t>
      </w:r>
      <w:r w:rsidR="0051313B" w:rsidRPr="004D77F9">
        <w:rPr>
          <w:rFonts w:cs="ＭＳ 明朝" w:hint="eastAsia"/>
          <w:kern w:val="0"/>
          <w:sz w:val="22"/>
          <w:szCs w:val="22"/>
        </w:rPr>
        <w:t>又は</w:t>
      </w:r>
      <w:r w:rsidR="003832C6" w:rsidRPr="004D77F9">
        <w:rPr>
          <w:rFonts w:cs="ＭＳ 明朝" w:hint="eastAsia"/>
          <w:kern w:val="0"/>
          <w:sz w:val="22"/>
          <w:szCs w:val="22"/>
        </w:rPr>
        <w:t>法附則第</w:t>
      </w:r>
      <w:r w:rsidR="003832C6" w:rsidRPr="004D77F9">
        <w:rPr>
          <w:rFonts w:cs="ＭＳ 明朝"/>
          <w:kern w:val="0"/>
          <w:sz w:val="22"/>
          <w:szCs w:val="22"/>
        </w:rPr>
        <w:t>58</w:t>
      </w:r>
      <w:r w:rsidR="003832C6" w:rsidRPr="004D77F9">
        <w:rPr>
          <w:rFonts w:cs="ＭＳ 明朝" w:hint="eastAsia"/>
          <w:kern w:val="0"/>
          <w:sz w:val="22"/>
          <w:szCs w:val="22"/>
        </w:rPr>
        <w:t>条第１項の規定によりなお従前の例により運営をすることができることとされた法附則第</w:t>
      </w:r>
      <w:r w:rsidR="003832C6" w:rsidRPr="004D77F9">
        <w:rPr>
          <w:rFonts w:cs="ＭＳ 明朝"/>
          <w:kern w:val="0"/>
          <w:sz w:val="22"/>
          <w:szCs w:val="22"/>
        </w:rPr>
        <w:t>52</w:t>
      </w:r>
      <w:r w:rsidR="003832C6" w:rsidRPr="004D77F9">
        <w:rPr>
          <w:rFonts w:cs="ＭＳ 明朝" w:hint="eastAsia"/>
          <w:kern w:val="0"/>
          <w:sz w:val="22"/>
          <w:szCs w:val="22"/>
        </w:rPr>
        <w:t>条の規定による改正前の知的障害者福祉法（昭和</w:t>
      </w:r>
      <w:r w:rsidR="003832C6" w:rsidRPr="004D77F9">
        <w:rPr>
          <w:rFonts w:cs="ＭＳ 明朝"/>
          <w:kern w:val="0"/>
          <w:sz w:val="22"/>
          <w:szCs w:val="22"/>
        </w:rPr>
        <w:t>35</w:t>
      </w:r>
      <w:r w:rsidR="003832C6" w:rsidRPr="004D77F9">
        <w:rPr>
          <w:rFonts w:cs="ＭＳ 明朝" w:hint="eastAsia"/>
          <w:kern w:val="0"/>
          <w:sz w:val="22"/>
          <w:szCs w:val="22"/>
        </w:rPr>
        <w:t>年法律第</w:t>
      </w:r>
      <w:r w:rsidR="003832C6" w:rsidRPr="004D77F9">
        <w:rPr>
          <w:rFonts w:cs="ＭＳ 明朝"/>
          <w:kern w:val="0"/>
          <w:sz w:val="22"/>
          <w:szCs w:val="22"/>
        </w:rPr>
        <w:t>37</w:t>
      </w:r>
      <w:r w:rsidR="003832C6" w:rsidRPr="004D77F9">
        <w:rPr>
          <w:rFonts w:cs="ＭＳ 明朝" w:hint="eastAsia"/>
          <w:kern w:val="0"/>
          <w:sz w:val="22"/>
          <w:szCs w:val="22"/>
        </w:rPr>
        <w:t>号。以下「旧知的障害者福祉法」という。）第</w:t>
      </w:r>
      <w:r w:rsidR="003832C6" w:rsidRPr="004D77F9">
        <w:rPr>
          <w:rFonts w:cs="ＭＳ 明朝"/>
          <w:kern w:val="0"/>
          <w:sz w:val="22"/>
          <w:szCs w:val="22"/>
        </w:rPr>
        <w:t>21</w:t>
      </w:r>
      <w:r w:rsidR="003832C6" w:rsidRPr="004D77F9">
        <w:rPr>
          <w:rFonts w:cs="ＭＳ 明朝" w:hint="eastAsia"/>
          <w:kern w:val="0"/>
          <w:sz w:val="22"/>
          <w:szCs w:val="22"/>
        </w:rPr>
        <w:t>条の６に規定する知的障害者更生施設（整備省令</w:t>
      </w:r>
      <w:r w:rsidR="005022AC" w:rsidRPr="004D77F9">
        <w:rPr>
          <w:rFonts w:cs="ＭＳ 明朝" w:hint="eastAsia"/>
          <w:kern w:val="0"/>
          <w:sz w:val="22"/>
          <w:szCs w:val="22"/>
        </w:rPr>
        <w:t>第１条の規定</w:t>
      </w:r>
      <w:r w:rsidR="003832C6" w:rsidRPr="004D77F9">
        <w:rPr>
          <w:rFonts w:cs="ＭＳ 明朝" w:hint="eastAsia"/>
          <w:kern w:val="0"/>
          <w:sz w:val="22"/>
          <w:szCs w:val="22"/>
        </w:rPr>
        <w:t>による廃止前の</w:t>
      </w:r>
      <w:r w:rsidR="003832C6" w:rsidRPr="004D77F9">
        <w:rPr>
          <w:rFonts w:cs="ＭＳ 明朝" w:hint="eastAsia"/>
          <w:kern w:val="0"/>
          <w:sz w:val="22"/>
          <w:szCs w:val="22"/>
        </w:rPr>
        <w:lastRenderedPageBreak/>
        <w:t>知的障害者援護施設の設備及び運営に関する基準（平成</w:t>
      </w:r>
      <w:r w:rsidR="003832C6" w:rsidRPr="004D77F9">
        <w:rPr>
          <w:rFonts w:cs="ＭＳ 明朝"/>
          <w:kern w:val="0"/>
          <w:sz w:val="22"/>
          <w:szCs w:val="22"/>
        </w:rPr>
        <w:t>15</w:t>
      </w:r>
      <w:r w:rsidR="003832C6" w:rsidRPr="004D77F9">
        <w:rPr>
          <w:rFonts w:cs="ＭＳ 明朝" w:hint="eastAsia"/>
          <w:kern w:val="0"/>
          <w:sz w:val="22"/>
          <w:szCs w:val="22"/>
        </w:rPr>
        <w:t>年厚生労働省令第</w:t>
      </w:r>
      <w:r w:rsidR="003832C6" w:rsidRPr="004D77F9">
        <w:rPr>
          <w:rFonts w:cs="ＭＳ 明朝"/>
          <w:kern w:val="0"/>
          <w:sz w:val="22"/>
          <w:szCs w:val="22"/>
        </w:rPr>
        <w:t>22</w:t>
      </w:r>
      <w:r w:rsidR="003832C6" w:rsidRPr="004D77F9">
        <w:rPr>
          <w:rFonts w:cs="ＭＳ 明朝" w:hint="eastAsia"/>
          <w:kern w:val="0"/>
          <w:sz w:val="22"/>
          <w:szCs w:val="22"/>
        </w:rPr>
        <w:t>号。以下「旧知的障害者援護施設最低基準」という。）第</w:t>
      </w:r>
      <w:r w:rsidR="003832C6" w:rsidRPr="004D77F9">
        <w:rPr>
          <w:rFonts w:cs="ＭＳ 明朝"/>
          <w:kern w:val="0"/>
          <w:sz w:val="22"/>
          <w:szCs w:val="22"/>
        </w:rPr>
        <w:t>22</w:t>
      </w:r>
      <w:r w:rsidR="003832C6" w:rsidRPr="004D77F9">
        <w:rPr>
          <w:rFonts w:cs="ＭＳ 明朝" w:hint="eastAsia"/>
          <w:kern w:val="0"/>
          <w:sz w:val="22"/>
          <w:szCs w:val="22"/>
        </w:rPr>
        <w:t>条第１号に規定する知的障害者入所更生施設に限る。以下「知的障害者更生施設」という。）</w:t>
      </w:r>
      <w:r w:rsidR="0051313B" w:rsidRPr="004D77F9">
        <w:rPr>
          <w:rFonts w:cs="ＭＳ 明朝" w:hint="eastAsia"/>
          <w:kern w:val="0"/>
          <w:sz w:val="22"/>
          <w:szCs w:val="22"/>
        </w:rPr>
        <w:t>若しくは</w:t>
      </w:r>
      <w:r w:rsidR="003832C6" w:rsidRPr="004D77F9">
        <w:rPr>
          <w:rFonts w:cs="ＭＳ 明朝" w:hint="eastAsia"/>
          <w:kern w:val="0"/>
          <w:sz w:val="22"/>
          <w:szCs w:val="22"/>
        </w:rPr>
        <w:t>旧知的障害者福祉法第</w:t>
      </w:r>
      <w:r w:rsidR="003832C6" w:rsidRPr="004D77F9">
        <w:rPr>
          <w:rFonts w:cs="ＭＳ 明朝"/>
          <w:kern w:val="0"/>
          <w:sz w:val="22"/>
          <w:szCs w:val="22"/>
        </w:rPr>
        <w:t>21</w:t>
      </w:r>
      <w:r w:rsidR="003832C6" w:rsidRPr="004D77F9">
        <w:rPr>
          <w:rFonts w:cs="ＭＳ 明朝" w:hint="eastAsia"/>
          <w:kern w:val="0"/>
          <w:sz w:val="22"/>
          <w:szCs w:val="22"/>
        </w:rPr>
        <w:t>条の７に規定する知的障害者授産施設（旧知的障害者援護施設最低基準第</w:t>
      </w:r>
      <w:r w:rsidR="003832C6" w:rsidRPr="004D77F9">
        <w:rPr>
          <w:rFonts w:cs="ＭＳ 明朝"/>
          <w:kern w:val="0"/>
          <w:sz w:val="22"/>
          <w:szCs w:val="22"/>
        </w:rPr>
        <w:t>46</w:t>
      </w:r>
      <w:r w:rsidR="003832C6" w:rsidRPr="004D77F9">
        <w:rPr>
          <w:rFonts w:cs="ＭＳ 明朝" w:hint="eastAsia"/>
          <w:kern w:val="0"/>
          <w:sz w:val="22"/>
          <w:szCs w:val="22"/>
        </w:rPr>
        <w:t>条第１号に規定する知的障害者入所授産施設に限る。以下「知的障害者授産施設」という。）において施設障害福祉サービスを提供する場合におけるこれらの施設の建物（基本的な設備が完成しているものを含み、障害者支援施設基準の施行の後に増築、改築</w:t>
      </w:r>
      <w:r w:rsidR="007B50E1" w:rsidRPr="004D77F9">
        <w:rPr>
          <w:rFonts w:cs="ＭＳ 明朝" w:hint="eastAsia"/>
          <w:kern w:val="0"/>
          <w:sz w:val="22"/>
          <w:szCs w:val="22"/>
        </w:rPr>
        <w:t>その他の</w:t>
      </w:r>
      <w:r w:rsidR="003832C6" w:rsidRPr="004D77F9">
        <w:rPr>
          <w:rFonts w:cs="ＭＳ 明朝" w:hint="eastAsia"/>
          <w:kern w:val="0"/>
          <w:sz w:val="22"/>
          <w:szCs w:val="22"/>
        </w:rPr>
        <w:t>建物の構造</w:t>
      </w:r>
      <w:r w:rsidR="007B50E1" w:rsidRPr="004D77F9">
        <w:rPr>
          <w:rFonts w:cs="ＭＳ 明朝" w:hint="eastAsia"/>
          <w:kern w:val="0"/>
          <w:sz w:val="22"/>
          <w:szCs w:val="22"/>
        </w:rPr>
        <w:t>の</w:t>
      </w:r>
      <w:r w:rsidR="003832C6" w:rsidRPr="004D77F9">
        <w:rPr>
          <w:rFonts w:cs="ＭＳ 明朝" w:hint="eastAsia"/>
          <w:kern w:val="0"/>
          <w:sz w:val="22"/>
          <w:szCs w:val="22"/>
        </w:rPr>
        <w:t>変更</w:t>
      </w:r>
      <w:r w:rsidR="007B50E1" w:rsidRPr="004D77F9">
        <w:rPr>
          <w:rFonts w:cs="ＭＳ 明朝" w:hint="eastAsia"/>
          <w:kern w:val="0"/>
          <w:sz w:val="22"/>
          <w:szCs w:val="22"/>
        </w:rPr>
        <w:t>を</w:t>
      </w:r>
      <w:r w:rsidR="003832C6" w:rsidRPr="004D77F9">
        <w:rPr>
          <w:rFonts w:cs="ＭＳ 明朝" w:hint="eastAsia"/>
          <w:kern w:val="0"/>
          <w:sz w:val="22"/>
          <w:szCs w:val="22"/>
        </w:rPr>
        <w:t>したものを除く。以下同じ。）については、当分の間、第</w:t>
      </w:r>
      <w:r w:rsidR="003832C6" w:rsidRPr="004D77F9">
        <w:rPr>
          <w:rFonts w:cs="ＭＳ 明朝"/>
          <w:kern w:val="0"/>
          <w:sz w:val="22"/>
          <w:szCs w:val="22"/>
        </w:rPr>
        <w:t>10</w:t>
      </w:r>
      <w:r w:rsidR="003832C6" w:rsidRPr="004D77F9">
        <w:rPr>
          <w:rFonts w:cs="ＭＳ 明朝" w:hint="eastAsia"/>
          <w:kern w:val="0"/>
          <w:sz w:val="22"/>
          <w:szCs w:val="22"/>
        </w:rPr>
        <w:t>条第１項に規定する多目的室を設け</w:t>
      </w:r>
      <w:r w:rsidR="007B50E1" w:rsidRPr="004D77F9">
        <w:rPr>
          <w:rFonts w:cs="ＭＳ 明朝" w:hint="eastAsia"/>
          <w:kern w:val="0"/>
          <w:sz w:val="22"/>
          <w:szCs w:val="22"/>
        </w:rPr>
        <w:t>ない</w:t>
      </w:r>
      <w:r w:rsidR="00701F41" w:rsidRPr="004D77F9">
        <w:rPr>
          <w:rFonts w:cs="ＭＳ 明朝" w:hint="eastAsia"/>
          <w:kern w:val="0"/>
          <w:sz w:val="22"/>
          <w:szCs w:val="22"/>
        </w:rPr>
        <w:t>ことができる</w:t>
      </w:r>
      <w:r w:rsidR="003832C6" w:rsidRPr="004D77F9">
        <w:rPr>
          <w:rFonts w:cs="ＭＳ 明朝" w:hint="eastAsia"/>
          <w:kern w:val="0"/>
          <w:sz w:val="22"/>
          <w:szCs w:val="22"/>
        </w:rPr>
        <w:t>。</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28</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知的障害者更生施設</w:t>
      </w:r>
      <w:r w:rsidR="007B50E1" w:rsidRPr="004D77F9">
        <w:rPr>
          <w:rFonts w:cs="ＭＳ 明朝" w:hint="eastAsia"/>
          <w:kern w:val="0"/>
          <w:sz w:val="22"/>
          <w:szCs w:val="22"/>
        </w:rPr>
        <w:t>又は</w:t>
      </w:r>
      <w:r w:rsidR="003832C6" w:rsidRPr="004D77F9">
        <w:rPr>
          <w:rFonts w:cs="ＭＳ 明朝" w:hint="eastAsia"/>
          <w:kern w:val="0"/>
          <w:sz w:val="22"/>
          <w:szCs w:val="22"/>
        </w:rPr>
        <w:t>知的障害者授産施設におい</w:t>
      </w:r>
      <w:r w:rsidR="007B50E1" w:rsidRPr="004D77F9">
        <w:rPr>
          <w:rFonts w:cs="ＭＳ 明朝" w:hint="eastAsia"/>
          <w:kern w:val="0"/>
          <w:sz w:val="22"/>
          <w:szCs w:val="22"/>
        </w:rPr>
        <w:t>て施設障害福祉サービスを提供する場合におけるこれらの施設の建物</w:t>
      </w:r>
      <w:r w:rsidR="003832C6" w:rsidRPr="004D77F9">
        <w:rPr>
          <w:rFonts w:cs="ＭＳ 明朝" w:hint="eastAsia"/>
          <w:kern w:val="0"/>
          <w:sz w:val="22"/>
          <w:szCs w:val="22"/>
        </w:rPr>
        <w:t>について、第</w:t>
      </w:r>
      <w:r w:rsidR="003832C6" w:rsidRPr="004D77F9">
        <w:rPr>
          <w:rFonts w:cs="ＭＳ 明朝"/>
          <w:kern w:val="0"/>
          <w:sz w:val="22"/>
          <w:szCs w:val="22"/>
        </w:rPr>
        <w:t>10</w:t>
      </w:r>
      <w:r w:rsidR="003832C6" w:rsidRPr="004D77F9">
        <w:rPr>
          <w:rFonts w:cs="ＭＳ 明朝" w:hint="eastAsia"/>
          <w:kern w:val="0"/>
          <w:sz w:val="22"/>
          <w:szCs w:val="22"/>
        </w:rPr>
        <w:t>条第２項の規定を適用する場合においては、同項第２号ア中「４人」とあるのは、「原則として４人」とする。</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29</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身体障害者更生施設、身体障害者授産施設、知的障害者更生施設</w:t>
      </w:r>
      <w:r w:rsidR="007B50E1" w:rsidRPr="004D77F9">
        <w:rPr>
          <w:rFonts w:cs="ＭＳ 明朝" w:hint="eastAsia"/>
          <w:kern w:val="0"/>
          <w:sz w:val="22"/>
          <w:szCs w:val="22"/>
        </w:rPr>
        <w:t>又は</w:t>
      </w:r>
      <w:r w:rsidR="003832C6" w:rsidRPr="004D77F9">
        <w:rPr>
          <w:rFonts w:cs="ＭＳ 明朝" w:hint="eastAsia"/>
          <w:kern w:val="0"/>
          <w:sz w:val="22"/>
          <w:szCs w:val="22"/>
        </w:rPr>
        <w:t>知的障害者授産施設において施設障害福祉サービスを提供する場合におけるこれらの施設の建物について、第</w:t>
      </w:r>
      <w:r w:rsidR="003832C6" w:rsidRPr="004D77F9">
        <w:rPr>
          <w:rFonts w:cs="ＭＳ 明朝"/>
          <w:kern w:val="0"/>
          <w:sz w:val="22"/>
          <w:szCs w:val="22"/>
        </w:rPr>
        <w:t>10</w:t>
      </w:r>
      <w:r w:rsidR="003832C6" w:rsidRPr="004D77F9">
        <w:rPr>
          <w:rFonts w:cs="ＭＳ 明朝" w:hint="eastAsia"/>
          <w:kern w:val="0"/>
          <w:sz w:val="22"/>
          <w:szCs w:val="22"/>
        </w:rPr>
        <w:t>条第２項の規定を適用する場合においては、同項第２号ウ中「</w:t>
      </w:r>
      <w:r w:rsidR="003832C6" w:rsidRPr="004D77F9">
        <w:rPr>
          <w:rFonts w:cs="ＭＳ 明朝"/>
          <w:kern w:val="0"/>
          <w:sz w:val="22"/>
          <w:szCs w:val="22"/>
        </w:rPr>
        <w:t>9.9</w:t>
      </w:r>
      <w:r w:rsidR="003832C6" w:rsidRPr="004D77F9">
        <w:rPr>
          <w:rFonts w:cs="ＭＳ 明朝" w:hint="eastAsia"/>
          <w:kern w:val="0"/>
          <w:sz w:val="22"/>
          <w:szCs w:val="22"/>
        </w:rPr>
        <w:t>平方メートル」とあるのは、「</w:t>
      </w:r>
      <w:r w:rsidR="003832C6" w:rsidRPr="004D77F9">
        <w:rPr>
          <w:rFonts w:cs="ＭＳ 明朝"/>
          <w:kern w:val="0"/>
          <w:sz w:val="22"/>
          <w:szCs w:val="22"/>
        </w:rPr>
        <w:t>6.6</w:t>
      </w:r>
      <w:r w:rsidR="003832C6" w:rsidRPr="004D77F9">
        <w:rPr>
          <w:rFonts w:cs="ＭＳ 明朝" w:hint="eastAsia"/>
          <w:kern w:val="0"/>
          <w:sz w:val="22"/>
          <w:szCs w:val="22"/>
        </w:rPr>
        <w:t>平方メートル」とする。</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30</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身体障害者更生施設若しくは身体障害者授産施設であって旧身体障害者更生援護施設最低基準附則第２条若しくは第４条の規定の適用を受けているもの又は知的障害者更生施設</w:t>
      </w:r>
      <w:r w:rsidR="007B50E1" w:rsidRPr="004D77F9">
        <w:rPr>
          <w:rFonts w:cs="ＭＳ 明朝" w:hint="eastAsia"/>
          <w:kern w:val="0"/>
          <w:sz w:val="22"/>
          <w:szCs w:val="22"/>
        </w:rPr>
        <w:t>若しくは</w:t>
      </w:r>
      <w:r w:rsidR="003832C6" w:rsidRPr="004D77F9">
        <w:rPr>
          <w:rFonts w:cs="ＭＳ 明朝" w:hint="eastAsia"/>
          <w:kern w:val="0"/>
          <w:sz w:val="22"/>
          <w:szCs w:val="22"/>
        </w:rPr>
        <w:t>知的障害者授産施設であって旧知的障害者援護施設最低基準附則第２条</w:t>
      </w:r>
      <w:r w:rsidR="00C51A19" w:rsidRPr="004D77F9">
        <w:rPr>
          <w:rFonts w:cs="ＭＳ 明朝" w:hint="eastAsia"/>
          <w:kern w:val="0"/>
          <w:sz w:val="22"/>
          <w:szCs w:val="22"/>
        </w:rPr>
        <w:t>若しくは</w:t>
      </w:r>
      <w:r w:rsidR="003832C6" w:rsidRPr="004D77F9">
        <w:rPr>
          <w:rFonts w:cs="ＭＳ 明朝" w:hint="eastAsia"/>
          <w:kern w:val="0"/>
          <w:sz w:val="22"/>
          <w:szCs w:val="22"/>
        </w:rPr>
        <w:t>第</w:t>
      </w:r>
      <w:r w:rsidR="00C51A19" w:rsidRPr="004D77F9">
        <w:rPr>
          <w:rFonts w:cs="ＭＳ 明朝" w:hint="eastAsia"/>
          <w:kern w:val="0"/>
          <w:sz w:val="22"/>
          <w:szCs w:val="22"/>
        </w:rPr>
        <w:t>３</w:t>
      </w:r>
      <w:r w:rsidR="003832C6" w:rsidRPr="004D77F9">
        <w:rPr>
          <w:rFonts w:cs="ＭＳ 明朝" w:hint="eastAsia"/>
          <w:kern w:val="0"/>
          <w:sz w:val="22"/>
          <w:szCs w:val="22"/>
        </w:rPr>
        <w:t>条の規定の適用を受けているものにおいて施設障害福祉サービスを提供する場合におけるこれらの施設の建物について、第</w:t>
      </w:r>
      <w:r w:rsidR="003832C6" w:rsidRPr="004D77F9">
        <w:rPr>
          <w:rFonts w:cs="ＭＳ 明朝"/>
          <w:kern w:val="0"/>
          <w:sz w:val="22"/>
          <w:szCs w:val="22"/>
        </w:rPr>
        <w:t>10</w:t>
      </w:r>
      <w:r w:rsidR="003832C6" w:rsidRPr="004D77F9">
        <w:rPr>
          <w:rFonts w:cs="ＭＳ 明朝" w:hint="eastAsia"/>
          <w:kern w:val="0"/>
          <w:sz w:val="22"/>
          <w:szCs w:val="22"/>
        </w:rPr>
        <w:t>条第２項の規定を適用する場合においては、</w:t>
      </w:r>
      <w:r w:rsidR="00B93B37" w:rsidRPr="004D77F9">
        <w:rPr>
          <w:rFonts w:cs="ＭＳ 明朝" w:hint="eastAsia"/>
          <w:kern w:val="0"/>
          <w:sz w:val="22"/>
          <w:szCs w:val="22"/>
        </w:rPr>
        <w:t>前項の規定にかかわらず、</w:t>
      </w:r>
      <w:r w:rsidR="003832C6" w:rsidRPr="004D77F9">
        <w:rPr>
          <w:rFonts w:cs="ＭＳ 明朝" w:hint="eastAsia"/>
          <w:kern w:val="0"/>
          <w:sz w:val="22"/>
          <w:szCs w:val="22"/>
        </w:rPr>
        <w:t>同</w:t>
      </w:r>
      <w:r w:rsidR="00B93B37" w:rsidRPr="004D77F9">
        <w:rPr>
          <w:rFonts w:cs="ＭＳ 明朝" w:hint="eastAsia"/>
          <w:kern w:val="0"/>
          <w:sz w:val="22"/>
          <w:szCs w:val="22"/>
        </w:rPr>
        <w:t>条第２</w:t>
      </w:r>
      <w:r w:rsidR="003832C6" w:rsidRPr="004D77F9">
        <w:rPr>
          <w:rFonts w:cs="ＭＳ 明朝" w:hint="eastAsia"/>
          <w:kern w:val="0"/>
          <w:sz w:val="22"/>
          <w:szCs w:val="22"/>
        </w:rPr>
        <w:t>項第２号ウ中「</w:t>
      </w:r>
      <w:r w:rsidR="003832C6" w:rsidRPr="004D77F9">
        <w:rPr>
          <w:rFonts w:cs="ＭＳ 明朝"/>
          <w:kern w:val="0"/>
          <w:sz w:val="22"/>
          <w:szCs w:val="22"/>
        </w:rPr>
        <w:t>9.9</w:t>
      </w:r>
      <w:r w:rsidR="003832C6" w:rsidRPr="004D77F9">
        <w:rPr>
          <w:rFonts w:cs="ＭＳ 明朝" w:hint="eastAsia"/>
          <w:kern w:val="0"/>
          <w:sz w:val="22"/>
          <w:szCs w:val="22"/>
        </w:rPr>
        <w:t>平方メートル」とあるのは、「</w:t>
      </w:r>
      <w:r w:rsidR="003832C6" w:rsidRPr="004D77F9">
        <w:rPr>
          <w:rFonts w:cs="ＭＳ 明朝"/>
          <w:kern w:val="0"/>
          <w:sz w:val="22"/>
          <w:szCs w:val="22"/>
        </w:rPr>
        <w:t>3.3</w:t>
      </w:r>
      <w:r w:rsidR="003832C6" w:rsidRPr="004D77F9">
        <w:rPr>
          <w:rFonts w:cs="ＭＳ 明朝" w:hint="eastAsia"/>
          <w:kern w:val="0"/>
          <w:sz w:val="22"/>
          <w:szCs w:val="22"/>
        </w:rPr>
        <w:t>平方メートル」とする。</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31</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身体障害者療護施設であって、旧身体障害者更生援護施設最低基準附則第３条の規定の適用を受けているもの</w:t>
      </w:r>
      <w:r w:rsidR="00C51A19" w:rsidRPr="004D77F9">
        <w:rPr>
          <w:rFonts w:cs="ＭＳ 明朝" w:hint="eastAsia"/>
          <w:kern w:val="0"/>
          <w:sz w:val="22"/>
          <w:szCs w:val="22"/>
        </w:rPr>
        <w:t>において</w:t>
      </w:r>
      <w:r w:rsidR="003832C6" w:rsidRPr="004D77F9">
        <w:rPr>
          <w:rFonts w:cs="ＭＳ 明朝" w:hint="eastAsia"/>
          <w:kern w:val="0"/>
          <w:sz w:val="22"/>
          <w:szCs w:val="22"/>
        </w:rPr>
        <w:t>施設障害福祉サービスを提供する場合におけるこの施設の建物について</w:t>
      </w:r>
      <w:r w:rsidR="00C51A19" w:rsidRPr="004D77F9">
        <w:rPr>
          <w:rFonts w:cs="ＭＳ 明朝" w:hint="eastAsia"/>
          <w:kern w:val="0"/>
          <w:sz w:val="22"/>
          <w:szCs w:val="22"/>
        </w:rPr>
        <w:t>、</w:t>
      </w:r>
      <w:r w:rsidR="003832C6" w:rsidRPr="004D77F9">
        <w:rPr>
          <w:rFonts w:cs="ＭＳ 明朝" w:hint="eastAsia"/>
          <w:kern w:val="0"/>
          <w:sz w:val="22"/>
          <w:szCs w:val="22"/>
        </w:rPr>
        <w:t>第</w:t>
      </w:r>
      <w:r w:rsidR="003832C6" w:rsidRPr="004D77F9">
        <w:rPr>
          <w:rFonts w:cs="ＭＳ 明朝"/>
          <w:kern w:val="0"/>
          <w:sz w:val="22"/>
          <w:szCs w:val="22"/>
        </w:rPr>
        <w:t>10</w:t>
      </w:r>
      <w:r w:rsidR="003832C6" w:rsidRPr="004D77F9">
        <w:rPr>
          <w:rFonts w:cs="ＭＳ 明朝" w:hint="eastAsia"/>
          <w:kern w:val="0"/>
          <w:sz w:val="22"/>
          <w:szCs w:val="22"/>
        </w:rPr>
        <w:t>条第２項の規定を適用する場合においては、同項第２号ウ中「</w:t>
      </w:r>
      <w:r w:rsidR="003832C6" w:rsidRPr="004D77F9">
        <w:rPr>
          <w:rFonts w:cs="ＭＳ 明朝"/>
          <w:kern w:val="0"/>
          <w:sz w:val="22"/>
          <w:szCs w:val="22"/>
        </w:rPr>
        <w:t>9.9</w:t>
      </w:r>
      <w:r w:rsidR="003832C6" w:rsidRPr="004D77F9">
        <w:rPr>
          <w:rFonts w:cs="ＭＳ 明朝" w:hint="eastAsia"/>
          <w:kern w:val="0"/>
          <w:sz w:val="22"/>
          <w:szCs w:val="22"/>
        </w:rPr>
        <w:t>平方メートル」とあるのは、「</w:t>
      </w:r>
      <w:r w:rsidR="003832C6" w:rsidRPr="004D77F9">
        <w:rPr>
          <w:rFonts w:cs="ＭＳ 明朝"/>
          <w:kern w:val="0"/>
          <w:sz w:val="22"/>
          <w:szCs w:val="22"/>
        </w:rPr>
        <w:t>6.6</w:t>
      </w:r>
      <w:r w:rsidR="003832C6" w:rsidRPr="004D77F9">
        <w:rPr>
          <w:rFonts w:cs="ＭＳ 明朝" w:hint="eastAsia"/>
          <w:kern w:val="0"/>
          <w:sz w:val="22"/>
          <w:szCs w:val="22"/>
        </w:rPr>
        <w:t>平方メートル」とする。</w:t>
      </w:r>
    </w:p>
    <w:p w:rsidR="003832C6" w:rsidRPr="004D77F9" w:rsidRDefault="00902EDD"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32</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身体障害者更生施設、身体障害者授産施設、知的障害者更生施設</w:t>
      </w:r>
      <w:r w:rsidR="00C51A19" w:rsidRPr="004D77F9">
        <w:rPr>
          <w:rFonts w:cs="ＭＳ 明朝" w:hint="eastAsia"/>
          <w:kern w:val="0"/>
          <w:sz w:val="22"/>
          <w:szCs w:val="22"/>
        </w:rPr>
        <w:t>又は</w:t>
      </w:r>
      <w:r w:rsidR="003832C6" w:rsidRPr="004D77F9">
        <w:rPr>
          <w:rFonts w:cs="ＭＳ 明朝" w:hint="eastAsia"/>
          <w:kern w:val="0"/>
          <w:sz w:val="22"/>
          <w:szCs w:val="22"/>
        </w:rPr>
        <w:t>知的障害者授産施設</w:t>
      </w:r>
      <w:r w:rsidR="00C51A19" w:rsidRPr="004D77F9">
        <w:rPr>
          <w:rFonts w:cs="ＭＳ 明朝" w:hint="eastAsia"/>
          <w:kern w:val="0"/>
          <w:sz w:val="22"/>
          <w:szCs w:val="22"/>
        </w:rPr>
        <w:t>において</w:t>
      </w:r>
      <w:r w:rsidR="003832C6" w:rsidRPr="004D77F9">
        <w:rPr>
          <w:rFonts w:cs="ＭＳ 明朝" w:hint="eastAsia"/>
          <w:kern w:val="0"/>
          <w:sz w:val="22"/>
          <w:szCs w:val="22"/>
        </w:rPr>
        <w:t>施設障害福祉サービスを提供する場合におけるこれらの施設の建物については、当分の間、第10条第２項第２号キのブザー又はこれに代わる設備を設け</w:t>
      </w:r>
      <w:r w:rsidR="00C51A19" w:rsidRPr="004D77F9">
        <w:rPr>
          <w:rFonts w:cs="ＭＳ 明朝" w:hint="eastAsia"/>
          <w:kern w:val="0"/>
          <w:sz w:val="22"/>
          <w:szCs w:val="22"/>
        </w:rPr>
        <w:t>ない</w:t>
      </w:r>
      <w:r w:rsidR="00B93B37" w:rsidRPr="004D77F9">
        <w:rPr>
          <w:rFonts w:cs="ＭＳ 明朝" w:hint="eastAsia"/>
          <w:kern w:val="0"/>
          <w:sz w:val="22"/>
          <w:szCs w:val="22"/>
        </w:rPr>
        <w:t>ことができる</w:t>
      </w:r>
      <w:r w:rsidR="003832C6" w:rsidRPr="004D77F9">
        <w:rPr>
          <w:rFonts w:cs="ＭＳ 明朝" w:hint="eastAsia"/>
          <w:kern w:val="0"/>
          <w:sz w:val="22"/>
          <w:szCs w:val="22"/>
        </w:rPr>
        <w:t>。</w:t>
      </w:r>
    </w:p>
    <w:p w:rsidR="003832C6" w:rsidRPr="004D77F9" w:rsidRDefault="00902EDD" w:rsidP="007D5334">
      <w:pPr>
        <w:ind w:left="213" w:hangingChars="100" w:hanging="213"/>
        <w:rPr>
          <w:rFonts w:cs="ＭＳ 明朝"/>
          <w:kern w:val="0"/>
          <w:sz w:val="22"/>
          <w:szCs w:val="22"/>
        </w:rPr>
      </w:pPr>
      <w:r w:rsidRPr="004D77F9">
        <w:rPr>
          <w:rFonts w:cs="ＭＳ 明朝" w:hint="eastAsia"/>
          <w:kern w:val="0"/>
          <w:sz w:val="22"/>
          <w:szCs w:val="22"/>
        </w:rPr>
        <w:t>33</w:t>
      </w:r>
      <w:r w:rsidR="003832C6" w:rsidRPr="004D77F9">
        <w:rPr>
          <w:rFonts w:cs="ＭＳ 明朝" w:hint="eastAsia"/>
          <w:kern w:val="0"/>
          <w:sz w:val="22"/>
          <w:szCs w:val="22"/>
        </w:rPr>
        <w:t xml:space="preserve">　</w:t>
      </w:r>
      <w:r w:rsidR="005022AC" w:rsidRPr="004D77F9">
        <w:rPr>
          <w:rFonts w:cs="ＭＳ 明朝" w:hint="eastAsia"/>
          <w:kern w:val="0"/>
          <w:sz w:val="22"/>
          <w:szCs w:val="22"/>
        </w:rPr>
        <w:t>障害者支援施設基準の施行日</w:t>
      </w:r>
      <w:r w:rsidR="003832C6" w:rsidRPr="004D77F9">
        <w:rPr>
          <w:rFonts w:cs="ＭＳ 明朝" w:hint="eastAsia"/>
          <w:kern w:val="0"/>
          <w:sz w:val="22"/>
          <w:szCs w:val="22"/>
        </w:rPr>
        <w:t>において現に存</w:t>
      </w:r>
      <w:r w:rsidR="00B93B37" w:rsidRPr="004D77F9">
        <w:rPr>
          <w:rFonts w:cs="ＭＳ 明朝" w:hint="eastAsia"/>
          <w:kern w:val="0"/>
          <w:sz w:val="22"/>
          <w:szCs w:val="22"/>
        </w:rPr>
        <w:t>した</w:t>
      </w:r>
      <w:r w:rsidR="003832C6" w:rsidRPr="004D77F9">
        <w:rPr>
          <w:rFonts w:cs="ＭＳ 明朝" w:hint="eastAsia"/>
          <w:kern w:val="0"/>
          <w:sz w:val="22"/>
          <w:szCs w:val="22"/>
        </w:rPr>
        <w:t>知的障害者更生施設又は知的障害者授産施設</w:t>
      </w:r>
      <w:r w:rsidR="00C51A19" w:rsidRPr="004D77F9">
        <w:rPr>
          <w:rFonts w:cs="ＭＳ 明朝" w:hint="eastAsia"/>
          <w:kern w:val="0"/>
          <w:sz w:val="22"/>
          <w:szCs w:val="22"/>
        </w:rPr>
        <w:t>において</w:t>
      </w:r>
      <w:r w:rsidR="003832C6" w:rsidRPr="004D77F9">
        <w:rPr>
          <w:rFonts w:cs="ＭＳ 明朝" w:hint="eastAsia"/>
          <w:kern w:val="0"/>
          <w:sz w:val="22"/>
          <w:szCs w:val="22"/>
        </w:rPr>
        <w:t>施設障害福祉サービスを提供する場合におけるこれらの施設の建物について、第</w:t>
      </w:r>
      <w:r w:rsidR="003832C6" w:rsidRPr="004D77F9">
        <w:rPr>
          <w:rFonts w:cs="ＭＳ 明朝"/>
          <w:kern w:val="0"/>
          <w:sz w:val="22"/>
          <w:szCs w:val="22"/>
        </w:rPr>
        <w:t>10</w:t>
      </w:r>
      <w:r w:rsidR="003832C6" w:rsidRPr="004D77F9">
        <w:rPr>
          <w:rFonts w:cs="ＭＳ 明朝" w:hint="eastAsia"/>
          <w:kern w:val="0"/>
          <w:sz w:val="22"/>
          <w:szCs w:val="22"/>
        </w:rPr>
        <w:t>条第２項の規定を適用する場合においては、同項第８号ア中「</w:t>
      </w:r>
      <w:r w:rsidR="003832C6" w:rsidRPr="004D77F9">
        <w:rPr>
          <w:rFonts w:cs="ＭＳ 明朝"/>
          <w:kern w:val="0"/>
          <w:sz w:val="22"/>
          <w:szCs w:val="22"/>
        </w:rPr>
        <w:t>1.5</w:t>
      </w:r>
      <w:r w:rsidR="003832C6" w:rsidRPr="004D77F9">
        <w:rPr>
          <w:rFonts w:cs="ＭＳ 明朝" w:hint="eastAsia"/>
          <w:kern w:val="0"/>
          <w:sz w:val="22"/>
          <w:szCs w:val="22"/>
        </w:rPr>
        <w:t>メートル」とあるのは、「</w:t>
      </w:r>
      <w:r w:rsidR="003832C6" w:rsidRPr="004D77F9">
        <w:rPr>
          <w:rFonts w:cs="ＭＳ 明朝"/>
          <w:kern w:val="0"/>
          <w:sz w:val="22"/>
          <w:szCs w:val="22"/>
        </w:rPr>
        <w:t>1.35</w:t>
      </w:r>
      <w:r w:rsidR="003832C6" w:rsidRPr="004D77F9">
        <w:rPr>
          <w:rFonts w:cs="ＭＳ 明朝" w:hint="eastAsia"/>
          <w:kern w:val="0"/>
          <w:sz w:val="22"/>
          <w:szCs w:val="22"/>
        </w:rPr>
        <w:t>メートル」とする。</w:t>
      </w:r>
    </w:p>
    <w:p w:rsidR="008A68E3" w:rsidRPr="004D77F9" w:rsidRDefault="008A68E3" w:rsidP="007D5334">
      <w:pPr>
        <w:adjustRightInd w:val="0"/>
        <w:ind w:left="213" w:rightChars="50" w:right="116" w:hangingChars="100" w:hanging="213"/>
        <w:rPr>
          <w:rFonts w:cs="ＭＳ 明朝"/>
          <w:kern w:val="0"/>
          <w:sz w:val="22"/>
          <w:szCs w:val="22"/>
        </w:rPr>
      </w:pPr>
      <w:r w:rsidRPr="004D77F9">
        <w:rPr>
          <w:rFonts w:cs="ＭＳ 明朝" w:hint="eastAsia"/>
          <w:kern w:val="0"/>
          <w:sz w:val="22"/>
          <w:szCs w:val="22"/>
        </w:rPr>
        <w:t xml:space="preserve">34　</w:t>
      </w:r>
      <w:r w:rsidR="005022AC" w:rsidRPr="004D77F9">
        <w:rPr>
          <w:rFonts w:cs="ＭＳ 明朝" w:hint="eastAsia"/>
          <w:kern w:val="0"/>
          <w:sz w:val="22"/>
          <w:szCs w:val="22"/>
        </w:rPr>
        <w:t>障害者支援施設基準の施行日</w:t>
      </w:r>
      <w:r w:rsidRPr="004D77F9">
        <w:rPr>
          <w:rFonts w:cs="ＭＳ 明朝" w:hint="eastAsia"/>
          <w:kern w:val="0"/>
          <w:sz w:val="22"/>
          <w:szCs w:val="22"/>
        </w:rPr>
        <w:t>において現に存</w:t>
      </w:r>
      <w:r w:rsidR="00B93B37" w:rsidRPr="004D77F9">
        <w:rPr>
          <w:rFonts w:cs="ＭＳ 明朝" w:hint="eastAsia"/>
          <w:kern w:val="0"/>
          <w:sz w:val="22"/>
          <w:szCs w:val="22"/>
        </w:rPr>
        <w:t>した</w:t>
      </w:r>
      <w:r w:rsidRPr="004D77F9">
        <w:rPr>
          <w:rFonts w:cs="ＭＳ 明朝" w:hint="eastAsia"/>
          <w:kern w:val="0"/>
          <w:sz w:val="22"/>
          <w:szCs w:val="22"/>
        </w:rPr>
        <w:t>身体障害者更生施設、身体障害者療護施設、身体障害者授産施設、知的障害者更生施設又は知的障害者授産施設において施設障害福祉サービスを提供する場合におけるこれらの施設の建物については、当分の間、第</w:t>
      </w:r>
      <w:r w:rsidR="00C51A19" w:rsidRPr="004D77F9">
        <w:rPr>
          <w:rFonts w:cs="ＭＳ 明朝" w:hint="eastAsia"/>
          <w:kern w:val="0"/>
          <w:sz w:val="22"/>
          <w:szCs w:val="22"/>
        </w:rPr>
        <w:t>10</w:t>
      </w:r>
      <w:r w:rsidRPr="004D77F9">
        <w:rPr>
          <w:rFonts w:cs="ＭＳ 明朝" w:hint="eastAsia"/>
          <w:kern w:val="0"/>
          <w:sz w:val="22"/>
          <w:szCs w:val="22"/>
        </w:rPr>
        <w:t>条第２</w:t>
      </w:r>
      <w:r w:rsidRPr="004D77F9">
        <w:rPr>
          <w:rFonts w:cs="ＭＳ 明朝" w:hint="eastAsia"/>
          <w:kern w:val="0"/>
          <w:sz w:val="22"/>
          <w:szCs w:val="22"/>
        </w:rPr>
        <w:lastRenderedPageBreak/>
        <w:t>項第８号</w:t>
      </w:r>
      <w:r w:rsidR="00C51A19" w:rsidRPr="004D77F9">
        <w:rPr>
          <w:rFonts w:cs="ＭＳ 明朝" w:hint="eastAsia"/>
          <w:kern w:val="0"/>
          <w:sz w:val="22"/>
          <w:szCs w:val="22"/>
        </w:rPr>
        <w:t>イ</w:t>
      </w:r>
      <w:r w:rsidRPr="004D77F9">
        <w:rPr>
          <w:rFonts w:cs="ＭＳ 明朝" w:hint="eastAsia"/>
          <w:kern w:val="0"/>
          <w:sz w:val="22"/>
          <w:szCs w:val="22"/>
        </w:rPr>
        <w:t>の規定は、適用しない。</w:t>
      </w:r>
    </w:p>
    <w:p w:rsidR="003832C6" w:rsidRPr="004D77F9" w:rsidRDefault="003832C6" w:rsidP="007D5334">
      <w:pPr>
        <w:adjustRightInd w:val="0"/>
        <w:ind w:rightChars="50" w:right="116"/>
        <w:rPr>
          <w:rFonts w:cs="ＭＳ 明朝"/>
          <w:kern w:val="0"/>
          <w:sz w:val="22"/>
          <w:szCs w:val="22"/>
        </w:rPr>
      </w:pPr>
      <w:r w:rsidRPr="004D77F9">
        <w:rPr>
          <w:rFonts w:cs="ＭＳ 明朝" w:hint="eastAsia"/>
          <w:kern w:val="0"/>
          <w:sz w:val="22"/>
          <w:szCs w:val="22"/>
        </w:rPr>
        <w:t>（検討）</w:t>
      </w:r>
    </w:p>
    <w:p w:rsidR="00936A5E" w:rsidRPr="004D77F9" w:rsidRDefault="00902EDD" w:rsidP="007D5334">
      <w:pPr>
        <w:ind w:left="213" w:hangingChars="100" w:hanging="213"/>
        <w:rPr>
          <w:sz w:val="22"/>
          <w:szCs w:val="22"/>
        </w:rPr>
      </w:pPr>
      <w:r w:rsidRPr="004D77F9">
        <w:rPr>
          <w:rFonts w:hint="eastAsia"/>
          <w:kern w:val="0"/>
          <w:sz w:val="22"/>
          <w:szCs w:val="22"/>
        </w:rPr>
        <w:t>35</w:t>
      </w:r>
      <w:r w:rsidR="003832C6" w:rsidRPr="004D77F9">
        <w:rPr>
          <w:rFonts w:hint="eastAsia"/>
          <w:kern w:val="0"/>
          <w:sz w:val="22"/>
          <w:szCs w:val="22"/>
        </w:rPr>
        <w:t xml:space="preserve">　知事は、</w:t>
      </w:r>
      <w:r w:rsidR="00C51A19" w:rsidRPr="004D77F9">
        <w:rPr>
          <w:rFonts w:hint="eastAsia"/>
          <w:kern w:val="0"/>
          <w:sz w:val="22"/>
          <w:szCs w:val="22"/>
        </w:rPr>
        <w:t>この条例の施行の</w:t>
      </w:r>
      <w:r w:rsidR="003832C6" w:rsidRPr="004D77F9">
        <w:rPr>
          <w:rFonts w:hint="eastAsia"/>
          <w:kern w:val="0"/>
          <w:sz w:val="22"/>
          <w:szCs w:val="22"/>
        </w:rPr>
        <w:t>日から起算して５年を経過するごとに、この条例の施行の状況について検討を加え、その結果に基づいて必要な措置を講ずるものとする。</w:t>
      </w:r>
    </w:p>
    <w:p w:rsidR="00DB1B8D" w:rsidRPr="004D77F9" w:rsidRDefault="00DB1B8D" w:rsidP="00DB1B8D">
      <w:pPr>
        <w:adjustRightInd w:val="0"/>
        <w:ind w:rightChars="50" w:right="116" w:firstLineChars="300" w:firstLine="638"/>
        <w:rPr>
          <w:rFonts w:cs="ＭＳ 明朝"/>
          <w:kern w:val="0"/>
          <w:sz w:val="22"/>
          <w:szCs w:val="22"/>
        </w:rPr>
      </w:pPr>
      <w:r w:rsidRPr="004D77F9">
        <w:rPr>
          <w:rFonts w:cs="ＭＳ 明朝" w:hint="eastAsia"/>
          <w:kern w:val="0"/>
          <w:sz w:val="22"/>
          <w:szCs w:val="22"/>
        </w:rPr>
        <w:t>附　則（平成25年２月12日神奈川県条例第45号）</w:t>
      </w:r>
    </w:p>
    <w:p w:rsidR="00DB1B8D" w:rsidRPr="004D77F9" w:rsidRDefault="00DB1B8D" w:rsidP="00DB1B8D">
      <w:pPr>
        <w:ind w:leftChars="100" w:left="233"/>
        <w:rPr>
          <w:sz w:val="22"/>
          <w:szCs w:val="22"/>
        </w:rPr>
      </w:pPr>
      <w:r w:rsidRPr="004D77F9">
        <w:rPr>
          <w:rFonts w:cs="ＭＳ 明朝" w:hint="eastAsia"/>
          <w:kern w:val="0"/>
          <w:sz w:val="22"/>
          <w:szCs w:val="22"/>
        </w:rPr>
        <w:t>この条例は、平成</w:t>
      </w:r>
      <w:r w:rsidRPr="004D77F9">
        <w:rPr>
          <w:rFonts w:cs="ＭＳ 明朝"/>
          <w:kern w:val="0"/>
          <w:sz w:val="22"/>
          <w:szCs w:val="22"/>
        </w:rPr>
        <w:t>2</w:t>
      </w:r>
      <w:r w:rsidRPr="004D77F9">
        <w:rPr>
          <w:rFonts w:cs="ＭＳ 明朝" w:hint="eastAsia"/>
          <w:kern w:val="0"/>
          <w:sz w:val="22"/>
          <w:szCs w:val="22"/>
        </w:rPr>
        <w:t>5年４月１日から施行する。</w:t>
      </w:r>
    </w:p>
    <w:p w:rsidR="0021442D" w:rsidRPr="004D77F9" w:rsidRDefault="0021442D" w:rsidP="0021442D">
      <w:pPr>
        <w:adjustRightInd w:val="0"/>
        <w:ind w:rightChars="50" w:right="116" w:firstLineChars="300" w:firstLine="638"/>
        <w:rPr>
          <w:rFonts w:cs="ＭＳ 明朝"/>
          <w:kern w:val="0"/>
          <w:sz w:val="22"/>
          <w:szCs w:val="22"/>
        </w:rPr>
      </w:pPr>
      <w:r w:rsidRPr="004D77F9">
        <w:rPr>
          <w:rFonts w:cs="ＭＳ 明朝" w:hint="eastAsia"/>
          <w:kern w:val="0"/>
          <w:sz w:val="22"/>
          <w:szCs w:val="22"/>
        </w:rPr>
        <w:t>附　則</w:t>
      </w:r>
      <w:r w:rsidR="00DB1B8D" w:rsidRPr="004D77F9">
        <w:rPr>
          <w:rFonts w:cs="ＭＳ 明朝" w:hint="eastAsia"/>
          <w:kern w:val="0"/>
          <w:sz w:val="22"/>
          <w:szCs w:val="22"/>
        </w:rPr>
        <w:t>（平成26年２月７日神奈川県条例第２号）</w:t>
      </w:r>
    </w:p>
    <w:p w:rsidR="00936A5E" w:rsidRPr="004D77F9" w:rsidRDefault="0021442D" w:rsidP="0021442D">
      <w:pPr>
        <w:ind w:leftChars="100" w:left="233"/>
        <w:rPr>
          <w:sz w:val="22"/>
          <w:szCs w:val="22"/>
        </w:rPr>
      </w:pPr>
      <w:r w:rsidRPr="004D77F9">
        <w:rPr>
          <w:rFonts w:cs="ＭＳ 明朝" w:hint="eastAsia"/>
          <w:kern w:val="0"/>
          <w:sz w:val="22"/>
          <w:szCs w:val="22"/>
        </w:rPr>
        <w:t>この条例は、平成</w:t>
      </w:r>
      <w:r w:rsidRPr="004D77F9">
        <w:rPr>
          <w:rFonts w:cs="ＭＳ 明朝"/>
          <w:kern w:val="0"/>
          <w:sz w:val="22"/>
          <w:szCs w:val="22"/>
        </w:rPr>
        <w:t>2</w:t>
      </w:r>
      <w:r w:rsidRPr="004D77F9">
        <w:rPr>
          <w:rFonts w:cs="ＭＳ 明朝" w:hint="eastAsia"/>
          <w:kern w:val="0"/>
          <w:sz w:val="22"/>
          <w:szCs w:val="22"/>
        </w:rPr>
        <w:t>6年４月１日から施行する。</w:t>
      </w:r>
    </w:p>
    <w:p w:rsidR="00E7124B" w:rsidRPr="004D77F9" w:rsidRDefault="00E7124B" w:rsidP="007D5334">
      <w:pPr>
        <w:ind w:left="213" w:hangingChars="100" w:hanging="213"/>
        <w:rPr>
          <w:sz w:val="22"/>
          <w:szCs w:val="22"/>
        </w:rPr>
      </w:pPr>
    </w:p>
    <w:sectPr w:rsidR="00E7124B" w:rsidRPr="004D77F9" w:rsidSect="007D5334">
      <w:footerReference w:type="default" r:id="rId8"/>
      <w:pgSz w:w="11906" w:h="16838"/>
      <w:pgMar w:top="1418" w:right="1418" w:bottom="1418" w:left="1418" w:header="851" w:footer="992" w:gutter="0"/>
      <w:cols w:space="425"/>
      <w:docGrid w:type="linesAndChars" w:linePitch="350" w:charSpace="-152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B53" w:rsidRDefault="003A5B53">
      <w:r>
        <w:separator/>
      </w:r>
    </w:p>
  </w:endnote>
  <w:endnote w:type="continuationSeparator" w:id="0">
    <w:p w:rsidR="003A5B53" w:rsidRDefault="003A5B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4B" w:rsidRDefault="008B2E9B" w:rsidP="00E7124B">
    <w:pPr>
      <w:pStyle w:val="a4"/>
      <w:jc w:val="center"/>
    </w:pPr>
    <w:r>
      <w:rPr>
        <w:rStyle w:val="aa"/>
      </w:rPr>
      <w:fldChar w:fldCharType="begin"/>
    </w:r>
    <w:r w:rsidR="00E7124B">
      <w:rPr>
        <w:rStyle w:val="aa"/>
      </w:rPr>
      <w:instrText xml:space="preserve"> PAGE </w:instrText>
    </w:r>
    <w:r>
      <w:rPr>
        <w:rStyle w:val="aa"/>
      </w:rPr>
      <w:fldChar w:fldCharType="separate"/>
    </w:r>
    <w:r w:rsidR="004D77F9">
      <w:rPr>
        <w:rStyle w:val="aa"/>
        <w:noProof/>
      </w:rPr>
      <w:t>18</w:t>
    </w:r>
    <w:r>
      <w:rPr>
        <w:rStyle w:val="a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B53" w:rsidRDefault="003A5B53">
      <w:r>
        <w:separator/>
      </w:r>
    </w:p>
  </w:footnote>
  <w:footnote w:type="continuationSeparator" w:id="0">
    <w:p w:rsidR="003A5B53" w:rsidRDefault="003A5B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877DB3"/>
    <w:multiLevelType w:val="hybridMultilevel"/>
    <w:tmpl w:val="3E70C226"/>
    <w:lvl w:ilvl="0" w:tplc="5E487134">
      <w:start w:val="30"/>
      <w:numFmt w:val="decimal"/>
      <w:lvlText w:val="第%1条"/>
      <w:lvlJc w:val="left"/>
      <w:pPr>
        <w:tabs>
          <w:tab w:val="num" w:pos="1226"/>
        </w:tabs>
        <w:ind w:left="1226" w:hanging="960"/>
      </w:pPr>
      <w:rPr>
        <w:rFonts w:cs="ＭＳ 明朝" w:hint="eastAsia"/>
        <w:color w:val="FF0000"/>
        <w:u w:val="single"/>
      </w:rPr>
    </w:lvl>
    <w:lvl w:ilvl="1" w:tplc="04090017" w:tentative="1">
      <w:start w:val="1"/>
      <w:numFmt w:val="aiueoFullWidth"/>
      <w:lvlText w:val="(%2)"/>
      <w:lvlJc w:val="left"/>
      <w:pPr>
        <w:tabs>
          <w:tab w:val="num" w:pos="1106"/>
        </w:tabs>
        <w:ind w:left="1106" w:hanging="420"/>
      </w:pPr>
    </w:lvl>
    <w:lvl w:ilvl="2" w:tplc="04090011" w:tentative="1">
      <w:start w:val="1"/>
      <w:numFmt w:val="decimalEnclosedCircle"/>
      <w:lvlText w:val="%3"/>
      <w:lvlJc w:val="left"/>
      <w:pPr>
        <w:tabs>
          <w:tab w:val="num" w:pos="1526"/>
        </w:tabs>
        <w:ind w:left="1526" w:hanging="420"/>
      </w:pPr>
    </w:lvl>
    <w:lvl w:ilvl="3" w:tplc="0409000F" w:tentative="1">
      <w:start w:val="1"/>
      <w:numFmt w:val="decimal"/>
      <w:lvlText w:val="%4."/>
      <w:lvlJc w:val="left"/>
      <w:pPr>
        <w:tabs>
          <w:tab w:val="num" w:pos="1946"/>
        </w:tabs>
        <w:ind w:left="1946" w:hanging="420"/>
      </w:pPr>
    </w:lvl>
    <w:lvl w:ilvl="4" w:tplc="04090017" w:tentative="1">
      <w:start w:val="1"/>
      <w:numFmt w:val="aiueoFullWidth"/>
      <w:lvlText w:val="(%5)"/>
      <w:lvlJc w:val="left"/>
      <w:pPr>
        <w:tabs>
          <w:tab w:val="num" w:pos="2366"/>
        </w:tabs>
        <w:ind w:left="2366" w:hanging="420"/>
      </w:pPr>
    </w:lvl>
    <w:lvl w:ilvl="5" w:tplc="04090011" w:tentative="1">
      <w:start w:val="1"/>
      <w:numFmt w:val="decimalEnclosedCircle"/>
      <w:lvlText w:val="%6"/>
      <w:lvlJc w:val="left"/>
      <w:pPr>
        <w:tabs>
          <w:tab w:val="num" w:pos="2786"/>
        </w:tabs>
        <w:ind w:left="2786" w:hanging="420"/>
      </w:pPr>
    </w:lvl>
    <w:lvl w:ilvl="6" w:tplc="0409000F" w:tentative="1">
      <w:start w:val="1"/>
      <w:numFmt w:val="decimal"/>
      <w:lvlText w:val="%7."/>
      <w:lvlJc w:val="left"/>
      <w:pPr>
        <w:tabs>
          <w:tab w:val="num" w:pos="3206"/>
        </w:tabs>
        <w:ind w:left="3206" w:hanging="420"/>
      </w:pPr>
    </w:lvl>
    <w:lvl w:ilvl="7" w:tplc="04090017" w:tentative="1">
      <w:start w:val="1"/>
      <w:numFmt w:val="aiueoFullWidth"/>
      <w:lvlText w:val="(%8)"/>
      <w:lvlJc w:val="left"/>
      <w:pPr>
        <w:tabs>
          <w:tab w:val="num" w:pos="3626"/>
        </w:tabs>
        <w:ind w:left="3626" w:hanging="420"/>
      </w:pPr>
    </w:lvl>
    <w:lvl w:ilvl="8" w:tplc="04090011" w:tentative="1">
      <w:start w:val="1"/>
      <w:numFmt w:val="decimalEnclosedCircle"/>
      <w:lvlText w:val="%9"/>
      <w:lvlJc w:val="left"/>
      <w:pPr>
        <w:tabs>
          <w:tab w:val="num" w:pos="4046"/>
        </w:tabs>
        <w:ind w:left="4046" w:hanging="420"/>
      </w:pPr>
    </w:lvl>
  </w:abstractNum>
  <w:abstractNum w:abstractNumId="1">
    <w:nsid w:val="62A35F3A"/>
    <w:multiLevelType w:val="hybridMultilevel"/>
    <w:tmpl w:val="39EEB8F2"/>
    <w:lvl w:ilvl="0" w:tplc="0582B42A">
      <w:start w:val="30"/>
      <w:numFmt w:val="decimal"/>
      <w:lvlText w:val="第%1条"/>
      <w:lvlJc w:val="left"/>
      <w:pPr>
        <w:tabs>
          <w:tab w:val="num" w:pos="840"/>
        </w:tabs>
        <w:ind w:left="840" w:hanging="720"/>
      </w:pPr>
      <w:rPr>
        <w:rFonts w:hint="eastAsia"/>
      </w:rPr>
    </w:lvl>
    <w:lvl w:ilvl="1" w:tplc="04090017" w:tentative="1">
      <w:start w:val="1"/>
      <w:numFmt w:val="aiueoFullWidth"/>
      <w:lvlText w:val="(%2)"/>
      <w:lvlJc w:val="left"/>
      <w:pPr>
        <w:tabs>
          <w:tab w:val="num" w:pos="960"/>
        </w:tabs>
        <w:ind w:left="960" w:hanging="420"/>
      </w:pPr>
    </w:lvl>
    <w:lvl w:ilvl="2" w:tplc="04090011" w:tentative="1">
      <w:start w:val="1"/>
      <w:numFmt w:val="decimalEnclosedCircle"/>
      <w:lvlText w:val="%3"/>
      <w:lvlJc w:val="lef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7" w:tentative="1">
      <w:start w:val="1"/>
      <w:numFmt w:val="aiueoFullWidth"/>
      <w:lvlText w:val="(%5)"/>
      <w:lvlJc w:val="left"/>
      <w:pPr>
        <w:tabs>
          <w:tab w:val="num" w:pos="2220"/>
        </w:tabs>
        <w:ind w:left="2220" w:hanging="420"/>
      </w:pPr>
    </w:lvl>
    <w:lvl w:ilvl="5" w:tplc="04090011" w:tentative="1">
      <w:start w:val="1"/>
      <w:numFmt w:val="decimalEnclosedCircle"/>
      <w:lvlText w:val="%6"/>
      <w:lvlJc w:val="lef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7" w:tentative="1">
      <w:start w:val="1"/>
      <w:numFmt w:val="aiueoFullWidth"/>
      <w:lvlText w:val="(%8)"/>
      <w:lvlJc w:val="left"/>
      <w:pPr>
        <w:tabs>
          <w:tab w:val="num" w:pos="3480"/>
        </w:tabs>
        <w:ind w:left="3480" w:hanging="420"/>
      </w:pPr>
    </w:lvl>
    <w:lvl w:ilvl="8" w:tplc="04090011" w:tentative="1">
      <w:start w:val="1"/>
      <w:numFmt w:val="decimalEnclosedCircle"/>
      <w:lvlText w:val="%9"/>
      <w:lvlJc w:val="left"/>
      <w:pPr>
        <w:tabs>
          <w:tab w:val="num" w:pos="3900"/>
        </w:tabs>
        <w:ind w:left="3900" w:hanging="420"/>
      </w:pPr>
    </w:lvl>
  </w:abstractNum>
  <w:abstractNum w:abstractNumId="2">
    <w:nsid w:val="668A7EED"/>
    <w:multiLevelType w:val="hybridMultilevel"/>
    <w:tmpl w:val="335844C4"/>
    <w:lvl w:ilvl="0" w:tplc="99387CCC">
      <w:start w:val="30"/>
      <w:numFmt w:val="decimal"/>
      <w:lvlText w:val="第%1条"/>
      <w:lvlJc w:val="left"/>
      <w:pPr>
        <w:tabs>
          <w:tab w:val="num" w:pos="720"/>
        </w:tabs>
        <w:ind w:left="720" w:hanging="720"/>
      </w:pPr>
      <w:rPr>
        <w:rFonts w:cs="ＭＳ 明朝"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6A91796A"/>
    <w:multiLevelType w:val="hybridMultilevel"/>
    <w:tmpl w:val="4902205A"/>
    <w:lvl w:ilvl="0" w:tplc="DE8A021C">
      <w:numFmt w:val="bullet"/>
      <w:lvlText w:val="※"/>
      <w:lvlJc w:val="left"/>
      <w:pPr>
        <w:tabs>
          <w:tab w:val="num" w:pos="360"/>
        </w:tabs>
        <w:ind w:left="360" w:hanging="360"/>
      </w:pPr>
      <w:rPr>
        <w:rFonts w:ascii="ＭＳ 明朝" w:eastAsia="ＭＳ 明朝" w:hAnsi="ＭＳ 明朝" w:cs="Times New Roman" w:hint="eastAsia"/>
        <w:color w:val="FF000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7EA3786F"/>
    <w:multiLevelType w:val="hybridMultilevel"/>
    <w:tmpl w:val="C06C7700"/>
    <w:lvl w:ilvl="0" w:tplc="B314A198">
      <w:start w:val="1"/>
      <w:numFmt w:val="decimalFullWidth"/>
      <w:lvlText w:val="第%1条"/>
      <w:lvlJc w:val="left"/>
      <w:pPr>
        <w:tabs>
          <w:tab w:val="num" w:pos="960"/>
        </w:tabs>
        <w:ind w:left="960" w:hanging="960"/>
      </w:pPr>
      <w:rPr>
        <w:rFonts w:cs="ＭＳ 明朝" w:hint="eastAsia"/>
        <w:color w:val="00000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rawingGridHorizontalSpacing w:val="233"/>
  <w:drawingGridVerticalSpacing w:val="175"/>
  <w:displayHorizontalDrawingGridEvery w:val="0"/>
  <w:displayVerticalDrawingGridEvery w:val="2"/>
  <w:noPunctuationKerning/>
  <w:characterSpacingControl w:val="doNotCompress"/>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16E4"/>
    <w:rsid w:val="00005D40"/>
    <w:rsid w:val="0001202C"/>
    <w:rsid w:val="00036935"/>
    <w:rsid w:val="000675D2"/>
    <w:rsid w:val="00081F84"/>
    <w:rsid w:val="000A16E4"/>
    <w:rsid w:val="000A6BFD"/>
    <w:rsid w:val="000B0491"/>
    <w:rsid w:val="000C42BF"/>
    <w:rsid w:val="000D4D57"/>
    <w:rsid w:val="00100B14"/>
    <w:rsid w:val="00100D09"/>
    <w:rsid w:val="001067EE"/>
    <w:rsid w:val="001075BF"/>
    <w:rsid w:val="001276EE"/>
    <w:rsid w:val="00141DB5"/>
    <w:rsid w:val="00142700"/>
    <w:rsid w:val="001A6844"/>
    <w:rsid w:val="0021442D"/>
    <w:rsid w:val="00280477"/>
    <w:rsid w:val="002C6DED"/>
    <w:rsid w:val="002D7A10"/>
    <w:rsid w:val="002E59E6"/>
    <w:rsid w:val="00313CCE"/>
    <w:rsid w:val="00366D9E"/>
    <w:rsid w:val="00381D46"/>
    <w:rsid w:val="003832C6"/>
    <w:rsid w:val="003967C3"/>
    <w:rsid w:val="003A5B53"/>
    <w:rsid w:val="003A5EA1"/>
    <w:rsid w:val="003E4F6E"/>
    <w:rsid w:val="00400F1A"/>
    <w:rsid w:val="004265A5"/>
    <w:rsid w:val="00452314"/>
    <w:rsid w:val="00492B7E"/>
    <w:rsid w:val="0049656B"/>
    <w:rsid w:val="004A10A7"/>
    <w:rsid w:val="004D77F9"/>
    <w:rsid w:val="005022AC"/>
    <w:rsid w:val="0051313B"/>
    <w:rsid w:val="0052433A"/>
    <w:rsid w:val="005331AC"/>
    <w:rsid w:val="005678B2"/>
    <w:rsid w:val="005933F1"/>
    <w:rsid w:val="005E5E27"/>
    <w:rsid w:val="0062369B"/>
    <w:rsid w:val="006969B1"/>
    <w:rsid w:val="006F0627"/>
    <w:rsid w:val="006F294C"/>
    <w:rsid w:val="00700166"/>
    <w:rsid w:val="00701F41"/>
    <w:rsid w:val="007101DE"/>
    <w:rsid w:val="007130F7"/>
    <w:rsid w:val="00732FBB"/>
    <w:rsid w:val="0077130E"/>
    <w:rsid w:val="007B50E1"/>
    <w:rsid w:val="007D5334"/>
    <w:rsid w:val="00800762"/>
    <w:rsid w:val="00837439"/>
    <w:rsid w:val="00846BE9"/>
    <w:rsid w:val="008708C4"/>
    <w:rsid w:val="008A4841"/>
    <w:rsid w:val="008A68E3"/>
    <w:rsid w:val="008B2E9B"/>
    <w:rsid w:val="008F3C7B"/>
    <w:rsid w:val="00902EDD"/>
    <w:rsid w:val="0091088E"/>
    <w:rsid w:val="009140D3"/>
    <w:rsid w:val="0091695D"/>
    <w:rsid w:val="009175EE"/>
    <w:rsid w:val="00917EF3"/>
    <w:rsid w:val="0092511B"/>
    <w:rsid w:val="0093509E"/>
    <w:rsid w:val="00936A5E"/>
    <w:rsid w:val="009449B9"/>
    <w:rsid w:val="00977F58"/>
    <w:rsid w:val="00992579"/>
    <w:rsid w:val="00997622"/>
    <w:rsid w:val="009C6FD0"/>
    <w:rsid w:val="009D07FD"/>
    <w:rsid w:val="009E319F"/>
    <w:rsid w:val="00A2756F"/>
    <w:rsid w:val="00A374AE"/>
    <w:rsid w:val="00A71087"/>
    <w:rsid w:val="00A82839"/>
    <w:rsid w:val="00AA28DF"/>
    <w:rsid w:val="00AC0C9B"/>
    <w:rsid w:val="00AD6714"/>
    <w:rsid w:val="00B064BF"/>
    <w:rsid w:val="00B11B6D"/>
    <w:rsid w:val="00B14FCC"/>
    <w:rsid w:val="00B46C05"/>
    <w:rsid w:val="00B57E7B"/>
    <w:rsid w:val="00B62C01"/>
    <w:rsid w:val="00B93B37"/>
    <w:rsid w:val="00BA10EB"/>
    <w:rsid w:val="00BB04A5"/>
    <w:rsid w:val="00BB6C8F"/>
    <w:rsid w:val="00BC79D1"/>
    <w:rsid w:val="00C407D9"/>
    <w:rsid w:val="00C51A19"/>
    <w:rsid w:val="00C62B43"/>
    <w:rsid w:val="00CC2A19"/>
    <w:rsid w:val="00CF0044"/>
    <w:rsid w:val="00D64F49"/>
    <w:rsid w:val="00D67D4A"/>
    <w:rsid w:val="00D91391"/>
    <w:rsid w:val="00DA5D1B"/>
    <w:rsid w:val="00DB1B8D"/>
    <w:rsid w:val="00DD3845"/>
    <w:rsid w:val="00DD3A5B"/>
    <w:rsid w:val="00DF46A2"/>
    <w:rsid w:val="00E21546"/>
    <w:rsid w:val="00E56EDA"/>
    <w:rsid w:val="00E7124B"/>
    <w:rsid w:val="00E817F7"/>
    <w:rsid w:val="00E97310"/>
    <w:rsid w:val="00E97433"/>
    <w:rsid w:val="00EB43A2"/>
    <w:rsid w:val="00EC1F5B"/>
    <w:rsid w:val="00F027CB"/>
    <w:rsid w:val="00F039CF"/>
    <w:rsid w:val="00F0413D"/>
    <w:rsid w:val="00F74F3F"/>
    <w:rsid w:val="00F752D5"/>
    <w:rsid w:val="00F760C2"/>
    <w:rsid w:val="00FA44B6"/>
    <w:rsid w:val="00FE6276"/>
    <w:rsid w:val="00FF1181"/>
    <w:rsid w:val="00FF3A5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6276"/>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A16E4"/>
    <w:pPr>
      <w:tabs>
        <w:tab w:val="center" w:pos="4252"/>
        <w:tab w:val="right" w:pos="8504"/>
      </w:tabs>
      <w:snapToGrid w:val="0"/>
    </w:pPr>
  </w:style>
  <w:style w:type="paragraph" w:styleId="a4">
    <w:name w:val="footer"/>
    <w:basedOn w:val="a"/>
    <w:rsid w:val="000A16E4"/>
    <w:pPr>
      <w:tabs>
        <w:tab w:val="center" w:pos="4252"/>
        <w:tab w:val="right" w:pos="8504"/>
      </w:tabs>
      <w:snapToGrid w:val="0"/>
    </w:pPr>
  </w:style>
  <w:style w:type="table" w:styleId="a5">
    <w:name w:val="Table Grid"/>
    <w:basedOn w:val="a1"/>
    <w:rsid w:val="00BC79D1"/>
    <w:pPr>
      <w:widowControl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annotation reference"/>
    <w:basedOn w:val="a0"/>
    <w:semiHidden/>
    <w:rsid w:val="002D7A10"/>
    <w:rPr>
      <w:sz w:val="18"/>
      <w:szCs w:val="18"/>
    </w:rPr>
  </w:style>
  <w:style w:type="paragraph" w:styleId="a7">
    <w:name w:val="annotation text"/>
    <w:basedOn w:val="a"/>
    <w:semiHidden/>
    <w:rsid w:val="002D7A10"/>
    <w:pPr>
      <w:jc w:val="left"/>
    </w:pPr>
  </w:style>
  <w:style w:type="paragraph" w:styleId="a8">
    <w:name w:val="annotation subject"/>
    <w:basedOn w:val="a7"/>
    <w:next w:val="a7"/>
    <w:semiHidden/>
    <w:rsid w:val="002D7A10"/>
    <w:rPr>
      <w:b/>
      <w:bCs/>
    </w:rPr>
  </w:style>
  <w:style w:type="paragraph" w:styleId="a9">
    <w:name w:val="Balloon Text"/>
    <w:basedOn w:val="a"/>
    <w:semiHidden/>
    <w:rsid w:val="002D7A10"/>
    <w:rPr>
      <w:rFonts w:ascii="Arial" w:eastAsia="ＭＳ ゴシック" w:hAnsi="Arial"/>
      <w:sz w:val="18"/>
      <w:szCs w:val="18"/>
    </w:rPr>
  </w:style>
  <w:style w:type="character" w:styleId="aa">
    <w:name w:val="page number"/>
    <w:basedOn w:val="a0"/>
    <w:rsid w:val="00E7124B"/>
  </w:style>
</w:styles>
</file>

<file path=word/webSettings.xml><?xml version="1.0" encoding="utf-8"?>
<w:webSettings xmlns:r="http://schemas.openxmlformats.org/officeDocument/2006/relationships" xmlns:w="http://schemas.openxmlformats.org/wordprocessingml/2006/main">
  <w:divs>
    <w:div w:id="17135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602D9A-D98B-47F7-A6B6-6B5191E94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21</Pages>
  <Words>23887</Words>
  <Characters>1349</Characters>
  <Application>Microsoft Office Word</Application>
  <DocSecurity>0</DocSecurity>
  <Lines>11</Lines>
  <Paragraphs>50</Paragraphs>
  <ScaleCrop>false</ScaleCrop>
  <HeadingPairs>
    <vt:vector size="2" baseType="variant">
      <vt:variant>
        <vt:lpstr>Title</vt:lpstr>
      </vt:variant>
      <vt:variant>
        <vt:i4>1</vt:i4>
      </vt:variant>
    </vt:vector>
  </HeadingPairs>
  <TitlesOfParts>
    <vt:vector size="1" baseType="lpstr">
      <vt:lpstr>神奈川県○○○○○○○○○○○○○○○規則の一部を改正する規則をここに公布する</vt:lpstr>
    </vt:vector>
  </TitlesOfParts>
  <Company>神奈川県</Company>
  <LinksUpToDate>false</LinksUpToDate>
  <CharactersWithSpaces>25186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神奈川県○○○○○○○○○○○○○○○規則の一部を改正する規則をここに公布する</dc:title>
  <dc:creator>user</dc:creator>
  <cp:lastModifiedBy>user</cp:lastModifiedBy>
  <cp:revision>10</cp:revision>
  <cp:lastPrinted>2012-10-23T01:12:00Z</cp:lastPrinted>
  <dcterms:created xsi:type="dcterms:W3CDTF">2013-03-25T04:08:00Z</dcterms:created>
  <dcterms:modified xsi:type="dcterms:W3CDTF">2014-03-28T05:22:00Z</dcterms:modified>
</cp:coreProperties>
</file>