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7DCE" w:rsidRDefault="00A07DCE" w:rsidP="0088048E">
      <w:pPr>
        <w:jc w:val="left"/>
        <w:rPr>
          <w:sz w:val="16"/>
          <w:szCs w:val="16"/>
          <w:bdr w:val="single" w:sz="4" w:space="0" w:color="auto"/>
        </w:rPr>
      </w:pPr>
      <w:r>
        <w:rPr>
          <w:rFonts w:hint="eastAsia"/>
          <w:bdr w:val="single" w:sz="4" w:space="0" w:color="auto"/>
        </w:rPr>
        <w:t xml:space="preserve">　神奈川県</w:t>
      </w:r>
      <w:r w:rsidRPr="00E00CB2">
        <w:rPr>
          <w:rFonts w:hint="eastAsia"/>
          <w:bdr w:val="single" w:sz="4" w:space="0" w:color="auto"/>
        </w:rPr>
        <w:t>委託事業</w:t>
      </w:r>
      <w:r>
        <w:rPr>
          <w:bdr w:val="single" w:sz="4" w:space="0" w:color="auto"/>
        </w:rPr>
        <w:t xml:space="preserve">  </w:t>
      </w:r>
    </w:p>
    <w:p w:rsidR="00A07DCE" w:rsidRPr="0009395C" w:rsidRDefault="00A07DCE" w:rsidP="0009395C">
      <w:pPr>
        <w:jc w:val="center"/>
        <w:rPr>
          <w:rFonts w:ascii="ＭＳ ゴシック" w:eastAsia="ＭＳ ゴシック" w:hAnsi="ＭＳ ゴシック"/>
          <w:sz w:val="24"/>
          <w:szCs w:val="24"/>
        </w:rPr>
      </w:pPr>
      <w:r w:rsidRPr="0009395C">
        <w:rPr>
          <w:rFonts w:ascii="ＭＳ ゴシック" w:eastAsia="ＭＳ ゴシック" w:hAnsi="ＭＳ ゴシック" w:hint="eastAsia"/>
          <w:sz w:val="24"/>
          <w:szCs w:val="24"/>
        </w:rPr>
        <w:t>平成２３年度</w:t>
      </w:r>
    </w:p>
    <w:p w:rsidR="00A07DCE" w:rsidRPr="0009395C" w:rsidRDefault="00A07DCE" w:rsidP="0009395C">
      <w:pPr>
        <w:jc w:val="center"/>
        <w:rPr>
          <w:rFonts w:ascii="ＭＳ ゴシック" w:eastAsia="ＭＳ ゴシック" w:hAnsi="ＭＳ ゴシック"/>
          <w:sz w:val="24"/>
          <w:szCs w:val="24"/>
        </w:rPr>
      </w:pPr>
      <w:r w:rsidRPr="0009395C">
        <w:rPr>
          <w:rFonts w:ascii="ＭＳ ゴシック" w:eastAsia="ＭＳ ゴシック" w:hAnsi="ＭＳ ゴシック" w:hint="eastAsia"/>
          <w:sz w:val="24"/>
          <w:szCs w:val="24"/>
        </w:rPr>
        <w:t>介護職員等によるたんの吸引等（特定の者対象）研修の実施のための</w:t>
      </w:r>
    </w:p>
    <w:p w:rsidR="00A07DCE" w:rsidRPr="0009395C" w:rsidRDefault="00A07DCE" w:rsidP="00CB40C9">
      <w:pPr>
        <w:jc w:val="center"/>
        <w:rPr>
          <w:rFonts w:ascii="ＭＳ ゴシック" w:eastAsia="ＭＳ ゴシック" w:hAnsi="ＭＳ ゴシック"/>
          <w:sz w:val="24"/>
          <w:szCs w:val="24"/>
        </w:rPr>
      </w:pPr>
      <w:r w:rsidRPr="0009395C">
        <w:rPr>
          <w:rFonts w:ascii="ＭＳ ゴシック" w:eastAsia="ＭＳ ゴシック" w:hAnsi="ＭＳ ゴシック" w:hint="eastAsia"/>
          <w:sz w:val="24"/>
          <w:szCs w:val="24"/>
        </w:rPr>
        <w:t>指導者養成事業について</w:t>
      </w:r>
    </w:p>
    <w:p w:rsidR="00A07DCE" w:rsidRPr="0009395C" w:rsidRDefault="00A07DCE" w:rsidP="005A0704">
      <w:pPr>
        <w:rPr>
          <w:sz w:val="16"/>
          <w:szCs w:val="16"/>
        </w:rPr>
      </w:pPr>
    </w:p>
    <w:p w:rsidR="00A07DCE" w:rsidRDefault="00A07DCE" w:rsidP="006C2938">
      <w:pPr>
        <w:ind w:firstLineChars="1400" w:firstLine="2940"/>
      </w:pPr>
      <w:r>
        <w:rPr>
          <w:rFonts w:hint="eastAsia"/>
        </w:rPr>
        <w:t xml:space="preserve">　　　　</w:t>
      </w:r>
      <w:r>
        <w:t xml:space="preserve">  </w:t>
      </w:r>
      <w:r>
        <w:rPr>
          <w:rFonts w:hint="eastAsia"/>
        </w:rPr>
        <w:t xml:space="preserve">　　　　　特定非営利活動法人</w:t>
      </w:r>
    </w:p>
    <w:p w:rsidR="00A07DCE" w:rsidRDefault="00A07DCE" w:rsidP="006C2938">
      <w:pPr>
        <w:ind w:firstLineChars="2000" w:firstLine="4200"/>
      </w:pPr>
      <w:r>
        <w:t xml:space="preserve"> </w:t>
      </w:r>
      <w:r>
        <w:rPr>
          <w:rFonts w:hint="eastAsia"/>
        </w:rPr>
        <w:t xml:space="preserve">　　　</w:t>
      </w:r>
      <w:r>
        <w:t xml:space="preserve"> </w:t>
      </w:r>
      <w:r>
        <w:rPr>
          <w:rFonts w:hint="eastAsia"/>
        </w:rPr>
        <w:t>フュージョンコムかながわ・県肢体不自由児協会</w:t>
      </w:r>
    </w:p>
    <w:p w:rsidR="00A07DCE" w:rsidRDefault="00A07DCE" w:rsidP="005A0704">
      <w:pPr>
        <w:ind w:firstLineChars="1000" w:firstLine="2100"/>
        <w:rPr>
          <w:rFonts w:ascii="ＭＳ 明朝"/>
          <w:szCs w:val="21"/>
        </w:rPr>
      </w:pPr>
      <w:r w:rsidRPr="001F1939">
        <w:rPr>
          <w:rFonts w:ascii="ＭＳ 明朝" w:hAnsi="ＭＳ 明朝" w:hint="eastAsia"/>
          <w:szCs w:val="21"/>
        </w:rPr>
        <w:t xml:space="preserve">　</w:t>
      </w:r>
      <w:r>
        <w:rPr>
          <w:rFonts w:ascii="ＭＳ 明朝" w:hAnsi="ＭＳ 明朝" w:hint="eastAsia"/>
          <w:szCs w:val="21"/>
        </w:rPr>
        <w:t xml:space="preserve">　　　</w:t>
      </w:r>
      <w:r>
        <w:rPr>
          <w:rFonts w:ascii="ＭＳ 明朝" w:hAnsi="ＭＳ 明朝"/>
          <w:szCs w:val="21"/>
        </w:rPr>
        <w:t xml:space="preserve">  </w:t>
      </w:r>
      <w:r>
        <w:rPr>
          <w:rFonts w:ascii="ＭＳ 明朝" w:hAnsi="ＭＳ 明朝" w:hint="eastAsia"/>
          <w:szCs w:val="21"/>
        </w:rPr>
        <w:t xml:space="preserve">　　　　　　　　　　　　理事長　　　山　田　章　弘</w:t>
      </w:r>
    </w:p>
    <w:p w:rsidR="00A07DCE" w:rsidRDefault="00A07DCE" w:rsidP="006C2938">
      <w:pPr>
        <w:ind w:firstLineChars="2400" w:firstLine="5040"/>
        <w:rPr>
          <w:rFonts w:ascii="ＭＳ 明朝" w:cs="メイリオ"/>
          <w:kern w:val="0"/>
          <w:sz w:val="16"/>
          <w:szCs w:val="16"/>
        </w:rPr>
      </w:pPr>
      <w:r>
        <w:rPr>
          <w:rFonts w:ascii="ＭＳ 明朝" w:hAnsi="ＭＳ 明朝" w:cs="メイリオ" w:hint="eastAsia"/>
          <w:kern w:val="0"/>
          <w:szCs w:val="21"/>
        </w:rPr>
        <w:t>〒</w:t>
      </w:r>
      <w:r>
        <w:rPr>
          <w:rFonts w:ascii="ＭＳ 明朝" w:hAnsi="ＭＳ 明朝" w:cs="メイリオ"/>
          <w:kern w:val="0"/>
          <w:szCs w:val="21"/>
        </w:rPr>
        <w:t>2</w:t>
      </w:r>
      <w:r w:rsidRPr="001F1939">
        <w:rPr>
          <w:rFonts w:ascii="ＭＳ 明朝" w:hAnsi="ＭＳ 明朝" w:cs="メイリオ"/>
          <w:kern w:val="0"/>
          <w:szCs w:val="21"/>
        </w:rPr>
        <w:t>21-0844</w:t>
      </w:r>
      <w:r w:rsidRPr="001F1939">
        <w:rPr>
          <w:rFonts w:ascii="ＭＳ 明朝" w:hAnsi="ＭＳ 明朝" w:cs="メイリオ" w:hint="eastAsia"/>
          <w:kern w:val="0"/>
          <w:szCs w:val="21"/>
        </w:rPr>
        <w:t>横浜市神奈川区沢渡</w:t>
      </w:r>
      <w:r>
        <w:rPr>
          <w:rFonts w:ascii="ＭＳ 明朝" w:hAnsi="ＭＳ 明朝" w:cs="メイリオ"/>
          <w:kern w:val="0"/>
          <w:szCs w:val="21"/>
        </w:rPr>
        <w:t>4</w:t>
      </w:r>
      <w:r>
        <w:rPr>
          <w:rFonts w:ascii="ＭＳ 明朝" w:hAnsi="ＭＳ 明朝" w:cs="メイリオ" w:hint="eastAsia"/>
          <w:kern w:val="0"/>
          <w:szCs w:val="21"/>
        </w:rPr>
        <w:t>‐</w:t>
      </w:r>
      <w:r>
        <w:rPr>
          <w:rFonts w:ascii="ＭＳ 明朝" w:hAnsi="ＭＳ 明朝" w:cs="メイリオ"/>
          <w:kern w:val="0"/>
          <w:szCs w:val="21"/>
        </w:rPr>
        <w:t>2</w:t>
      </w:r>
      <w:r w:rsidRPr="0009690D">
        <w:rPr>
          <w:rFonts w:ascii="ＭＳ 明朝" w:hAnsi="ＭＳ 明朝" w:cs="メイリオ" w:hint="eastAsia"/>
          <w:kern w:val="0"/>
          <w:sz w:val="16"/>
          <w:szCs w:val="16"/>
        </w:rPr>
        <w:t>県社会福祉会館</w:t>
      </w:r>
    </w:p>
    <w:p w:rsidR="00A07DCE" w:rsidRPr="00324FAF" w:rsidRDefault="00A07DCE" w:rsidP="00FC3F13">
      <w:pPr>
        <w:rPr>
          <w:rFonts w:ascii="ＭＳ 明朝" w:cs="メイリオ"/>
          <w:kern w:val="0"/>
          <w:szCs w:val="21"/>
        </w:rPr>
      </w:pPr>
      <w:r>
        <w:rPr>
          <w:rFonts w:hint="eastAsia"/>
          <w:szCs w:val="21"/>
        </w:rPr>
        <w:t>（１）研修目的</w:t>
      </w:r>
    </w:p>
    <w:p w:rsidR="00A07DCE" w:rsidRDefault="00A07DCE" w:rsidP="00522E58">
      <w:pPr>
        <w:widowControl/>
        <w:ind w:leftChars="100" w:left="210" w:firstLineChars="100" w:firstLine="210"/>
        <w:jc w:val="left"/>
      </w:pPr>
      <w:r>
        <w:rPr>
          <w:rFonts w:hint="eastAsia"/>
        </w:rPr>
        <w:t>介護職員等によるたんの吸引等については、今年６月に「社会福祉士及び介護福祉士法」の一部が改正され、一定の研修を修了し、認定証が交付され、かつ事業者が都道府県に登録を行うことにより、研修内容に応じてたんの吸引等が実施できるようになります。</w:t>
      </w:r>
    </w:p>
    <w:p w:rsidR="00A07DCE" w:rsidRDefault="00A07DCE" w:rsidP="00522E58">
      <w:pPr>
        <w:widowControl/>
        <w:ind w:leftChars="100" w:left="210" w:firstLineChars="100" w:firstLine="210"/>
        <w:jc w:val="left"/>
        <w:rPr>
          <w:szCs w:val="21"/>
        </w:rPr>
      </w:pPr>
      <w:r>
        <w:rPr>
          <w:rFonts w:hint="eastAsia"/>
        </w:rPr>
        <w:t>また、</w:t>
      </w:r>
      <w:r>
        <w:rPr>
          <w:rFonts w:hint="eastAsia"/>
          <w:szCs w:val="21"/>
        </w:rPr>
        <w:t>在宅の療養患者や障害者に対して、当面のやむを得ない必要な措置（実質的違法性阻却）として、運用によりたんの吸引を行っている方については、経過措置対象者として、通知の範囲内で、認定証の交付が受けられます。</w:t>
      </w:r>
    </w:p>
    <w:p w:rsidR="00A07DCE" w:rsidRDefault="00A07DCE" w:rsidP="00522E58">
      <w:pPr>
        <w:widowControl/>
        <w:ind w:leftChars="100" w:left="210" w:firstLineChars="100" w:firstLine="210"/>
        <w:jc w:val="left"/>
      </w:pPr>
      <w:r>
        <w:rPr>
          <w:rFonts w:hint="eastAsia"/>
          <w:szCs w:val="21"/>
        </w:rPr>
        <w:t>しかし、</w:t>
      </w:r>
      <w:r>
        <w:rPr>
          <w:rFonts w:hint="eastAsia"/>
        </w:rPr>
        <w:t>入所施設や生活介護、グループホームなどの介護職員等は</w:t>
      </w:r>
      <w:r>
        <w:rPr>
          <w:rFonts w:hint="eastAsia"/>
          <w:szCs w:val="21"/>
        </w:rPr>
        <w:t>経過措置対象とならず、来年４月以降、利用者のたんの吸引等を実施するためには、介護職員一人ひとりが研修を受講する必要があるため、新たな制度におけるたんの吸引等の実施体制の構築を要する</w:t>
      </w:r>
      <w:r>
        <w:rPr>
          <w:rFonts w:hint="eastAsia"/>
        </w:rPr>
        <w:t>入所施設等が、自ら介護職員等に対する研修を実施することができるよう、その研修指導者を養成することを目的としています。</w:t>
      </w:r>
    </w:p>
    <w:p w:rsidR="00A07DCE" w:rsidRPr="00522E58" w:rsidRDefault="00A07DCE" w:rsidP="003A4C5B">
      <w:pPr>
        <w:widowControl/>
        <w:jc w:val="left"/>
      </w:pPr>
    </w:p>
    <w:p w:rsidR="00A07DCE" w:rsidRDefault="00A07DCE" w:rsidP="0047615C">
      <w:pPr>
        <w:widowControl/>
        <w:jc w:val="left"/>
        <w:rPr>
          <w:szCs w:val="21"/>
        </w:rPr>
      </w:pPr>
      <w:r>
        <w:rPr>
          <w:rFonts w:hint="eastAsia"/>
        </w:rPr>
        <w:t>（２）指導者養成</w:t>
      </w:r>
      <w:r>
        <w:rPr>
          <w:rFonts w:hint="eastAsia"/>
          <w:szCs w:val="21"/>
        </w:rPr>
        <w:t>事業の概要</w:t>
      </w:r>
    </w:p>
    <w:p w:rsidR="00A07DCE" w:rsidRDefault="00A07DCE" w:rsidP="00644E67">
      <w:pPr>
        <w:widowControl/>
        <w:jc w:val="left"/>
        <w:rPr>
          <w:szCs w:val="21"/>
        </w:rPr>
      </w:pPr>
      <w:r>
        <w:rPr>
          <w:rFonts w:hint="eastAsia"/>
          <w:szCs w:val="21"/>
        </w:rPr>
        <w:t xml:space="preserve">　　　・研修内容　：「特定の者対象」研修の指導者を養成する。</w:t>
      </w:r>
    </w:p>
    <w:p w:rsidR="00A07DCE" w:rsidRDefault="00A07DCE" w:rsidP="004B0BE0">
      <w:pPr>
        <w:widowControl/>
        <w:ind w:left="2100" w:hangingChars="1000" w:hanging="2100"/>
        <w:jc w:val="left"/>
        <w:rPr>
          <w:szCs w:val="21"/>
        </w:rPr>
      </w:pPr>
      <w:r>
        <w:rPr>
          <w:rFonts w:hint="eastAsia"/>
          <w:szCs w:val="21"/>
        </w:rPr>
        <w:t xml:space="preserve">　　　　　　　　　：厚労省が作成した「指導者用テキスト」等を活用して、座学形式で行う。</w:t>
      </w:r>
    </w:p>
    <w:p w:rsidR="00A07DCE" w:rsidRDefault="00A07DCE" w:rsidP="0009395C">
      <w:pPr>
        <w:widowControl/>
        <w:ind w:leftChars="200" w:left="420" w:firstLineChars="100" w:firstLine="210"/>
        <w:jc w:val="left"/>
      </w:pPr>
      <w:r>
        <w:rPr>
          <w:rFonts w:hint="eastAsia"/>
          <w:szCs w:val="21"/>
        </w:rPr>
        <w:t>・開催日時　：</w:t>
      </w:r>
      <w:r>
        <w:rPr>
          <w:rFonts w:hint="eastAsia"/>
        </w:rPr>
        <w:t>平成２３年１１月２３日（祝日　午前１０時～午後４時）</w:t>
      </w:r>
    </w:p>
    <w:p w:rsidR="00A07DCE" w:rsidRDefault="00A07DCE" w:rsidP="0009395C">
      <w:pPr>
        <w:widowControl/>
        <w:ind w:leftChars="200" w:left="420" w:firstLineChars="100" w:firstLine="210"/>
        <w:jc w:val="left"/>
        <w:rPr>
          <w:rFonts w:ascii="ＭＳ 明朝" w:cs="メイリオ"/>
          <w:kern w:val="0"/>
          <w:szCs w:val="21"/>
        </w:rPr>
      </w:pPr>
      <w:r>
        <w:rPr>
          <w:rFonts w:hint="eastAsia"/>
          <w:szCs w:val="21"/>
        </w:rPr>
        <w:t>・開催場所　：神奈川県</w:t>
      </w:r>
      <w:r w:rsidRPr="004714FD">
        <w:rPr>
          <w:rFonts w:ascii="ＭＳ 明朝" w:hAnsi="ＭＳ 明朝" w:cs="メイリオ" w:hint="eastAsia"/>
          <w:kern w:val="0"/>
          <w:szCs w:val="21"/>
        </w:rPr>
        <w:t>社会福祉会館</w:t>
      </w:r>
      <w:r>
        <w:rPr>
          <w:rFonts w:ascii="ＭＳ 明朝" w:hAnsi="ＭＳ 明朝" w:cs="メイリオ" w:hint="eastAsia"/>
          <w:kern w:val="0"/>
          <w:szCs w:val="21"/>
        </w:rPr>
        <w:t>内（〒</w:t>
      </w:r>
      <w:r>
        <w:rPr>
          <w:rFonts w:ascii="ＭＳ 明朝" w:hAnsi="ＭＳ 明朝" w:cs="メイリオ"/>
          <w:kern w:val="0"/>
          <w:szCs w:val="21"/>
        </w:rPr>
        <w:t>2</w:t>
      </w:r>
      <w:r w:rsidRPr="001F1939">
        <w:rPr>
          <w:rFonts w:ascii="ＭＳ 明朝" w:hAnsi="ＭＳ 明朝" w:cs="メイリオ"/>
          <w:kern w:val="0"/>
          <w:szCs w:val="21"/>
        </w:rPr>
        <w:t>21-0844</w:t>
      </w:r>
      <w:r w:rsidRPr="001F1939">
        <w:rPr>
          <w:rFonts w:ascii="ＭＳ 明朝" w:hAnsi="ＭＳ 明朝" w:cs="メイリオ" w:hint="eastAsia"/>
          <w:kern w:val="0"/>
          <w:szCs w:val="21"/>
        </w:rPr>
        <w:t>横浜市神奈川区沢渡</w:t>
      </w:r>
      <w:r>
        <w:rPr>
          <w:rFonts w:ascii="ＭＳ 明朝" w:hAnsi="ＭＳ 明朝" w:cs="メイリオ"/>
          <w:kern w:val="0"/>
          <w:szCs w:val="21"/>
        </w:rPr>
        <w:t>4</w:t>
      </w:r>
      <w:r>
        <w:rPr>
          <w:rFonts w:ascii="ＭＳ 明朝" w:hAnsi="ＭＳ 明朝" w:cs="メイリオ" w:hint="eastAsia"/>
          <w:kern w:val="0"/>
          <w:szCs w:val="21"/>
        </w:rPr>
        <w:t>‐</w:t>
      </w:r>
      <w:r>
        <w:rPr>
          <w:rFonts w:ascii="ＭＳ 明朝" w:hAnsi="ＭＳ 明朝" w:cs="メイリオ"/>
          <w:kern w:val="0"/>
          <w:szCs w:val="21"/>
        </w:rPr>
        <w:t>2</w:t>
      </w:r>
      <w:r>
        <w:rPr>
          <w:rFonts w:ascii="ＭＳ 明朝" w:hAnsi="ＭＳ 明朝" w:cs="メイリオ" w:hint="eastAsia"/>
          <w:kern w:val="0"/>
          <w:szCs w:val="21"/>
        </w:rPr>
        <w:t>）、</w:t>
      </w:r>
    </w:p>
    <w:p w:rsidR="00A07DCE" w:rsidRPr="00DB0C05" w:rsidRDefault="00A07DCE" w:rsidP="00DB0C05">
      <w:pPr>
        <w:widowControl/>
        <w:ind w:leftChars="200" w:left="420" w:firstLineChars="800" w:firstLine="1680"/>
        <w:jc w:val="left"/>
        <w:rPr>
          <w:rFonts w:ascii="ＭＳ 明朝" w:cs="メイリオ"/>
          <w:kern w:val="0"/>
          <w:szCs w:val="21"/>
        </w:rPr>
      </w:pPr>
      <w:r>
        <w:rPr>
          <w:rFonts w:ascii="ＭＳ 明朝" w:hAnsi="ＭＳ 明朝" w:cs="メイリオ" w:hint="eastAsia"/>
          <w:kern w:val="0"/>
          <w:szCs w:val="21"/>
        </w:rPr>
        <w:t>アクセス（横浜駅西口から徒歩１０分）</w:t>
      </w:r>
    </w:p>
    <w:p w:rsidR="00A07DCE" w:rsidRDefault="00A07DCE" w:rsidP="0009395C">
      <w:pPr>
        <w:widowControl/>
        <w:ind w:leftChars="300" w:left="2100" w:hangingChars="700" w:hanging="1470"/>
        <w:jc w:val="left"/>
        <w:rPr>
          <w:szCs w:val="21"/>
        </w:rPr>
      </w:pPr>
      <w:r>
        <w:rPr>
          <w:rFonts w:hint="eastAsia"/>
          <w:szCs w:val="21"/>
        </w:rPr>
        <w:t>・受講対象者：医師、看護師（正看のみ）、保健師、助産師であって、当該研修指導者として協力が可能な者。（修了者は、自施設の介護職員に対して、基本研修、演習及び実施研修の指導者になることから、この研修の受講者となる人は、介護職員等が行う実地研修において、実際にたんの吸引等を行う利用者の心身の状態等をわかっている方が望ましい。）</w:t>
      </w:r>
    </w:p>
    <w:p w:rsidR="00A07DCE" w:rsidRPr="00B23A41" w:rsidRDefault="00A07DCE" w:rsidP="0009395C">
      <w:pPr>
        <w:widowControl/>
        <w:ind w:firstLineChars="300" w:firstLine="630"/>
        <w:jc w:val="left"/>
        <w:rPr>
          <w:szCs w:val="21"/>
        </w:rPr>
      </w:pPr>
      <w:r>
        <w:rPr>
          <w:rFonts w:hint="eastAsia"/>
          <w:szCs w:val="21"/>
        </w:rPr>
        <w:t>・受講料　　：２，５００円（テキスト代含む）</w:t>
      </w:r>
    </w:p>
    <w:p w:rsidR="00A07DCE" w:rsidRDefault="00A07DCE" w:rsidP="0009395C">
      <w:pPr>
        <w:widowControl/>
        <w:ind w:firstLineChars="300" w:firstLine="630"/>
        <w:jc w:val="left"/>
        <w:rPr>
          <w:szCs w:val="21"/>
        </w:rPr>
      </w:pPr>
      <w:r>
        <w:rPr>
          <w:rFonts w:hint="eastAsia"/>
          <w:szCs w:val="21"/>
        </w:rPr>
        <w:t>・募集人員　：２００人程度</w:t>
      </w:r>
    </w:p>
    <w:p w:rsidR="00A07DCE" w:rsidRDefault="00A07DCE" w:rsidP="00644E67">
      <w:pPr>
        <w:widowControl/>
        <w:ind w:left="630"/>
        <w:jc w:val="left"/>
      </w:pPr>
      <w:r>
        <w:rPr>
          <w:rFonts w:hint="eastAsia"/>
        </w:rPr>
        <w:t>・申込方法　：別添の申込用紙により</w:t>
      </w:r>
      <w:r>
        <w:t>FAX</w:t>
      </w:r>
      <w:r>
        <w:rPr>
          <w:rFonts w:hint="eastAsia"/>
        </w:rPr>
        <w:t>にて受付。</w:t>
      </w:r>
    </w:p>
    <w:p w:rsidR="00A07DCE" w:rsidRDefault="00A07DCE" w:rsidP="00FE54B3">
      <w:pPr>
        <w:widowControl/>
        <w:ind w:firstLineChars="300" w:firstLine="630"/>
        <w:jc w:val="left"/>
      </w:pPr>
      <w:r>
        <w:rPr>
          <w:rFonts w:hint="eastAsia"/>
          <w:szCs w:val="21"/>
        </w:rPr>
        <w:t>・</w:t>
      </w:r>
      <w:r>
        <w:rPr>
          <w:rFonts w:hint="eastAsia"/>
        </w:rPr>
        <w:t>募集期間　：平成２３年１０月２８日～同年１１月１０日</w:t>
      </w:r>
    </w:p>
    <w:p w:rsidR="00A07DCE" w:rsidRDefault="00A07DCE" w:rsidP="00FE54B3">
      <w:pPr>
        <w:widowControl/>
        <w:ind w:leftChars="300" w:left="840" w:hangingChars="100" w:hanging="210"/>
        <w:jc w:val="left"/>
        <w:rPr>
          <w:rFonts w:ascii="Arial" w:hAnsi="Arial" w:cs="Arial"/>
          <w:color w:val="000000"/>
          <w:szCs w:val="21"/>
        </w:rPr>
      </w:pPr>
      <w:r>
        <w:rPr>
          <w:rFonts w:hint="eastAsia"/>
          <w:szCs w:val="21"/>
        </w:rPr>
        <w:t>・その他　　：研修終了後、</w:t>
      </w:r>
      <w:r w:rsidRPr="00B23A41">
        <w:rPr>
          <w:rFonts w:ascii="Arial" w:hAnsi="Arial" w:cs="Arial" w:hint="eastAsia"/>
          <w:color w:val="000000"/>
          <w:szCs w:val="21"/>
        </w:rPr>
        <w:t>指導者養成事業報告書（アンケート）</w:t>
      </w:r>
      <w:r>
        <w:rPr>
          <w:rFonts w:ascii="Arial" w:hAnsi="Arial" w:cs="Arial" w:hint="eastAsia"/>
          <w:color w:val="000000"/>
          <w:szCs w:val="21"/>
        </w:rPr>
        <w:t>を提出していただいた方には、</w:t>
      </w:r>
    </w:p>
    <w:p w:rsidR="00A07DCE" w:rsidRDefault="00A07DCE" w:rsidP="00FE54B3">
      <w:pPr>
        <w:widowControl/>
        <w:ind w:leftChars="300" w:left="630" w:firstLineChars="650" w:firstLine="1365"/>
        <w:jc w:val="left"/>
        <w:rPr>
          <w:rFonts w:ascii="Arial" w:hAnsi="Arial" w:cs="Arial"/>
          <w:color w:val="000000"/>
          <w:szCs w:val="21"/>
        </w:rPr>
      </w:pPr>
      <w:r>
        <w:rPr>
          <w:rFonts w:ascii="Arial" w:hAnsi="Arial" w:cs="Arial" w:hint="eastAsia"/>
          <w:color w:val="000000"/>
          <w:szCs w:val="21"/>
        </w:rPr>
        <w:t>国から修了証が交付されます。</w:t>
      </w:r>
    </w:p>
    <w:p w:rsidR="00A07DCE" w:rsidRPr="00644E67" w:rsidRDefault="00A07DCE" w:rsidP="004714FD">
      <w:pPr>
        <w:widowControl/>
        <w:ind w:left="2100" w:hangingChars="1000" w:hanging="2100"/>
        <w:jc w:val="right"/>
        <w:rPr>
          <w:rFonts w:ascii="Arial" w:hAnsi="Arial" w:cs="Arial"/>
          <w:color w:val="000000"/>
          <w:szCs w:val="21"/>
        </w:rPr>
      </w:pPr>
      <w:r>
        <w:rPr>
          <w:rFonts w:ascii="Arial" w:hAnsi="Arial" w:cs="Arial" w:hint="eastAsia"/>
          <w:color w:val="000000"/>
          <w:szCs w:val="21"/>
        </w:rPr>
        <w:t>以上</w:t>
      </w:r>
    </w:p>
    <w:sectPr w:rsidR="00A07DCE" w:rsidRPr="00644E67" w:rsidSect="006C2938">
      <w:footerReference w:type="default" r:id="rId7"/>
      <w:pgSz w:w="11906" w:h="16838" w:code="9"/>
      <w:pgMar w:top="1134" w:right="1134" w:bottom="1134"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7DCE" w:rsidRDefault="00A07DCE" w:rsidP="00295034">
      <w:r>
        <w:separator/>
      </w:r>
    </w:p>
  </w:endnote>
  <w:endnote w:type="continuationSeparator" w:id="0">
    <w:p w:rsidR="00A07DCE" w:rsidRDefault="00A07DCE" w:rsidP="00295034">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A00002BF" w:usb1="68C7FCFB" w:usb2="00000010" w:usb3="00000000" w:csb0="0002009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ＭＳ ゴシック">
    <w:altName w:val="MS Gothic"/>
    <w:panose1 w:val="020B0609070205080204"/>
    <w:charset w:val="80"/>
    <w:family w:val="modern"/>
    <w:pitch w:val="fixed"/>
    <w:sig w:usb0="A00002BF" w:usb1="68C7FCFB" w:usb2="00000010" w:usb3="00000000" w:csb0="0002009F" w:csb1="00000000"/>
  </w:font>
  <w:font w:name="メイリオ">
    <w:panose1 w:val="00000000000000000000"/>
    <w:charset w:val="80"/>
    <w:family w:val="modern"/>
    <w:notTrueType/>
    <w:pitch w:val="variable"/>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DCE" w:rsidRDefault="00A07DCE">
    <w:pPr>
      <w:pStyle w:val="Footer"/>
    </w:pPr>
    <w:r>
      <w:rPr>
        <w:rFonts w:hint="eastAsia"/>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7DCE" w:rsidRDefault="00A07DCE" w:rsidP="00295034">
      <w:r>
        <w:separator/>
      </w:r>
    </w:p>
  </w:footnote>
  <w:footnote w:type="continuationSeparator" w:id="0">
    <w:p w:rsidR="00A07DCE" w:rsidRDefault="00A07DCE" w:rsidP="0029503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7077C"/>
    <w:multiLevelType w:val="hybridMultilevel"/>
    <w:tmpl w:val="1A64F192"/>
    <w:lvl w:ilvl="0" w:tplc="9DF65BF4">
      <w:start w:val="2"/>
      <w:numFmt w:val="bullet"/>
      <w:lvlText w:val="・"/>
      <w:lvlJc w:val="left"/>
      <w:pPr>
        <w:tabs>
          <w:tab w:val="num" w:pos="780"/>
        </w:tabs>
        <w:ind w:left="780" w:hanging="360"/>
      </w:pPr>
      <w:rPr>
        <w:rFonts w:ascii="ＭＳ 明朝" w:eastAsia="ＭＳ 明朝" w:hAnsi="ＭＳ 明朝"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1">
    <w:nsid w:val="2AA94D9E"/>
    <w:multiLevelType w:val="hybridMultilevel"/>
    <w:tmpl w:val="7B3045BE"/>
    <w:lvl w:ilvl="0" w:tplc="BF6C080E">
      <w:start w:val="10"/>
      <w:numFmt w:val="bullet"/>
      <w:lvlText w:val="・"/>
      <w:lvlJc w:val="left"/>
      <w:pPr>
        <w:tabs>
          <w:tab w:val="num" w:pos="780"/>
        </w:tabs>
        <w:ind w:left="780" w:hanging="360"/>
      </w:pPr>
      <w:rPr>
        <w:rFonts w:ascii="ＭＳ 明朝" w:eastAsia="ＭＳ 明朝" w:hAnsi="ＭＳ 明朝"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nsid w:val="5A0E25A8"/>
    <w:multiLevelType w:val="hybridMultilevel"/>
    <w:tmpl w:val="50F64668"/>
    <w:lvl w:ilvl="0" w:tplc="775C8A0C">
      <w:start w:val="1"/>
      <w:numFmt w:val="decimalFullWidth"/>
      <w:lvlText w:val="%1）"/>
      <w:lvlJc w:val="left"/>
      <w:pPr>
        <w:ind w:left="420" w:hanging="4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3">
    <w:nsid w:val="5E5D6D22"/>
    <w:multiLevelType w:val="hybridMultilevel"/>
    <w:tmpl w:val="0EA07444"/>
    <w:lvl w:ilvl="0" w:tplc="16144366">
      <w:start w:val="1"/>
      <w:numFmt w:val="decimalFullWidth"/>
      <w:lvlText w:val="%1）"/>
      <w:lvlJc w:val="left"/>
      <w:pPr>
        <w:ind w:left="630" w:hanging="420"/>
      </w:pPr>
      <w:rPr>
        <w:rFonts w:cs="Times New Roman" w:hint="default"/>
      </w:rPr>
    </w:lvl>
    <w:lvl w:ilvl="1" w:tplc="04090017" w:tentative="1">
      <w:start w:val="1"/>
      <w:numFmt w:val="aiueoFullWidth"/>
      <w:lvlText w:val="(%2)"/>
      <w:lvlJc w:val="left"/>
      <w:pPr>
        <w:ind w:left="1050" w:hanging="420"/>
      </w:pPr>
      <w:rPr>
        <w:rFonts w:cs="Times New Roman"/>
      </w:rPr>
    </w:lvl>
    <w:lvl w:ilvl="2" w:tplc="04090011" w:tentative="1">
      <w:start w:val="1"/>
      <w:numFmt w:val="decimalEnclosedCircle"/>
      <w:lvlText w:val="%3"/>
      <w:lvlJc w:val="left"/>
      <w:pPr>
        <w:ind w:left="1470" w:hanging="420"/>
      </w:pPr>
      <w:rPr>
        <w:rFonts w:cs="Times New Roman"/>
      </w:rPr>
    </w:lvl>
    <w:lvl w:ilvl="3" w:tplc="0409000F" w:tentative="1">
      <w:start w:val="1"/>
      <w:numFmt w:val="decimal"/>
      <w:lvlText w:val="%4."/>
      <w:lvlJc w:val="left"/>
      <w:pPr>
        <w:ind w:left="1890" w:hanging="420"/>
      </w:pPr>
      <w:rPr>
        <w:rFonts w:cs="Times New Roman"/>
      </w:rPr>
    </w:lvl>
    <w:lvl w:ilvl="4" w:tplc="04090017" w:tentative="1">
      <w:start w:val="1"/>
      <w:numFmt w:val="aiueoFullWidth"/>
      <w:lvlText w:val="(%5)"/>
      <w:lvlJc w:val="left"/>
      <w:pPr>
        <w:ind w:left="2310" w:hanging="420"/>
      </w:pPr>
      <w:rPr>
        <w:rFonts w:cs="Times New Roman"/>
      </w:rPr>
    </w:lvl>
    <w:lvl w:ilvl="5" w:tplc="04090011" w:tentative="1">
      <w:start w:val="1"/>
      <w:numFmt w:val="decimalEnclosedCircle"/>
      <w:lvlText w:val="%6"/>
      <w:lvlJc w:val="left"/>
      <w:pPr>
        <w:ind w:left="2730" w:hanging="420"/>
      </w:pPr>
      <w:rPr>
        <w:rFonts w:cs="Times New Roman"/>
      </w:rPr>
    </w:lvl>
    <w:lvl w:ilvl="6" w:tplc="0409000F" w:tentative="1">
      <w:start w:val="1"/>
      <w:numFmt w:val="decimal"/>
      <w:lvlText w:val="%7."/>
      <w:lvlJc w:val="left"/>
      <w:pPr>
        <w:ind w:left="3150" w:hanging="420"/>
      </w:pPr>
      <w:rPr>
        <w:rFonts w:cs="Times New Roman"/>
      </w:rPr>
    </w:lvl>
    <w:lvl w:ilvl="7" w:tplc="04090017" w:tentative="1">
      <w:start w:val="1"/>
      <w:numFmt w:val="aiueoFullWidth"/>
      <w:lvlText w:val="(%8)"/>
      <w:lvlJc w:val="left"/>
      <w:pPr>
        <w:ind w:left="3570" w:hanging="420"/>
      </w:pPr>
      <w:rPr>
        <w:rFonts w:cs="Times New Roman"/>
      </w:rPr>
    </w:lvl>
    <w:lvl w:ilvl="8" w:tplc="04090011" w:tentative="1">
      <w:start w:val="1"/>
      <w:numFmt w:val="decimalEnclosedCircle"/>
      <w:lvlText w:val="%9"/>
      <w:lvlJc w:val="left"/>
      <w:pPr>
        <w:ind w:left="3990" w:hanging="420"/>
      </w:pPr>
      <w:rPr>
        <w:rFonts w:cs="Times New Roman"/>
      </w:rPr>
    </w:lvl>
  </w:abstractNum>
  <w:abstractNum w:abstractNumId="4">
    <w:nsid w:val="6B527A0C"/>
    <w:multiLevelType w:val="hybridMultilevel"/>
    <w:tmpl w:val="29BA4A00"/>
    <w:lvl w:ilvl="0" w:tplc="71E61356">
      <w:start w:val="1"/>
      <w:numFmt w:val="decimalFullWidth"/>
      <w:lvlText w:val="%1）"/>
      <w:lvlJc w:val="left"/>
      <w:pPr>
        <w:ind w:left="1140" w:hanging="420"/>
      </w:pPr>
      <w:rPr>
        <w:rFonts w:cs="Times New Roman" w:hint="default"/>
      </w:rPr>
    </w:lvl>
    <w:lvl w:ilvl="1" w:tplc="04090017" w:tentative="1">
      <w:start w:val="1"/>
      <w:numFmt w:val="aiueoFullWidth"/>
      <w:lvlText w:val="(%2)"/>
      <w:lvlJc w:val="left"/>
      <w:pPr>
        <w:ind w:left="1560" w:hanging="420"/>
      </w:pPr>
      <w:rPr>
        <w:rFonts w:cs="Times New Roman"/>
      </w:rPr>
    </w:lvl>
    <w:lvl w:ilvl="2" w:tplc="04090011" w:tentative="1">
      <w:start w:val="1"/>
      <w:numFmt w:val="decimalEnclosedCircle"/>
      <w:lvlText w:val="%3"/>
      <w:lvlJc w:val="left"/>
      <w:pPr>
        <w:ind w:left="1980" w:hanging="420"/>
      </w:pPr>
      <w:rPr>
        <w:rFonts w:cs="Times New Roman"/>
      </w:rPr>
    </w:lvl>
    <w:lvl w:ilvl="3" w:tplc="0409000F" w:tentative="1">
      <w:start w:val="1"/>
      <w:numFmt w:val="decimal"/>
      <w:lvlText w:val="%4."/>
      <w:lvlJc w:val="left"/>
      <w:pPr>
        <w:ind w:left="2400" w:hanging="420"/>
      </w:pPr>
      <w:rPr>
        <w:rFonts w:cs="Times New Roman"/>
      </w:rPr>
    </w:lvl>
    <w:lvl w:ilvl="4" w:tplc="04090017" w:tentative="1">
      <w:start w:val="1"/>
      <w:numFmt w:val="aiueoFullWidth"/>
      <w:lvlText w:val="(%5)"/>
      <w:lvlJc w:val="left"/>
      <w:pPr>
        <w:ind w:left="2820" w:hanging="420"/>
      </w:pPr>
      <w:rPr>
        <w:rFonts w:cs="Times New Roman"/>
      </w:rPr>
    </w:lvl>
    <w:lvl w:ilvl="5" w:tplc="04090011" w:tentative="1">
      <w:start w:val="1"/>
      <w:numFmt w:val="decimalEnclosedCircle"/>
      <w:lvlText w:val="%6"/>
      <w:lvlJc w:val="left"/>
      <w:pPr>
        <w:ind w:left="3240" w:hanging="420"/>
      </w:pPr>
      <w:rPr>
        <w:rFonts w:cs="Times New Roman"/>
      </w:rPr>
    </w:lvl>
    <w:lvl w:ilvl="6" w:tplc="0409000F" w:tentative="1">
      <w:start w:val="1"/>
      <w:numFmt w:val="decimal"/>
      <w:lvlText w:val="%7."/>
      <w:lvlJc w:val="left"/>
      <w:pPr>
        <w:ind w:left="3660" w:hanging="420"/>
      </w:pPr>
      <w:rPr>
        <w:rFonts w:cs="Times New Roman"/>
      </w:rPr>
    </w:lvl>
    <w:lvl w:ilvl="7" w:tplc="04090017" w:tentative="1">
      <w:start w:val="1"/>
      <w:numFmt w:val="aiueoFullWidth"/>
      <w:lvlText w:val="(%8)"/>
      <w:lvlJc w:val="left"/>
      <w:pPr>
        <w:ind w:left="4080" w:hanging="420"/>
      </w:pPr>
      <w:rPr>
        <w:rFonts w:cs="Times New Roman"/>
      </w:rPr>
    </w:lvl>
    <w:lvl w:ilvl="8" w:tplc="04090011" w:tentative="1">
      <w:start w:val="1"/>
      <w:numFmt w:val="decimalEnclosedCircle"/>
      <w:lvlText w:val="%9"/>
      <w:lvlJc w:val="left"/>
      <w:pPr>
        <w:ind w:left="4500" w:hanging="420"/>
      </w:pPr>
      <w:rPr>
        <w:rFonts w:cs="Times New Roman"/>
      </w:rPr>
    </w:lvl>
  </w:abstractNum>
  <w:abstractNum w:abstractNumId="5">
    <w:nsid w:val="7D4C198F"/>
    <w:multiLevelType w:val="hybridMultilevel"/>
    <w:tmpl w:val="2B607488"/>
    <w:lvl w:ilvl="0" w:tplc="516E5A14">
      <w:start w:val="1"/>
      <w:numFmt w:val="bullet"/>
      <w:lvlText w:val="・"/>
      <w:lvlJc w:val="left"/>
      <w:pPr>
        <w:tabs>
          <w:tab w:val="num" w:pos="990"/>
        </w:tabs>
        <w:ind w:left="990" w:hanging="360"/>
      </w:pPr>
      <w:rPr>
        <w:rFonts w:ascii="ＭＳ 明朝" w:eastAsia="ＭＳ 明朝" w:hAnsi="ＭＳ 明朝"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6">
    <w:nsid w:val="7EA252AC"/>
    <w:multiLevelType w:val="hybridMultilevel"/>
    <w:tmpl w:val="6C00D298"/>
    <w:lvl w:ilvl="0" w:tplc="D9C847EA">
      <w:start w:val="6"/>
      <w:numFmt w:val="bullet"/>
      <w:lvlText w:val="●"/>
      <w:lvlJc w:val="left"/>
      <w:pPr>
        <w:ind w:left="570" w:hanging="360"/>
      </w:pPr>
      <w:rPr>
        <w:rFonts w:ascii="ＭＳ 明朝" w:eastAsia="ＭＳ 明朝" w:hAnsi="ＭＳ 明朝"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num w:numId="1">
    <w:abstractNumId w:val="3"/>
  </w:num>
  <w:num w:numId="2">
    <w:abstractNumId w:val="4"/>
  </w:num>
  <w:num w:numId="3">
    <w:abstractNumId w:val="2"/>
  </w:num>
  <w:num w:numId="4">
    <w:abstractNumId w:val="6"/>
  </w:num>
  <w:num w:numId="5">
    <w:abstractNumId w:val="0"/>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55B05"/>
    <w:rsid w:val="000226BC"/>
    <w:rsid w:val="00034A65"/>
    <w:rsid w:val="00042845"/>
    <w:rsid w:val="000721A4"/>
    <w:rsid w:val="00075820"/>
    <w:rsid w:val="0009395C"/>
    <w:rsid w:val="0009690D"/>
    <w:rsid w:val="000A26AE"/>
    <w:rsid w:val="000A41C2"/>
    <w:rsid w:val="000D140A"/>
    <w:rsid w:val="000E165C"/>
    <w:rsid w:val="00132121"/>
    <w:rsid w:val="00137F41"/>
    <w:rsid w:val="00157E57"/>
    <w:rsid w:val="0017547D"/>
    <w:rsid w:val="00176596"/>
    <w:rsid w:val="001822FA"/>
    <w:rsid w:val="00182F60"/>
    <w:rsid w:val="00184C8B"/>
    <w:rsid w:val="001851D4"/>
    <w:rsid w:val="001A2960"/>
    <w:rsid w:val="001A2DDF"/>
    <w:rsid w:val="001B7A9C"/>
    <w:rsid w:val="001C19EC"/>
    <w:rsid w:val="001F1939"/>
    <w:rsid w:val="00225D0C"/>
    <w:rsid w:val="002455E0"/>
    <w:rsid w:val="0024771A"/>
    <w:rsid w:val="00263C7F"/>
    <w:rsid w:val="002702FA"/>
    <w:rsid w:val="00295034"/>
    <w:rsid w:val="002B0551"/>
    <w:rsid w:val="002D2BF9"/>
    <w:rsid w:val="002D368D"/>
    <w:rsid w:val="002E1E0C"/>
    <w:rsid w:val="002E65F1"/>
    <w:rsid w:val="002F7852"/>
    <w:rsid w:val="00324FAF"/>
    <w:rsid w:val="00330DEA"/>
    <w:rsid w:val="00336E7D"/>
    <w:rsid w:val="003566DB"/>
    <w:rsid w:val="00365EA6"/>
    <w:rsid w:val="00366932"/>
    <w:rsid w:val="0037197E"/>
    <w:rsid w:val="003A3664"/>
    <w:rsid w:val="003A4C5B"/>
    <w:rsid w:val="003C06E2"/>
    <w:rsid w:val="003D66EA"/>
    <w:rsid w:val="003E0935"/>
    <w:rsid w:val="0040307C"/>
    <w:rsid w:val="00420DBF"/>
    <w:rsid w:val="00435DCC"/>
    <w:rsid w:val="00442F11"/>
    <w:rsid w:val="00445229"/>
    <w:rsid w:val="0045377E"/>
    <w:rsid w:val="00454A3E"/>
    <w:rsid w:val="004714FD"/>
    <w:rsid w:val="0047615C"/>
    <w:rsid w:val="00495E66"/>
    <w:rsid w:val="0049681D"/>
    <w:rsid w:val="004A6A46"/>
    <w:rsid w:val="004B0BE0"/>
    <w:rsid w:val="004F0FD4"/>
    <w:rsid w:val="004F6A7F"/>
    <w:rsid w:val="004F6F59"/>
    <w:rsid w:val="005071DC"/>
    <w:rsid w:val="00522E58"/>
    <w:rsid w:val="00555BBE"/>
    <w:rsid w:val="0058049D"/>
    <w:rsid w:val="00582930"/>
    <w:rsid w:val="00584D6D"/>
    <w:rsid w:val="005A0704"/>
    <w:rsid w:val="005A3AF3"/>
    <w:rsid w:val="005A64F9"/>
    <w:rsid w:val="005B2FC8"/>
    <w:rsid w:val="005C246B"/>
    <w:rsid w:val="00607D9C"/>
    <w:rsid w:val="0061568F"/>
    <w:rsid w:val="00644E67"/>
    <w:rsid w:val="00650898"/>
    <w:rsid w:val="00654092"/>
    <w:rsid w:val="00655B05"/>
    <w:rsid w:val="006654A3"/>
    <w:rsid w:val="00682BBF"/>
    <w:rsid w:val="006909C7"/>
    <w:rsid w:val="006968C8"/>
    <w:rsid w:val="006A22B8"/>
    <w:rsid w:val="006A28DE"/>
    <w:rsid w:val="006C2938"/>
    <w:rsid w:val="006D1C6E"/>
    <w:rsid w:val="006F1EF8"/>
    <w:rsid w:val="006F71A8"/>
    <w:rsid w:val="0070115B"/>
    <w:rsid w:val="007021A1"/>
    <w:rsid w:val="00712976"/>
    <w:rsid w:val="007155CD"/>
    <w:rsid w:val="00726019"/>
    <w:rsid w:val="00733313"/>
    <w:rsid w:val="007631ED"/>
    <w:rsid w:val="00777394"/>
    <w:rsid w:val="00795C36"/>
    <w:rsid w:val="007A4440"/>
    <w:rsid w:val="007A7D70"/>
    <w:rsid w:val="007C5D69"/>
    <w:rsid w:val="007F777D"/>
    <w:rsid w:val="008101F9"/>
    <w:rsid w:val="0082062C"/>
    <w:rsid w:val="008251F7"/>
    <w:rsid w:val="00846D76"/>
    <w:rsid w:val="00870B02"/>
    <w:rsid w:val="008710EA"/>
    <w:rsid w:val="00876948"/>
    <w:rsid w:val="0087705C"/>
    <w:rsid w:val="00877BCE"/>
    <w:rsid w:val="008802D2"/>
    <w:rsid w:val="0088048E"/>
    <w:rsid w:val="00883C95"/>
    <w:rsid w:val="008A115C"/>
    <w:rsid w:val="008B1E8A"/>
    <w:rsid w:val="008B4223"/>
    <w:rsid w:val="008F0C28"/>
    <w:rsid w:val="008F3057"/>
    <w:rsid w:val="009018BF"/>
    <w:rsid w:val="00907048"/>
    <w:rsid w:val="0093101B"/>
    <w:rsid w:val="00933AED"/>
    <w:rsid w:val="00951F20"/>
    <w:rsid w:val="0097684A"/>
    <w:rsid w:val="00985D74"/>
    <w:rsid w:val="009A34D4"/>
    <w:rsid w:val="009A7AB5"/>
    <w:rsid w:val="009B2531"/>
    <w:rsid w:val="009B6368"/>
    <w:rsid w:val="00A059F9"/>
    <w:rsid w:val="00A07DCE"/>
    <w:rsid w:val="00A11283"/>
    <w:rsid w:val="00A237C4"/>
    <w:rsid w:val="00A2652B"/>
    <w:rsid w:val="00A2708B"/>
    <w:rsid w:val="00A35C6D"/>
    <w:rsid w:val="00A37FC0"/>
    <w:rsid w:val="00A548B0"/>
    <w:rsid w:val="00A80CE4"/>
    <w:rsid w:val="00A82EC8"/>
    <w:rsid w:val="00AB3131"/>
    <w:rsid w:val="00AE02AC"/>
    <w:rsid w:val="00AE7169"/>
    <w:rsid w:val="00AF7AD7"/>
    <w:rsid w:val="00B0025E"/>
    <w:rsid w:val="00B20252"/>
    <w:rsid w:val="00B20BF3"/>
    <w:rsid w:val="00B23A41"/>
    <w:rsid w:val="00B62192"/>
    <w:rsid w:val="00B63FA5"/>
    <w:rsid w:val="00B72730"/>
    <w:rsid w:val="00B7691A"/>
    <w:rsid w:val="00B93D4C"/>
    <w:rsid w:val="00BA1033"/>
    <w:rsid w:val="00BC152D"/>
    <w:rsid w:val="00BC3143"/>
    <w:rsid w:val="00C1645B"/>
    <w:rsid w:val="00C22807"/>
    <w:rsid w:val="00C41511"/>
    <w:rsid w:val="00CA4CFF"/>
    <w:rsid w:val="00CB40C9"/>
    <w:rsid w:val="00CC2F03"/>
    <w:rsid w:val="00CF272C"/>
    <w:rsid w:val="00D00BD0"/>
    <w:rsid w:val="00D01D73"/>
    <w:rsid w:val="00D155D6"/>
    <w:rsid w:val="00D267B7"/>
    <w:rsid w:val="00D36A15"/>
    <w:rsid w:val="00D44C4B"/>
    <w:rsid w:val="00D47000"/>
    <w:rsid w:val="00DB0C05"/>
    <w:rsid w:val="00DB2153"/>
    <w:rsid w:val="00DC6F6C"/>
    <w:rsid w:val="00DD192A"/>
    <w:rsid w:val="00E00CB2"/>
    <w:rsid w:val="00E266EE"/>
    <w:rsid w:val="00E51997"/>
    <w:rsid w:val="00E73652"/>
    <w:rsid w:val="00E87D2C"/>
    <w:rsid w:val="00EA006C"/>
    <w:rsid w:val="00EA2221"/>
    <w:rsid w:val="00ED4C36"/>
    <w:rsid w:val="00ED5771"/>
    <w:rsid w:val="00EF09C2"/>
    <w:rsid w:val="00EF1807"/>
    <w:rsid w:val="00EF69BD"/>
    <w:rsid w:val="00F0494F"/>
    <w:rsid w:val="00F07872"/>
    <w:rsid w:val="00F50055"/>
    <w:rsid w:val="00F57C5F"/>
    <w:rsid w:val="00F649B0"/>
    <w:rsid w:val="00F650F8"/>
    <w:rsid w:val="00F67404"/>
    <w:rsid w:val="00F73C79"/>
    <w:rsid w:val="00FA272E"/>
    <w:rsid w:val="00FB04B6"/>
    <w:rsid w:val="00FB6EED"/>
    <w:rsid w:val="00FC3F13"/>
    <w:rsid w:val="00FC78DE"/>
    <w:rsid w:val="00FE54B3"/>
    <w:rsid w:val="00FE6892"/>
    <w:rsid w:val="00FF68C9"/>
  </w:rsids>
  <m:mathPr>
    <m:mathFont m:val="Cambria Math"/>
    <m:brkBin m:val="before"/>
    <m:brkBinSub m:val="--"/>
    <m:smallFrac m:val="off"/>
    <m:dispDef/>
    <m:lMargin m:val="0"/>
    <m:rMargin m:val="0"/>
    <m:defJc m:val="centerGroup"/>
    <m:wrapIndent m:val="1440"/>
    <m:intLim m:val="subSup"/>
    <m:naryLim m:val="undOvr"/>
  </m:mathPr>
  <w:uiCompat97To2003/>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6E7D"/>
    <w:pPr>
      <w:widowControl w:val="0"/>
      <w:jc w:val="both"/>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FB04B6"/>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rsid w:val="00295034"/>
    <w:pPr>
      <w:tabs>
        <w:tab w:val="center" w:pos="4252"/>
        <w:tab w:val="right" w:pos="8504"/>
      </w:tabs>
      <w:snapToGrid w:val="0"/>
    </w:pPr>
  </w:style>
  <w:style w:type="character" w:customStyle="1" w:styleId="HeaderChar">
    <w:name w:val="Header Char"/>
    <w:basedOn w:val="DefaultParagraphFont"/>
    <w:link w:val="Header"/>
    <w:uiPriority w:val="99"/>
    <w:semiHidden/>
    <w:locked/>
    <w:rsid w:val="00295034"/>
    <w:rPr>
      <w:rFonts w:cs="Times New Roman"/>
    </w:rPr>
  </w:style>
  <w:style w:type="paragraph" w:styleId="Footer">
    <w:name w:val="footer"/>
    <w:basedOn w:val="Normal"/>
    <w:link w:val="FooterChar"/>
    <w:uiPriority w:val="99"/>
    <w:semiHidden/>
    <w:rsid w:val="00295034"/>
    <w:pPr>
      <w:tabs>
        <w:tab w:val="center" w:pos="4252"/>
        <w:tab w:val="right" w:pos="8504"/>
      </w:tabs>
      <w:snapToGrid w:val="0"/>
    </w:pPr>
  </w:style>
  <w:style w:type="character" w:customStyle="1" w:styleId="FooterChar">
    <w:name w:val="Footer Char"/>
    <w:basedOn w:val="DefaultParagraphFont"/>
    <w:link w:val="Footer"/>
    <w:uiPriority w:val="99"/>
    <w:semiHidden/>
    <w:locked/>
    <w:rsid w:val="00295034"/>
    <w:rPr>
      <w:rFonts w:cs="Times New Roman"/>
    </w:rPr>
  </w:style>
  <w:style w:type="paragraph" w:styleId="ListParagraph">
    <w:name w:val="List Paragraph"/>
    <w:basedOn w:val="Normal"/>
    <w:uiPriority w:val="99"/>
    <w:qFormat/>
    <w:rsid w:val="007155CD"/>
    <w:pPr>
      <w:ind w:leftChars="400" w:left="840"/>
    </w:pPr>
  </w:style>
  <w:style w:type="table" w:customStyle="1" w:styleId="21">
    <w:name w:val="表 (青)  21"/>
    <w:uiPriority w:val="99"/>
    <w:rsid w:val="007155CD"/>
    <w:rPr>
      <w:kern w:val="0"/>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7155CD"/>
    <w:rPr>
      <w:rFonts w:ascii="Arial" w:eastAsia="ＭＳ ゴシック" w:hAnsi="Arial"/>
      <w:sz w:val="18"/>
      <w:szCs w:val="18"/>
    </w:rPr>
  </w:style>
  <w:style w:type="character" w:customStyle="1" w:styleId="BalloonTextChar">
    <w:name w:val="Balloon Text Char"/>
    <w:basedOn w:val="DefaultParagraphFont"/>
    <w:link w:val="BalloonText"/>
    <w:uiPriority w:val="99"/>
    <w:semiHidden/>
    <w:locked/>
    <w:rsid w:val="007155CD"/>
    <w:rPr>
      <w:rFonts w:ascii="Arial" w:eastAsia="ＭＳ ゴシック" w:hAnsi="Arial" w:cs="Times New Roman"/>
      <w:sz w:val="18"/>
      <w:szCs w:val="18"/>
    </w:rPr>
  </w:style>
  <w:style w:type="character" w:styleId="Hyperlink">
    <w:name w:val="Hyperlink"/>
    <w:basedOn w:val="DefaultParagraphFont"/>
    <w:uiPriority w:val="99"/>
    <w:rsid w:val="0009690D"/>
    <w:rPr>
      <w:rFonts w:cs="Times New Roman"/>
      <w:color w:val="0000FF"/>
      <w:u w:val="single"/>
    </w:rPr>
  </w:style>
  <w:style w:type="paragraph" w:styleId="Date">
    <w:name w:val="Date"/>
    <w:basedOn w:val="Normal"/>
    <w:next w:val="Normal"/>
    <w:link w:val="DateChar"/>
    <w:uiPriority w:val="99"/>
    <w:semiHidden/>
    <w:rsid w:val="002E65F1"/>
  </w:style>
  <w:style w:type="character" w:customStyle="1" w:styleId="DateChar">
    <w:name w:val="Date Char"/>
    <w:basedOn w:val="DefaultParagraphFont"/>
    <w:link w:val="Date"/>
    <w:uiPriority w:val="99"/>
    <w:semiHidden/>
    <w:locked/>
    <w:rsid w:val="002E65F1"/>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162</Words>
  <Characters>925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神奈川県委託事業  </dc:title>
  <dc:subject/>
  <dc:creator>Bunsei</dc:creator>
  <cp:keywords/>
  <dc:description/>
  <cp:lastModifiedBy>user</cp:lastModifiedBy>
  <cp:revision>2</cp:revision>
  <cp:lastPrinted>2011-10-25T04:59:00Z</cp:lastPrinted>
  <dcterms:created xsi:type="dcterms:W3CDTF">2011-10-28T07:56:00Z</dcterms:created>
  <dcterms:modified xsi:type="dcterms:W3CDTF">2011-10-28T07:56:00Z</dcterms:modified>
</cp:coreProperties>
</file>