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281" w:rsidRPr="005B6F67" w:rsidRDefault="00741546" w:rsidP="00512281">
      <w:pPr>
        <w:autoSpaceDE w:val="0"/>
        <w:autoSpaceDN w:val="0"/>
        <w:jc w:val="right"/>
        <w:rPr>
          <w:rFonts w:asciiTheme="minorEastAsia" w:hAnsiTheme="minorEastAsia"/>
          <w:sz w:val="28"/>
          <w:szCs w:val="28"/>
        </w:rPr>
      </w:pPr>
      <w:r w:rsidRPr="005B6F67">
        <w:rPr>
          <w:rFonts w:asciiTheme="minorEastAsia" w:hAnsiTheme="minorEastAsia" w:hint="eastAsia"/>
          <w:sz w:val="28"/>
          <w:szCs w:val="28"/>
        </w:rPr>
        <w:t>【</w:t>
      </w:r>
      <w:r w:rsidR="005B2F2A">
        <w:rPr>
          <w:rFonts w:asciiTheme="minorEastAsia" w:hAnsiTheme="minorEastAsia" w:hint="eastAsia"/>
          <w:sz w:val="28"/>
          <w:szCs w:val="28"/>
        </w:rPr>
        <w:t>別紙５</w:t>
      </w:r>
      <w:r w:rsidR="00512281" w:rsidRPr="005B6F67">
        <w:rPr>
          <w:rFonts w:asciiTheme="minorEastAsia" w:hAnsiTheme="minorEastAsia" w:hint="eastAsia"/>
          <w:sz w:val="28"/>
          <w:szCs w:val="28"/>
        </w:rPr>
        <w:t>】</w:t>
      </w:r>
    </w:p>
    <w:p w:rsidR="00512281" w:rsidRPr="005B6F67" w:rsidRDefault="00512281" w:rsidP="00A742C0">
      <w:pPr>
        <w:ind w:leftChars="300" w:left="660" w:rightChars="300" w:right="660"/>
        <w:rPr>
          <w:rFonts w:asciiTheme="minorEastAsia" w:hAnsiTheme="minorEastAsia"/>
          <w:sz w:val="28"/>
          <w:szCs w:val="28"/>
        </w:rPr>
      </w:pPr>
    </w:p>
    <w:p w:rsidR="00FB3FEB" w:rsidRPr="005B6F67" w:rsidRDefault="00FB3FEB" w:rsidP="005B2F2A">
      <w:pPr>
        <w:ind w:firstLineChars="100" w:firstLine="280"/>
        <w:rPr>
          <w:rFonts w:asciiTheme="minorEastAsia" w:hAnsiTheme="minorEastAsia"/>
          <w:sz w:val="28"/>
          <w:szCs w:val="28"/>
        </w:rPr>
      </w:pPr>
      <w:r w:rsidRPr="005B6F67">
        <w:rPr>
          <w:rFonts w:asciiTheme="minorEastAsia" w:hAnsiTheme="minorEastAsia" w:hint="eastAsia"/>
          <w:sz w:val="28"/>
          <w:szCs w:val="28"/>
        </w:rPr>
        <w:t>指定障害</w:t>
      </w:r>
      <w:r w:rsidR="00FA0345" w:rsidRPr="005B6F67">
        <w:rPr>
          <w:rFonts w:asciiTheme="minorEastAsia" w:hAnsiTheme="minorEastAsia" w:hint="eastAsia"/>
          <w:sz w:val="28"/>
          <w:szCs w:val="28"/>
        </w:rPr>
        <w:t>者支援施設の</w:t>
      </w:r>
      <w:r w:rsidRPr="005B6F67">
        <w:rPr>
          <w:rFonts w:asciiTheme="minorEastAsia" w:hAnsiTheme="minorEastAsia" w:hint="eastAsia"/>
          <w:sz w:val="28"/>
          <w:szCs w:val="28"/>
        </w:rPr>
        <w:t>人員、設備及び運営に関する基準等を定める条例の一部を改正する条例の概要</w:t>
      </w:r>
    </w:p>
    <w:p w:rsidR="00FB3FEB" w:rsidRPr="005B6F67" w:rsidRDefault="00FB3FEB" w:rsidP="00FB3FEB">
      <w:pPr>
        <w:rPr>
          <w:rFonts w:asciiTheme="minorEastAsia" w:hAnsiTheme="minorEastAsia"/>
          <w:sz w:val="28"/>
          <w:szCs w:val="28"/>
        </w:rPr>
      </w:pPr>
    </w:p>
    <w:p w:rsidR="005D25CE" w:rsidRPr="005B6F67" w:rsidRDefault="00512281" w:rsidP="005D25CE">
      <w:pPr>
        <w:ind w:firstLineChars="50" w:firstLine="140"/>
        <w:rPr>
          <w:rFonts w:asciiTheme="minorEastAsia" w:hAnsiTheme="minorEastAsia"/>
          <w:sz w:val="28"/>
          <w:szCs w:val="28"/>
        </w:rPr>
      </w:pPr>
      <w:r w:rsidRPr="005B6F67">
        <w:rPr>
          <w:rFonts w:asciiTheme="minorEastAsia" w:hAnsiTheme="minorEastAsia" w:hint="eastAsia"/>
          <w:sz w:val="28"/>
          <w:szCs w:val="28"/>
        </w:rPr>
        <w:t>(</w:t>
      </w:r>
      <w:r w:rsidR="00D2368E" w:rsidRPr="005B6F67">
        <w:rPr>
          <w:rFonts w:asciiTheme="minorEastAsia" w:hAnsiTheme="minorEastAsia"/>
          <w:sz w:val="28"/>
          <w:szCs w:val="28"/>
        </w:rPr>
        <w:t>1)</w:t>
      </w:r>
      <w:r w:rsidR="008B7688">
        <w:rPr>
          <w:rFonts w:asciiTheme="minorEastAsia" w:hAnsiTheme="minorEastAsia" w:hint="eastAsia"/>
          <w:sz w:val="28"/>
          <w:szCs w:val="28"/>
        </w:rPr>
        <w:t xml:space="preserve">　</w:t>
      </w:r>
      <w:r w:rsidR="00FB3FEB" w:rsidRPr="005B6F67">
        <w:rPr>
          <w:rFonts w:asciiTheme="minorEastAsia" w:hAnsiTheme="minorEastAsia" w:hint="eastAsia"/>
          <w:sz w:val="28"/>
          <w:szCs w:val="28"/>
        </w:rPr>
        <w:t>改正の趣旨</w:t>
      </w:r>
    </w:p>
    <w:p w:rsidR="00631E8C" w:rsidRPr="005B6F67" w:rsidRDefault="00631E8C" w:rsidP="008B7688">
      <w:pPr>
        <w:ind w:leftChars="50" w:left="530" w:hangingChars="150" w:hanging="420"/>
        <w:rPr>
          <w:rFonts w:asciiTheme="minorEastAsia" w:hAnsiTheme="minorEastAsia"/>
          <w:sz w:val="28"/>
          <w:szCs w:val="28"/>
        </w:rPr>
      </w:pPr>
      <w:r w:rsidRPr="005B6F67">
        <w:rPr>
          <w:rFonts w:asciiTheme="minorEastAsia" w:hAnsiTheme="minorEastAsia" w:hint="eastAsia"/>
          <w:sz w:val="28"/>
          <w:szCs w:val="28"/>
        </w:rPr>
        <w:t xml:space="preserve">　　</w:t>
      </w:r>
      <w:r w:rsidR="008B7688">
        <w:rPr>
          <w:rFonts w:asciiTheme="minorEastAsia" w:hAnsiTheme="minorEastAsia" w:hint="eastAsia"/>
          <w:sz w:val="28"/>
          <w:szCs w:val="28"/>
        </w:rPr>
        <w:t xml:space="preserve"> </w:t>
      </w:r>
      <w:r w:rsidR="003B532B" w:rsidRPr="005B6F67">
        <w:rPr>
          <w:rFonts w:asciiTheme="minorEastAsia" w:hAnsiTheme="minorEastAsia" w:hint="eastAsia"/>
          <w:sz w:val="28"/>
          <w:szCs w:val="28"/>
        </w:rPr>
        <w:t>障害者の日常生活及び社会生活を総合的に支援するための法律に基づく指定障害者支援施設等の人員、設備及び運営に関する基準の一部改正に伴い、利用者の意思決定の支援に配慮することを明記するなど、所要の改正を行うものである。</w:t>
      </w:r>
    </w:p>
    <w:p w:rsidR="00AF388B" w:rsidRPr="005B6F67" w:rsidRDefault="00AF388B" w:rsidP="00AF388B">
      <w:pPr>
        <w:rPr>
          <w:rFonts w:asciiTheme="minorEastAsia" w:hAnsiTheme="minorEastAsia"/>
          <w:sz w:val="28"/>
          <w:szCs w:val="28"/>
        </w:rPr>
      </w:pPr>
    </w:p>
    <w:p w:rsidR="00FB3FEB" w:rsidRPr="005B6F67" w:rsidRDefault="00512281" w:rsidP="00AF388B">
      <w:pPr>
        <w:ind w:firstLineChars="50" w:firstLine="140"/>
        <w:rPr>
          <w:rFonts w:asciiTheme="minorEastAsia" w:hAnsiTheme="minorEastAsia"/>
          <w:sz w:val="28"/>
          <w:szCs w:val="28"/>
        </w:rPr>
      </w:pPr>
      <w:r w:rsidRPr="005B6F67">
        <w:rPr>
          <w:rFonts w:asciiTheme="minorEastAsia" w:hAnsiTheme="minorEastAsia" w:hint="eastAsia"/>
          <w:sz w:val="28"/>
          <w:szCs w:val="28"/>
        </w:rPr>
        <w:t>(</w:t>
      </w:r>
      <w:r w:rsidR="00D2368E" w:rsidRPr="005B6F67">
        <w:rPr>
          <w:rFonts w:asciiTheme="minorEastAsia" w:hAnsiTheme="minorEastAsia"/>
          <w:sz w:val="28"/>
          <w:szCs w:val="28"/>
        </w:rPr>
        <w:t>2)</w:t>
      </w:r>
      <w:r w:rsidR="001560CE" w:rsidRPr="005B6F67">
        <w:rPr>
          <w:rFonts w:asciiTheme="minorEastAsia" w:hAnsiTheme="minorEastAsia" w:hint="eastAsia"/>
          <w:sz w:val="28"/>
          <w:szCs w:val="28"/>
        </w:rPr>
        <w:t xml:space="preserve">　</w:t>
      </w:r>
      <w:r w:rsidR="006A6482" w:rsidRPr="005B6F67">
        <w:rPr>
          <w:rFonts w:asciiTheme="minorEastAsia" w:hAnsiTheme="minorEastAsia" w:hint="eastAsia"/>
          <w:sz w:val="28"/>
          <w:szCs w:val="28"/>
        </w:rPr>
        <w:t>改正の</w:t>
      </w:r>
      <w:r w:rsidRPr="005B6F67">
        <w:rPr>
          <w:rFonts w:asciiTheme="minorEastAsia" w:hAnsiTheme="minorEastAsia" w:hint="eastAsia"/>
          <w:sz w:val="28"/>
          <w:szCs w:val="28"/>
        </w:rPr>
        <w:t>内容</w:t>
      </w:r>
    </w:p>
    <w:p w:rsidR="00631E8C" w:rsidRPr="005B6F67" w:rsidRDefault="003B532B" w:rsidP="003B532B">
      <w:pPr>
        <w:ind w:left="840" w:hangingChars="300" w:hanging="840"/>
        <w:rPr>
          <w:rFonts w:asciiTheme="minorEastAsia" w:hAnsiTheme="minorEastAsia"/>
          <w:sz w:val="28"/>
          <w:szCs w:val="28"/>
        </w:rPr>
      </w:pPr>
      <w:r w:rsidRPr="005B6F67">
        <w:rPr>
          <w:rFonts w:asciiTheme="minorEastAsia" w:hAnsiTheme="minorEastAsia" w:hint="eastAsia"/>
          <w:sz w:val="28"/>
          <w:szCs w:val="28"/>
        </w:rPr>
        <w:t xml:space="preserve">　　ア　</w:t>
      </w:r>
      <w:r w:rsidR="001D5E40" w:rsidRPr="005B6F67">
        <w:rPr>
          <w:rFonts w:asciiTheme="minorEastAsia" w:hAnsiTheme="minorEastAsia" w:hint="eastAsia"/>
          <w:sz w:val="28"/>
          <w:szCs w:val="28"/>
        </w:rPr>
        <w:t>指定障害者支援施設は、</w:t>
      </w:r>
      <w:r w:rsidRPr="005B6F67">
        <w:rPr>
          <w:rFonts w:asciiTheme="minorEastAsia" w:hAnsiTheme="minorEastAsia" w:hint="eastAsia"/>
          <w:sz w:val="28"/>
          <w:szCs w:val="28"/>
        </w:rPr>
        <w:t>利用者の意思決定の支援に配慮する規定を追加する。（第４</w:t>
      </w:r>
      <w:r w:rsidR="00631E8C" w:rsidRPr="005B6F67">
        <w:rPr>
          <w:rFonts w:asciiTheme="minorEastAsia" w:hAnsiTheme="minorEastAsia" w:hint="eastAsia"/>
          <w:sz w:val="28"/>
          <w:szCs w:val="28"/>
        </w:rPr>
        <w:t>条</w:t>
      </w:r>
      <w:r w:rsidRPr="005B6F67">
        <w:rPr>
          <w:rFonts w:asciiTheme="minorEastAsia" w:hAnsiTheme="minorEastAsia" w:hint="eastAsia"/>
          <w:sz w:val="28"/>
          <w:szCs w:val="28"/>
        </w:rPr>
        <w:t>第４項及び第５項</w:t>
      </w:r>
      <w:r w:rsidR="00150755" w:rsidRPr="005B6F67">
        <w:rPr>
          <w:rFonts w:asciiTheme="minorEastAsia" w:hAnsiTheme="minorEastAsia" w:hint="eastAsia"/>
          <w:sz w:val="28"/>
          <w:szCs w:val="28"/>
        </w:rPr>
        <w:t>、第26条第２項</w:t>
      </w:r>
      <w:r w:rsidRPr="005B6F67">
        <w:rPr>
          <w:rFonts w:asciiTheme="minorEastAsia" w:hAnsiTheme="minorEastAsia" w:hint="eastAsia"/>
          <w:sz w:val="28"/>
          <w:szCs w:val="28"/>
        </w:rPr>
        <w:t>関係</w:t>
      </w:r>
      <w:r w:rsidR="00631E8C" w:rsidRPr="005B6F67">
        <w:rPr>
          <w:rFonts w:asciiTheme="minorEastAsia" w:hAnsiTheme="minorEastAsia" w:hint="eastAsia"/>
          <w:sz w:val="28"/>
          <w:szCs w:val="28"/>
        </w:rPr>
        <w:t>）</w:t>
      </w:r>
    </w:p>
    <w:p w:rsidR="003B532B" w:rsidRPr="005B6F67" w:rsidRDefault="00150755" w:rsidP="008B7688">
      <w:pPr>
        <w:spacing w:before="2"/>
        <w:ind w:leftChars="250" w:left="830" w:hangingChars="100" w:hanging="280"/>
        <w:rPr>
          <w:rFonts w:asciiTheme="minorEastAsia" w:hAnsiTheme="minorEastAsia"/>
          <w:sz w:val="28"/>
          <w:szCs w:val="28"/>
        </w:rPr>
      </w:pPr>
      <w:r w:rsidRPr="005B6F67">
        <w:rPr>
          <w:rFonts w:asciiTheme="minorEastAsia" w:hAnsiTheme="minorEastAsia" w:hint="eastAsia"/>
          <w:sz w:val="28"/>
          <w:szCs w:val="28"/>
        </w:rPr>
        <w:t xml:space="preserve">イ　</w:t>
      </w:r>
      <w:r w:rsidR="001B28CF" w:rsidRPr="005B6F67">
        <w:rPr>
          <w:rFonts w:asciiTheme="minorEastAsia" w:hAnsiTheme="minorEastAsia" w:hint="eastAsia"/>
          <w:sz w:val="28"/>
          <w:szCs w:val="28"/>
        </w:rPr>
        <w:t>サービス管理責任者</w:t>
      </w:r>
      <w:r w:rsidR="00624B59" w:rsidRPr="005B6F67">
        <w:rPr>
          <w:rFonts w:asciiTheme="minorEastAsia" w:hAnsiTheme="minorEastAsia" w:hint="eastAsia"/>
          <w:sz w:val="28"/>
          <w:szCs w:val="28"/>
        </w:rPr>
        <w:t>は、</w:t>
      </w:r>
      <w:r w:rsidR="005B6F67" w:rsidRPr="005B6F67">
        <w:rPr>
          <w:rFonts w:asciiTheme="minorEastAsia" w:hAnsiTheme="minorEastAsia" w:hint="eastAsia"/>
          <w:spacing w:val="-1"/>
          <w:w w:val="105"/>
          <w:sz w:val="28"/>
          <w:szCs w:val="28"/>
        </w:rPr>
        <w:t>施設福祉サービス計画</w:t>
      </w:r>
      <w:r w:rsidR="001B28CF" w:rsidRPr="005B6F67">
        <w:rPr>
          <w:rFonts w:asciiTheme="minorEastAsia" w:hAnsiTheme="minorEastAsia" w:hint="eastAsia"/>
          <w:spacing w:val="-1"/>
          <w:w w:val="105"/>
          <w:sz w:val="28"/>
          <w:szCs w:val="28"/>
        </w:rPr>
        <w:t>を</w:t>
      </w:r>
      <w:r w:rsidR="001B28CF" w:rsidRPr="005B6F67">
        <w:rPr>
          <w:rFonts w:asciiTheme="minorEastAsia" w:hAnsiTheme="minorEastAsia"/>
          <w:spacing w:val="-1"/>
          <w:w w:val="105"/>
          <w:sz w:val="28"/>
          <w:szCs w:val="28"/>
        </w:rPr>
        <w:t>作成</w:t>
      </w:r>
      <w:r w:rsidR="001B28CF" w:rsidRPr="005B6F67">
        <w:rPr>
          <w:rFonts w:asciiTheme="minorEastAsia" w:hAnsiTheme="minorEastAsia" w:hint="eastAsia"/>
          <w:spacing w:val="-1"/>
          <w:w w:val="105"/>
          <w:sz w:val="28"/>
          <w:szCs w:val="28"/>
        </w:rPr>
        <w:t>する</w:t>
      </w:r>
      <w:r w:rsidR="001B28CF" w:rsidRPr="005B6F67">
        <w:rPr>
          <w:rFonts w:asciiTheme="minorEastAsia" w:hAnsiTheme="minorEastAsia"/>
          <w:spacing w:val="-1"/>
          <w:w w:val="105"/>
          <w:sz w:val="28"/>
          <w:szCs w:val="28"/>
        </w:rPr>
        <w:t>に当たっては、</w:t>
      </w:r>
      <w:r w:rsidR="001B28CF" w:rsidRPr="005B6F67">
        <w:rPr>
          <w:rFonts w:asciiTheme="minorEastAsia" w:hAnsiTheme="minorEastAsia"/>
          <w:w w:val="103"/>
          <w:sz w:val="28"/>
          <w:szCs w:val="28"/>
        </w:rPr>
        <w:t>利用者の自己決定の尊重及び意思決定の支援に配慮しつつ、</w:t>
      </w:r>
      <w:r w:rsidR="001B28CF" w:rsidRPr="005B6F67">
        <w:rPr>
          <w:rFonts w:asciiTheme="minorEastAsia" w:hAnsiTheme="minorEastAsia" w:hint="eastAsia"/>
          <w:w w:val="103"/>
          <w:sz w:val="28"/>
          <w:szCs w:val="28"/>
        </w:rPr>
        <w:t>支援内容の検討を行わなければならないこと</w:t>
      </w:r>
      <w:r w:rsidR="00F82379">
        <w:rPr>
          <w:rFonts w:asciiTheme="minorEastAsia" w:hAnsiTheme="minorEastAsia" w:hint="eastAsia"/>
          <w:w w:val="103"/>
          <w:sz w:val="28"/>
          <w:szCs w:val="28"/>
        </w:rPr>
        <w:t>とする</w:t>
      </w:r>
      <w:r w:rsidR="001B28CF" w:rsidRPr="005B6F67">
        <w:rPr>
          <w:rFonts w:asciiTheme="minorEastAsia" w:hAnsiTheme="minorEastAsia" w:hint="eastAsia"/>
          <w:w w:val="103"/>
          <w:sz w:val="28"/>
          <w:szCs w:val="28"/>
        </w:rPr>
        <w:t>規定</w:t>
      </w:r>
      <w:r w:rsidR="00F82379">
        <w:rPr>
          <w:rFonts w:asciiTheme="minorEastAsia" w:hAnsiTheme="minorEastAsia" w:hint="eastAsia"/>
          <w:w w:val="103"/>
          <w:sz w:val="28"/>
          <w:szCs w:val="28"/>
        </w:rPr>
        <w:t>を追加</w:t>
      </w:r>
      <w:r w:rsidR="001B28CF" w:rsidRPr="005B6F67">
        <w:rPr>
          <w:rFonts w:asciiTheme="minorEastAsia" w:hAnsiTheme="minorEastAsia" w:hint="eastAsia"/>
          <w:w w:val="103"/>
          <w:sz w:val="28"/>
          <w:szCs w:val="28"/>
        </w:rPr>
        <w:t>する。</w:t>
      </w:r>
      <w:r w:rsidRPr="005B6F67">
        <w:rPr>
          <w:rFonts w:asciiTheme="minorEastAsia" w:hAnsiTheme="minorEastAsia" w:hint="eastAsia"/>
          <w:sz w:val="28"/>
          <w:szCs w:val="28"/>
        </w:rPr>
        <w:t>（第</w:t>
      </w:r>
      <w:r w:rsidR="001560CE" w:rsidRPr="005B6F67">
        <w:rPr>
          <w:rFonts w:asciiTheme="minorEastAsia" w:hAnsiTheme="minorEastAsia" w:hint="eastAsia"/>
          <w:sz w:val="28"/>
          <w:szCs w:val="28"/>
        </w:rPr>
        <w:t>27</w:t>
      </w:r>
      <w:r w:rsidRPr="005B6F67">
        <w:rPr>
          <w:rFonts w:asciiTheme="minorEastAsia" w:hAnsiTheme="minorEastAsia" w:hint="eastAsia"/>
          <w:sz w:val="28"/>
          <w:szCs w:val="28"/>
        </w:rPr>
        <w:t>条</w:t>
      </w:r>
      <w:r w:rsidR="005B6F67" w:rsidRPr="005B6F67">
        <w:rPr>
          <w:rFonts w:asciiTheme="minorEastAsia" w:hAnsiTheme="minorEastAsia" w:hint="eastAsia"/>
          <w:sz w:val="28"/>
          <w:szCs w:val="28"/>
        </w:rPr>
        <w:t>第２項及び</w:t>
      </w:r>
      <w:r w:rsidR="001560CE" w:rsidRPr="005B6F67">
        <w:rPr>
          <w:rFonts w:asciiTheme="minorEastAsia" w:hAnsiTheme="minorEastAsia" w:hint="eastAsia"/>
          <w:sz w:val="28"/>
          <w:szCs w:val="28"/>
        </w:rPr>
        <w:t>第３項</w:t>
      </w:r>
      <w:r w:rsidR="00FD25CE" w:rsidRPr="005B6F67">
        <w:rPr>
          <w:rFonts w:asciiTheme="minorEastAsia" w:hAnsiTheme="minorEastAsia" w:hint="eastAsia"/>
          <w:sz w:val="28"/>
          <w:szCs w:val="28"/>
        </w:rPr>
        <w:t>、第28条</w:t>
      </w:r>
      <w:r w:rsidRPr="005B6F67">
        <w:rPr>
          <w:rFonts w:asciiTheme="minorEastAsia" w:hAnsiTheme="minorEastAsia" w:hint="eastAsia"/>
          <w:sz w:val="28"/>
          <w:szCs w:val="28"/>
        </w:rPr>
        <w:t>関係</w:t>
      </w:r>
      <w:r w:rsidR="00631E8C" w:rsidRPr="005B6F67">
        <w:rPr>
          <w:rFonts w:asciiTheme="minorEastAsia" w:hAnsiTheme="minorEastAsia" w:hint="eastAsia"/>
          <w:sz w:val="28"/>
          <w:szCs w:val="28"/>
        </w:rPr>
        <w:t>）</w:t>
      </w:r>
    </w:p>
    <w:p w:rsidR="00150755" w:rsidRPr="005B6F67" w:rsidRDefault="00150755" w:rsidP="008B7688">
      <w:pPr>
        <w:ind w:leftChars="250" w:left="830" w:hangingChars="100" w:hanging="280"/>
        <w:rPr>
          <w:rFonts w:asciiTheme="minorEastAsia" w:hAnsiTheme="minorEastAsia"/>
          <w:sz w:val="28"/>
          <w:szCs w:val="28"/>
        </w:rPr>
      </w:pPr>
      <w:r w:rsidRPr="005B6F67">
        <w:rPr>
          <w:rFonts w:asciiTheme="minorEastAsia" w:hAnsiTheme="minorEastAsia" w:hint="eastAsia"/>
          <w:sz w:val="28"/>
          <w:szCs w:val="28"/>
        </w:rPr>
        <w:t>ウ　サービス管理責任者</w:t>
      </w:r>
      <w:r w:rsidR="001E0FA5" w:rsidRPr="005B6F67">
        <w:rPr>
          <w:rFonts w:asciiTheme="minorEastAsia" w:hAnsiTheme="minorEastAsia" w:hint="eastAsia"/>
          <w:sz w:val="28"/>
          <w:szCs w:val="28"/>
        </w:rPr>
        <w:t>は、</w:t>
      </w:r>
      <w:r w:rsidR="001E0FA5" w:rsidRPr="005B6F67">
        <w:rPr>
          <w:rFonts w:asciiTheme="minorEastAsia" w:hAnsiTheme="minorEastAsia"/>
          <w:w w:val="103"/>
          <w:sz w:val="28"/>
          <w:szCs w:val="28"/>
        </w:rPr>
        <w:t>適切に利用</w:t>
      </w:r>
      <w:r w:rsidR="001E0FA5" w:rsidRPr="005B6F67">
        <w:rPr>
          <w:rFonts w:asciiTheme="minorEastAsia" w:hAnsiTheme="minorEastAsia"/>
          <w:w w:val="104"/>
          <w:sz w:val="28"/>
          <w:szCs w:val="28"/>
        </w:rPr>
        <w:t>者への意思決定の支援が行われるよう努めなければならないこと</w:t>
      </w:r>
      <w:r w:rsidR="001560CE" w:rsidRPr="005B6F67">
        <w:rPr>
          <w:rFonts w:asciiTheme="minorEastAsia" w:hAnsiTheme="minorEastAsia" w:hint="eastAsia"/>
          <w:w w:val="104"/>
          <w:sz w:val="28"/>
          <w:szCs w:val="28"/>
        </w:rPr>
        <w:t>とする</w:t>
      </w:r>
      <w:r w:rsidR="001E0FA5" w:rsidRPr="005B6F67">
        <w:rPr>
          <w:rFonts w:asciiTheme="minorEastAsia" w:hAnsiTheme="minorEastAsia" w:hint="eastAsia"/>
          <w:w w:val="104"/>
          <w:sz w:val="28"/>
          <w:szCs w:val="28"/>
        </w:rPr>
        <w:t>規定</w:t>
      </w:r>
      <w:r w:rsidR="001560CE" w:rsidRPr="005B6F67">
        <w:rPr>
          <w:rFonts w:asciiTheme="minorEastAsia" w:hAnsiTheme="minorEastAsia" w:hint="eastAsia"/>
          <w:w w:val="104"/>
          <w:sz w:val="28"/>
          <w:szCs w:val="28"/>
        </w:rPr>
        <w:t>を追加</w:t>
      </w:r>
      <w:r w:rsidR="001E0FA5" w:rsidRPr="005B6F67">
        <w:rPr>
          <w:rFonts w:asciiTheme="minorEastAsia" w:hAnsiTheme="minorEastAsia" w:hint="eastAsia"/>
          <w:w w:val="104"/>
          <w:sz w:val="28"/>
          <w:szCs w:val="28"/>
        </w:rPr>
        <w:t>する。</w:t>
      </w:r>
      <w:r w:rsidRPr="005B6F67">
        <w:rPr>
          <w:rFonts w:asciiTheme="minorEastAsia" w:hAnsiTheme="minorEastAsia" w:hint="eastAsia"/>
          <w:sz w:val="28"/>
          <w:szCs w:val="28"/>
        </w:rPr>
        <w:t>（第28条第２項関係）</w:t>
      </w:r>
    </w:p>
    <w:p w:rsidR="00E23E8A" w:rsidRPr="005B6F67" w:rsidRDefault="00150755" w:rsidP="008B7688">
      <w:pPr>
        <w:ind w:leftChars="250" w:left="690" w:hangingChars="50" w:hanging="140"/>
        <w:rPr>
          <w:rFonts w:asciiTheme="minorEastAsia" w:hAnsiTheme="minorEastAsia"/>
          <w:spacing w:val="-1"/>
          <w:w w:val="103"/>
          <w:sz w:val="28"/>
          <w:szCs w:val="28"/>
        </w:rPr>
      </w:pPr>
      <w:r w:rsidRPr="005B6F67">
        <w:rPr>
          <w:rFonts w:asciiTheme="minorEastAsia" w:hAnsiTheme="minorEastAsia" w:hint="eastAsia"/>
          <w:sz w:val="28"/>
          <w:szCs w:val="28"/>
        </w:rPr>
        <w:t>エ</w:t>
      </w:r>
      <w:r w:rsidR="00631E8C" w:rsidRPr="005B6F67">
        <w:rPr>
          <w:rFonts w:asciiTheme="minorEastAsia" w:hAnsiTheme="minorEastAsia" w:hint="eastAsia"/>
          <w:sz w:val="28"/>
          <w:szCs w:val="28"/>
        </w:rPr>
        <w:t xml:space="preserve">　</w:t>
      </w:r>
      <w:r w:rsidR="00964E42" w:rsidRPr="005B6F67">
        <w:rPr>
          <w:rFonts w:asciiTheme="minorEastAsia" w:hAnsiTheme="minorEastAsia"/>
          <w:w w:val="103"/>
          <w:sz w:val="28"/>
          <w:szCs w:val="28"/>
        </w:rPr>
        <w:t>サービス管理責任者が担当者等を招集して行う会議</w:t>
      </w:r>
      <w:r w:rsidR="00964E42" w:rsidRPr="005B6F67">
        <w:rPr>
          <w:rFonts w:asciiTheme="minorEastAsia" w:hAnsiTheme="minorEastAsia"/>
          <w:spacing w:val="-3"/>
          <w:w w:val="103"/>
          <w:sz w:val="28"/>
          <w:szCs w:val="28"/>
        </w:rPr>
        <w:t>について、利</w:t>
      </w:r>
      <w:r w:rsidR="00964E42" w:rsidRPr="005B6F67">
        <w:rPr>
          <w:rFonts w:asciiTheme="minorEastAsia" w:hAnsiTheme="minorEastAsia"/>
          <w:spacing w:val="-1"/>
          <w:w w:val="103"/>
          <w:sz w:val="28"/>
          <w:szCs w:val="28"/>
        </w:rPr>
        <w:t>用者本人や地域移行等意向確認担当者が参加する</w:t>
      </w:r>
      <w:r w:rsidR="00964E42" w:rsidRPr="005B6F67">
        <w:rPr>
          <w:rFonts w:asciiTheme="minorEastAsia" w:hAnsiTheme="minorEastAsia" w:hint="eastAsia"/>
          <w:spacing w:val="-1"/>
          <w:w w:val="103"/>
          <w:sz w:val="28"/>
          <w:szCs w:val="28"/>
        </w:rPr>
        <w:t>こと</w:t>
      </w:r>
      <w:r w:rsidR="005B6F67" w:rsidRPr="005B6F67">
        <w:rPr>
          <w:rFonts w:asciiTheme="minorEastAsia" w:hAnsiTheme="minorEastAsia" w:hint="eastAsia"/>
          <w:spacing w:val="-1"/>
          <w:w w:val="103"/>
          <w:sz w:val="28"/>
          <w:szCs w:val="28"/>
        </w:rPr>
        <w:t>等の</w:t>
      </w:r>
      <w:r w:rsidR="000E2B9D" w:rsidRPr="005B6F67">
        <w:rPr>
          <w:rFonts w:asciiTheme="minorEastAsia" w:hAnsiTheme="minorEastAsia" w:hint="eastAsia"/>
          <w:spacing w:val="-1"/>
          <w:w w:val="103"/>
          <w:sz w:val="28"/>
          <w:szCs w:val="28"/>
        </w:rPr>
        <w:t>規定</w:t>
      </w:r>
      <w:r w:rsidR="005B6F67" w:rsidRPr="005B6F67">
        <w:rPr>
          <w:rFonts w:asciiTheme="minorEastAsia" w:hAnsiTheme="minorEastAsia" w:hint="eastAsia"/>
          <w:spacing w:val="-1"/>
          <w:w w:val="103"/>
          <w:sz w:val="28"/>
          <w:szCs w:val="28"/>
        </w:rPr>
        <w:t>を追加</w:t>
      </w:r>
      <w:r w:rsidR="000E2B9D" w:rsidRPr="005B6F67">
        <w:rPr>
          <w:rFonts w:asciiTheme="minorEastAsia" w:hAnsiTheme="minorEastAsia" w:hint="eastAsia"/>
          <w:spacing w:val="-1"/>
          <w:w w:val="103"/>
          <w:sz w:val="28"/>
          <w:szCs w:val="28"/>
        </w:rPr>
        <w:t>する。</w:t>
      </w:r>
      <w:r w:rsidR="00E23E8A" w:rsidRPr="005B6F67">
        <w:rPr>
          <w:rFonts w:asciiTheme="minorEastAsia" w:hAnsiTheme="minorEastAsia" w:hint="eastAsia"/>
          <w:spacing w:val="-1"/>
          <w:w w:val="103"/>
          <w:sz w:val="28"/>
          <w:szCs w:val="28"/>
        </w:rPr>
        <w:t>（</w:t>
      </w:r>
      <w:r w:rsidR="005B6F67" w:rsidRPr="005B6F67">
        <w:rPr>
          <w:rFonts w:asciiTheme="minorEastAsia" w:hAnsiTheme="minorEastAsia" w:hint="eastAsia"/>
          <w:spacing w:val="-1"/>
          <w:w w:val="103"/>
          <w:sz w:val="28"/>
          <w:szCs w:val="28"/>
        </w:rPr>
        <w:t>第27条第６項、</w:t>
      </w:r>
      <w:r w:rsidR="00E23E8A" w:rsidRPr="005B6F67">
        <w:rPr>
          <w:rFonts w:asciiTheme="minorEastAsia" w:hAnsiTheme="minorEastAsia" w:hint="eastAsia"/>
          <w:spacing w:val="-1"/>
          <w:w w:val="103"/>
          <w:sz w:val="28"/>
          <w:szCs w:val="28"/>
        </w:rPr>
        <w:t>第28条の３関係）</w:t>
      </w:r>
    </w:p>
    <w:p w:rsidR="000E2B9D" w:rsidRPr="005B6F67" w:rsidRDefault="000E2B9D" w:rsidP="008B7688">
      <w:pPr>
        <w:ind w:leftChars="250" w:left="690" w:hangingChars="50" w:hanging="140"/>
        <w:rPr>
          <w:rFonts w:asciiTheme="minorEastAsia" w:hAnsiTheme="minorEastAsia"/>
          <w:sz w:val="28"/>
          <w:szCs w:val="28"/>
        </w:rPr>
      </w:pPr>
      <w:r w:rsidRPr="005B6F67">
        <w:rPr>
          <w:rFonts w:asciiTheme="minorEastAsia" w:hAnsiTheme="minorEastAsia" w:hint="eastAsia"/>
          <w:sz w:val="28"/>
          <w:szCs w:val="28"/>
        </w:rPr>
        <w:t>オ　サービス管理責任者は、施設障害福祉サービス計画を指定計画相談支援を行う者にも交付しなければならないこととする規定を追加する。</w:t>
      </w:r>
      <w:r w:rsidR="00FD25CE" w:rsidRPr="005B6F67">
        <w:rPr>
          <w:rFonts w:asciiTheme="minorEastAsia" w:hAnsiTheme="minorEastAsia" w:hint="eastAsia"/>
          <w:sz w:val="28"/>
          <w:szCs w:val="28"/>
        </w:rPr>
        <w:t>（第27</w:t>
      </w:r>
      <w:r w:rsidRPr="005B6F67">
        <w:rPr>
          <w:rFonts w:asciiTheme="minorEastAsia" w:hAnsiTheme="minorEastAsia" w:hint="eastAsia"/>
          <w:sz w:val="28"/>
          <w:szCs w:val="28"/>
        </w:rPr>
        <w:t>条</w:t>
      </w:r>
      <w:r w:rsidR="00FD25CE" w:rsidRPr="005B6F67">
        <w:rPr>
          <w:rFonts w:asciiTheme="minorEastAsia" w:hAnsiTheme="minorEastAsia" w:hint="eastAsia"/>
          <w:sz w:val="28"/>
          <w:szCs w:val="28"/>
        </w:rPr>
        <w:t>第８項</w:t>
      </w:r>
      <w:r w:rsidRPr="005B6F67">
        <w:rPr>
          <w:rFonts w:asciiTheme="minorEastAsia" w:hAnsiTheme="minorEastAsia" w:hint="eastAsia"/>
          <w:sz w:val="28"/>
          <w:szCs w:val="28"/>
        </w:rPr>
        <w:t>関係）</w:t>
      </w:r>
    </w:p>
    <w:p w:rsidR="00631E8C" w:rsidRPr="005B6F67" w:rsidRDefault="00150755" w:rsidP="008B7688">
      <w:pPr>
        <w:ind w:leftChars="250" w:left="690" w:hangingChars="50" w:hanging="140"/>
        <w:rPr>
          <w:rFonts w:asciiTheme="minorEastAsia" w:hAnsiTheme="minorEastAsia"/>
          <w:sz w:val="28"/>
          <w:szCs w:val="28"/>
        </w:rPr>
      </w:pPr>
      <w:r w:rsidRPr="005B6F67">
        <w:rPr>
          <w:rFonts w:asciiTheme="minorEastAsia" w:hAnsiTheme="minorEastAsia" w:hint="eastAsia"/>
          <w:sz w:val="28"/>
          <w:szCs w:val="28"/>
        </w:rPr>
        <w:t>カ</w:t>
      </w:r>
      <w:r w:rsidR="00631E8C" w:rsidRPr="005B6F67">
        <w:rPr>
          <w:rFonts w:asciiTheme="minorEastAsia" w:hAnsiTheme="minorEastAsia" w:hint="eastAsia"/>
          <w:sz w:val="28"/>
          <w:szCs w:val="28"/>
        </w:rPr>
        <w:t xml:space="preserve">　</w:t>
      </w:r>
      <w:r w:rsidR="008D4E82">
        <w:rPr>
          <w:rFonts w:asciiTheme="minorEastAsia" w:hAnsiTheme="minorEastAsia" w:hint="eastAsia"/>
          <w:sz w:val="28"/>
          <w:szCs w:val="28"/>
        </w:rPr>
        <w:t>利用者、地域住民及び市町村担当者等により構成される</w:t>
      </w:r>
      <w:r w:rsidR="002E75A9" w:rsidRPr="005B6F67">
        <w:rPr>
          <w:rFonts w:asciiTheme="minorEastAsia" w:hAnsiTheme="minorEastAsia" w:hint="eastAsia"/>
          <w:sz w:val="28"/>
          <w:szCs w:val="28"/>
        </w:rPr>
        <w:t>地域連携推進会議の設置の義務付けに関する規定を追加する。</w:t>
      </w:r>
      <w:r w:rsidR="00AF388B" w:rsidRPr="005B6F67">
        <w:rPr>
          <w:rFonts w:asciiTheme="minorEastAsia" w:hAnsiTheme="minorEastAsia" w:hint="eastAsia"/>
          <w:sz w:val="28"/>
          <w:szCs w:val="28"/>
        </w:rPr>
        <w:t>（第28</w:t>
      </w:r>
      <w:r w:rsidR="00631E8C" w:rsidRPr="005B6F67">
        <w:rPr>
          <w:rFonts w:asciiTheme="minorEastAsia" w:hAnsiTheme="minorEastAsia" w:hint="eastAsia"/>
          <w:sz w:val="28"/>
          <w:szCs w:val="28"/>
        </w:rPr>
        <w:t>条</w:t>
      </w:r>
      <w:r w:rsidR="00AF388B" w:rsidRPr="005B6F67">
        <w:rPr>
          <w:rFonts w:asciiTheme="minorEastAsia" w:hAnsiTheme="minorEastAsia" w:hint="eastAsia"/>
          <w:sz w:val="28"/>
          <w:szCs w:val="28"/>
        </w:rPr>
        <w:t>の２関係</w:t>
      </w:r>
      <w:r w:rsidR="00631E8C" w:rsidRPr="005B6F67">
        <w:rPr>
          <w:rFonts w:asciiTheme="minorEastAsia" w:hAnsiTheme="minorEastAsia" w:hint="eastAsia"/>
          <w:sz w:val="28"/>
          <w:szCs w:val="28"/>
        </w:rPr>
        <w:t>）</w:t>
      </w:r>
    </w:p>
    <w:p w:rsidR="00631E8C" w:rsidRPr="005B6F67" w:rsidRDefault="00150755" w:rsidP="008B7688">
      <w:pPr>
        <w:ind w:leftChars="250" w:left="690" w:hangingChars="50" w:hanging="140"/>
        <w:rPr>
          <w:rFonts w:asciiTheme="minorEastAsia" w:hAnsiTheme="minorEastAsia"/>
          <w:sz w:val="28"/>
          <w:szCs w:val="28"/>
        </w:rPr>
      </w:pPr>
      <w:r w:rsidRPr="005B6F67">
        <w:rPr>
          <w:rFonts w:asciiTheme="minorEastAsia" w:hAnsiTheme="minorEastAsia" w:hint="eastAsia"/>
          <w:sz w:val="28"/>
          <w:szCs w:val="28"/>
        </w:rPr>
        <w:t>キ</w:t>
      </w:r>
      <w:r w:rsidR="004979A9" w:rsidRPr="005B6F67">
        <w:rPr>
          <w:rFonts w:asciiTheme="minorEastAsia" w:hAnsiTheme="minorEastAsia" w:hint="eastAsia"/>
          <w:sz w:val="28"/>
          <w:szCs w:val="28"/>
        </w:rPr>
        <w:t xml:space="preserve">　</w:t>
      </w:r>
      <w:r w:rsidR="00CE3C2D">
        <w:rPr>
          <w:rFonts w:asciiTheme="minorEastAsia" w:hAnsiTheme="minorEastAsia" w:hint="eastAsia"/>
          <w:sz w:val="28"/>
          <w:szCs w:val="28"/>
        </w:rPr>
        <w:t>利用者の</w:t>
      </w:r>
      <w:r w:rsidR="00FA54CE" w:rsidRPr="00FA54CE">
        <w:rPr>
          <w:rFonts w:asciiTheme="minorEastAsia" w:hAnsiTheme="minorEastAsia" w:hint="eastAsia"/>
          <w:sz w:val="28"/>
          <w:szCs w:val="28"/>
        </w:rPr>
        <w:t>地域移行等の意向確認等に関する指針の策定、地域移行等意向確認担当者の選任、障害福祉サービスの体験的な利用に係る支援など地域生活への移行に向けた支援に関する</w:t>
      </w:r>
      <w:r w:rsidR="00AF388B" w:rsidRPr="005B6F67">
        <w:rPr>
          <w:rFonts w:asciiTheme="minorEastAsia" w:hAnsiTheme="minorEastAsia" w:hint="eastAsia"/>
          <w:sz w:val="28"/>
          <w:szCs w:val="28"/>
        </w:rPr>
        <w:t>規定を追加する。（第28</w:t>
      </w:r>
      <w:r w:rsidR="00631E8C" w:rsidRPr="005B6F67">
        <w:rPr>
          <w:rFonts w:asciiTheme="minorEastAsia" w:hAnsiTheme="minorEastAsia" w:hint="eastAsia"/>
          <w:sz w:val="28"/>
          <w:szCs w:val="28"/>
        </w:rPr>
        <w:t>条</w:t>
      </w:r>
      <w:r w:rsidR="00AF388B" w:rsidRPr="005B6F67">
        <w:rPr>
          <w:rFonts w:asciiTheme="minorEastAsia" w:hAnsiTheme="minorEastAsia" w:hint="eastAsia"/>
          <w:sz w:val="28"/>
          <w:szCs w:val="28"/>
        </w:rPr>
        <w:t>の３関係</w:t>
      </w:r>
      <w:r w:rsidR="00631E8C" w:rsidRPr="005B6F67">
        <w:rPr>
          <w:rFonts w:asciiTheme="minorEastAsia" w:hAnsiTheme="minorEastAsia" w:hint="eastAsia"/>
          <w:sz w:val="28"/>
          <w:szCs w:val="28"/>
        </w:rPr>
        <w:t>）</w:t>
      </w:r>
    </w:p>
    <w:p w:rsidR="00631E8C" w:rsidRPr="005B6F67" w:rsidRDefault="000E2B9D" w:rsidP="008B7688">
      <w:pPr>
        <w:ind w:leftChars="250" w:left="690" w:hangingChars="50" w:hanging="140"/>
        <w:rPr>
          <w:rFonts w:asciiTheme="minorEastAsia" w:hAnsiTheme="minorEastAsia"/>
          <w:sz w:val="28"/>
          <w:szCs w:val="28"/>
        </w:rPr>
      </w:pPr>
      <w:r w:rsidRPr="005B6F67">
        <w:rPr>
          <w:rFonts w:asciiTheme="minorEastAsia" w:hAnsiTheme="minorEastAsia" w:hint="eastAsia"/>
          <w:sz w:val="28"/>
          <w:szCs w:val="28"/>
        </w:rPr>
        <w:t>ク</w:t>
      </w:r>
      <w:r w:rsidR="00631E8C" w:rsidRPr="005B6F67">
        <w:rPr>
          <w:rFonts w:asciiTheme="minorEastAsia" w:hAnsiTheme="minorEastAsia" w:hint="eastAsia"/>
          <w:sz w:val="28"/>
          <w:szCs w:val="28"/>
        </w:rPr>
        <w:t xml:space="preserve">　生活介護又は自立訓練（機能訓練）を行う場合の人員基準</w:t>
      </w:r>
      <w:r w:rsidR="00624B59" w:rsidRPr="005B6F67">
        <w:rPr>
          <w:rFonts w:asciiTheme="minorEastAsia" w:hAnsiTheme="minorEastAsia" w:hint="eastAsia"/>
          <w:sz w:val="28"/>
          <w:szCs w:val="28"/>
        </w:rPr>
        <w:t>に</w:t>
      </w:r>
      <w:r w:rsidR="00631E8C" w:rsidRPr="005B6F67">
        <w:rPr>
          <w:rFonts w:asciiTheme="minorEastAsia" w:hAnsiTheme="minorEastAsia" w:hint="eastAsia"/>
          <w:sz w:val="28"/>
          <w:szCs w:val="28"/>
        </w:rPr>
        <w:t>、</w:t>
      </w:r>
      <w:r w:rsidR="00150755" w:rsidRPr="005B6F67">
        <w:rPr>
          <w:rFonts w:asciiTheme="minorEastAsia" w:hAnsiTheme="minorEastAsia" w:hint="eastAsia"/>
          <w:sz w:val="28"/>
          <w:szCs w:val="28"/>
        </w:rPr>
        <w:t>言語聴覚士を加える規定を追加する。（第５条第１項</w:t>
      </w:r>
      <w:r w:rsidR="00E1266A" w:rsidRPr="005B6F67">
        <w:rPr>
          <w:rFonts w:asciiTheme="minorEastAsia" w:hAnsiTheme="minorEastAsia" w:hint="eastAsia"/>
          <w:sz w:val="28"/>
          <w:szCs w:val="28"/>
        </w:rPr>
        <w:t>関係</w:t>
      </w:r>
      <w:r w:rsidR="006058D3" w:rsidRPr="005B6F67">
        <w:rPr>
          <w:rFonts w:asciiTheme="minorEastAsia" w:hAnsiTheme="minorEastAsia" w:hint="eastAsia"/>
          <w:sz w:val="28"/>
          <w:szCs w:val="28"/>
        </w:rPr>
        <w:t>）</w:t>
      </w:r>
    </w:p>
    <w:p w:rsidR="00631E8C" w:rsidRPr="005B6F67" w:rsidRDefault="000E2B9D" w:rsidP="008B7688">
      <w:pPr>
        <w:ind w:leftChars="250" w:left="690" w:hangingChars="50" w:hanging="140"/>
        <w:rPr>
          <w:rFonts w:asciiTheme="minorEastAsia" w:hAnsiTheme="minorEastAsia"/>
          <w:sz w:val="28"/>
          <w:szCs w:val="28"/>
        </w:rPr>
      </w:pPr>
      <w:r w:rsidRPr="005B6F67">
        <w:rPr>
          <w:rFonts w:asciiTheme="minorEastAsia" w:hAnsiTheme="minorEastAsia" w:hint="eastAsia"/>
          <w:sz w:val="28"/>
          <w:szCs w:val="28"/>
        </w:rPr>
        <w:t>ケ</w:t>
      </w:r>
      <w:r w:rsidR="00150755" w:rsidRPr="005B6F67">
        <w:rPr>
          <w:rFonts w:asciiTheme="minorEastAsia" w:hAnsiTheme="minorEastAsia" w:hint="eastAsia"/>
          <w:sz w:val="28"/>
          <w:szCs w:val="28"/>
        </w:rPr>
        <w:t xml:space="preserve">　</w:t>
      </w:r>
      <w:r w:rsidR="002E75A9" w:rsidRPr="005B6F67">
        <w:rPr>
          <w:rFonts w:asciiTheme="minorEastAsia" w:hAnsiTheme="minorEastAsia"/>
          <w:spacing w:val="1"/>
          <w:w w:val="103"/>
          <w:sz w:val="28"/>
          <w:szCs w:val="28"/>
        </w:rPr>
        <w:t>第二種協定指定医療機関</w:t>
      </w:r>
      <w:r w:rsidR="002E75A9" w:rsidRPr="005B6F67">
        <w:rPr>
          <w:rFonts w:asciiTheme="minorEastAsia" w:hAnsiTheme="minorEastAsia" w:hint="eastAsia"/>
          <w:spacing w:val="1"/>
          <w:w w:val="103"/>
          <w:sz w:val="28"/>
          <w:szCs w:val="28"/>
        </w:rPr>
        <w:t>との間で</w:t>
      </w:r>
      <w:r w:rsidR="002E75A9" w:rsidRPr="005B6F67">
        <w:rPr>
          <w:rFonts w:asciiTheme="minorEastAsia" w:hAnsiTheme="minorEastAsia" w:hint="eastAsia"/>
          <w:sz w:val="28"/>
          <w:szCs w:val="28"/>
        </w:rPr>
        <w:t>新興感染症の発生時等の対応を取り決めるよう努める等の規定を追加する。</w:t>
      </w:r>
      <w:r w:rsidR="00AF388B" w:rsidRPr="005B6F67">
        <w:rPr>
          <w:rFonts w:asciiTheme="minorEastAsia" w:hAnsiTheme="minorEastAsia" w:hint="eastAsia"/>
          <w:sz w:val="28"/>
          <w:szCs w:val="28"/>
        </w:rPr>
        <w:t>（第51</w:t>
      </w:r>
      <w:r w:rsidR="006058D3" w:rsidRPr="005B6F67">
        <w:rPr>
          <w:rFonts w:asciiTheme="minorEastAsia" w:hAnsiTheme="minorEastAsia" w:hint="eastAsia"/>
          <w:sz w:val="28"/>
          <w:szCs w:val="28"/>
        </w:rPr>
        <w:t>条</w:t>
      </w:r>
      <w:r w:rsidR="00AF388B" w:rsidRPr="005B6F67">
        <w:rPr>
          <w:rFonts w:asciiTheme="minorEastAsia" w:hAnsiTheme="minorEastAsia" w:hint="eastAsia"/>
          <w:sz w:val="28"/>
          <w:szCs w:val="28"/>
        </w:rPr>
        <w:t>第３項及び第４項関係</w:t>
      </w:r>
      <w:r w:rsidR="006058D3" w:rsidRPr="005B6F67">
        <w:rPr>
          <w:rFonts w:asciiTheme="minorEastAsia" w:hAnsiTheme="minorEastAsia" w:hint="eastAsia"/>
          <w:sz w:val="28"/>
          <w:szCs w:val="28"/>
        </w:rPr>
        <w:t>）</w:t>
      </w:r>
      <w:r w:rsidR="00631E8C" w:rsidRPr="005B6F67">
        <w:rPr>
          <w:rFonts w:asciiTheme="minorEastAsia" w:hAnsiTheme="minorEastAsia" w:hint="eastAsia"/>
          <w:sz w:val="28"/>
          <w:szCs w:val="28"/>
        </w:rPr>
        <w:t>。</w:t>
      </w:r>
    </w:p>
    <w:p w:rsidR="000E2B9D" w:rsidRPr="005B6F67" w:rsidRDefault="000E2B9D" w:rsidP="008B7688">
      <w:pPr>
        <w:ind w:leftChars="250" w:left="690" w:hangingChars="50" w:hanging="140"/>
        <w:rPr>
          <w:rFonts w:asciiTheme="minorEastAsia" w:hAnsiTheme="minorEastAsia"/>
          <w:sz w:val="28"/>
          <w:szCs w:val="28"/>
        </w:rPr>
      </w:pPr>
      <w:r w:rsidRPr="005B6F67">
        <w:rPr>
          <w:rFonts w:asciiTheme="minorEastAsia" w:hAnsiTheme="minorEastAsia" w:hint="eastAsia"/>
          <w:sz w:val="28"/>
          <w:szCs w:val="28"/>
        </w:rPr>
        <w:t>コ　その他所要の</w:t>
      </w:r>
      <w:r w:rsidR="00FD25CE" w:rsidRPr="005B6F67">
        <w:rPr>
          <w:rFonts w:asciiTheme="minorEastAsia" w:hAnsiTheme="minorEastAsia" w:hint="eastAsia"/>
          <w:sz w:val="28"/>
          <w:szCs w:val="28"/>
        </w:rPr>
        <w:t>規定の</w:t>
      </w:r>
      <w:r w:rsidRPr="005B6F67">
        <w:rPr>
          <w:rFonts w:asciiTheme="minorEastAsia" w:hAnsiTheme="minorEastAsia" w:hint="eastAsia"/>
          <w:sz w:val="28"/>
          <w:szCs w:val="28"/>
        </w:rPr>
        <w:t>整備を行う。（</w:t>
      </w:r>
      <w:r w:rsidR="00FD25CE" w:rsidRPr="005B6F67">
        <w:rPr>
          <w:rFonts w:asciiTheme="minorEastAsia" w:hAnsiTheme="minorEastAsia" w:hint="eastAsia"/>
          <w:sz w:val="28"/>
          <w:szCs w:val="28"/>
        </w:rPr>
        <w:t>第27</w:t>
      </w:r>
      <w:r w:rsidR="005B6F67" w:rsidRPr="005B6F67">
        <w:rPr>
          <w:rFonts w:asciiTheme="minorEastAsia" w:hAnsiTheme="minorEastAsia" w:hint="eastAsia"/>
          <w:sz w:val="28"/>
          <w:szCs w:val="28"/>
        </w:rPr>
        <w:t>条第７項関係</w:t>
      </w:r>
      <w:r w:rsidRPr="005B6F67">
        <w:rPr>
          <w:rFonts w:asciiTheme="minorEastAsia" w:hAnsiTheme="minorEastAsia" w:hint="eastAsia"/>
          <w:sz w:val="28"/>
          <w:szCs w:val="28"/>
        </w:rPr>
        <w:t>）</w:t>
      </w:r>
    </w:p>
    <w:p w:rsidR="006058D3" w:rsidRPr="005B6F67" w:rsidRDefault="006058D3" w:rsidP="005D25CE">
      <w:pPr>
        <w:ind w:firstLineChars="100" w:firstLine="280"/>
        <w:rPr>
          <w:rFonts w:asciiTheme="minorEastAsia" w:hAnsiTheme="minorEastAsia"/>
          <w:sz w:val="28"/>
          <w:szCs w:val="28"/>
        </w:rPr>
      </w:pPr>
    </w:p>
    <w:p w:rsidR="00B55983" w:rsidRPr="005B6F67" w:rsidRDefault="00B55983" w:rsidP="008B7688">
      <w:pPr>
        <w:ind w:firstLineChars="50" w:firstLine="140"/>
        <w:rPr>
          <w:rFonts w:asciiTheme="minorEastAsia" w:hAnsiTheme="minorEastAsia"/>
          <w:sz w:val="28"/>
          <w:szCs w:val="28"/>
        </w:rPr>
      </w:pPr>
      <w:r w:rsidRPr="005B6F67">
        <w:rPr>
          <w:rFonts w:asciiTheme="minorEastAsia" w:hAnsiTheme="minorEastAsia" w:hint="eastAsia"/>
          <w:sz w:val="28"/>
          <w:szCs w:val="28"/>
        </w:rPr>
        <w:t>(</w:t>
      </w:r>
      <w:r w:rsidRPr="005B6F67">
        <w:rPr>
          <w:rFonts w:asciiTheme="minorEastAsia" w:hAnsiTheme="minorEastAsia"/>
          <w:sz w:val="28"/>
          <w:szCs w:val="28"/>
        </w:rPr>
        <w:t>3)</w:t>
      </w:r>
      <w:r w:rsidR="008B7688">
        <w:rPr>
          <w:rFonts w:asciiTheme="minorEastAsia" w:hAnsiTheme="minorEastAsia" w:hint="eastAsia"/>
          <w:sz w:val="28"/>
          <w:szCs w:val="28"/>
        </w:rPr>
        <w:t xml:space="preserve">　</w:t>
      </w:r>
      <w:r w:rsidR="00D30456">
        <w:rPr>
          <w:rFonts w:asciiTheme="minorEastAsia" w:hAnsiTheme="minorEastAsia" w:hint="eastAsia"/>
          <w:sz w:val="28"/>
          <w:szCs w:val="28"/>
        </w:rPr>
        <w:t>施行</w:t>
      </w:r>
      <w:r w:rsidRPr="005B6F67">
        <w:rPr>
          <w:rFonts w:asciiTheme="minorEastAsia" w:hAnsiTheme="minorEastAsia" w:hint="eastAsia"/>
          <w:sz w:val="28"/>
          <w:szCs w:val="28"/>
        </w:rPr>
        <w:t>日及び経過措置</w:t>
      </w:r>
    </w:p>
    <w:p w:rsidR="00B55983" w:rsidRPr="005B6F67" w:rsidRDefault="00D30456" w:rsidP="008B7688">
      <w:pPr>
        <w:ind w:firstLineChars="200" w:firstLine="560"/>
        <w:rPr>
          <w:rFonts w:asciiTheme="minorEastAsia" w:hAnsiTheme="minorEastAsia"/>
          <w:sz w:val="28"/>
          <w:szCs w:val="28"/>
        </w:rPr>
      </w:pPr>
      <w:r>
        <w:rPr>
          <w:rFonts w:asciiTheme="minorEastAsia" w:hAnsiTheme="minorEastAsia" w:hint="eastAsia"/>
          <w:sz w:val="28"/>
          <w:szCs w:val="28"/>
        </w:rPr>
        <w:t>ア　施行</w:t>
      </w:r>
      <w:r w:rsidR="00B55983" w:rsidRPr="005B6F67">
        <w:rPr>
          <w:rFonts w:asciiTheme="minorEastAsia" w:hAnsiTheme="minorEastAsia" w:hint="eastAsia"/>
          <w:sz w:val="28"/>
          <w:szCs w:val="28"/>
        </w:rPr>
        <w:t>日</w:t>
      </w:r>
      <w:bookmarkStart w:id="0" w:name="_GoBack"/>
      <w:bookmarkEnd w:id="0"/>
    </w:p>
    <w:p w:rsidR="00B55983" w:rsidRPr="005B6F67" w:rsidRDefault="004617AE" w:rsidP="008B7688">
      <w:pPr>
        <w:ind w:firstLineChars="400" w:firstLine="1120"/>
        <w:rPr>
          <w:rFonts w:asciiTheme="minorEastAsia" w:hAnsiTheme="minorEastAsia"/>
          <w:sz w:val="28"/>
          <w:szCs w:val="28"/>
        </w:rPr>
      </w:pPr>
      <w:r w:rsidRPr="005B6F67">
        <w:rPr>
          <w:rFonts w:asciiTheme="minorEastAsia" w:hAnsiTheme="minorEastAsia" w:hint="eastAsia"/>
          <w:sz w:val="28"/>
          <w:szCs w:val="28"/>
        </w:rPr>
        <w:t>令和６</w:t>
      </w:r>
      <w:r w:rsidR="00B55983" w:rsidRPr="005B6F67">
        <w:rPr>
          <w:rFonts w:asciiTheme="minorEastAsia" w:hAnsiTheme="minorEastAsia" w:hint="eastAsia"/>
          <w:sz w:val="28"/>
          <w:szCs w:val="28"/>
        </w:rPr>
        <w:t>年４月１日</w:t>
      </w:r>
    </w:p>
    <w:p w:rsidR="00B55983" w:rsidRPr="005B6F67" w:rsidRDefault="00B55983" w:rsidP="008B7688">
      <w:pPr>
        <w:ind w:firstLineChars="200" w:firstLine="560"/>
        <w:rPr>
          <w:rFonts w:asciiTheme="minorEastAsia" w:hAnsiTheme="minorEastAsia"/>
          <w:sz w:val="28"/>
          <w:szCs w:val="28"/>
        </w:rPr>
      </w:pPr>
      <w:r w:rsidRPr="005B6F67">
        <w:rPr>
          <w:rFonts w:asciiTheme="minorEastAsia" w:hAnsiTheme="minorEastAsia" w:hint="eastAsia"/>
          <w:sz w:val="28"/>
          <w:szCs w:val="28"/>
        </w:rPr>
        <w:t>イ　経過措置</w:t>
      </w:r>
    </w:p>
    <w:p w:rsidR="00741546" w:rsidRPr="005B6F67" w:rsidRDefault="00FD25CE" w:rsidP="008B7688">
      <w:pPr>
        <w:ind w:leftChars="365" w:left="1363" w:hangingChars="200" w:hanging="560"/>
        <w:rPr>
          <w:rFonts w:asciiTheme="minorEastAsia" w:hAnsiTheme="minorEastAsia"/>
          <w:sz w:val="28"/>
          <w:szCs w:val="28"/>
        </w:rPr>
      </w:pPr>
      <w:r w:rsidRPr="005B6F67">
        <w:rPr>
          <w:rFonts w:asciiTheme="minorEastAsia" w:hAnsiTheme="minorEastAsia"/>
          <w:sz w:val="28"/>
          <w:szCs w:val="28"/>
        </w:rPr>
        <w:t>(</w:t>
      </w:r>
      <w:r w:rsidRPr="005B6F67">
        <w:rPr>
          <w:rFonts w:asciiTheme="minorEastAsia" w:hAnsiTheme="minorEastAsia" w:hint="eastAsia"/>
          <w:sz w:val="28"/>
          <w:szCs w:val="28"/>
        </w:rPr>
        <w:t>ｱ</w:t>
      </w:r>
      <w:r w:rsidRPr="005B6F67">
        <w:rPr>
          <w:rFonts w:asciiTheme="minorEastAsia" w:hAnsiTheme="minorEastAsia"/>
          <w:sz w:val="28"/>
          <w:szCs w:val="28"/>
        </w:rPr>
        <w:t>)</w:t>
      </w:r>
      <w:r w:rsidR="008B7688">
        <w:rPr>
          <w:rFonts w:asciiTheme="minorEastAsia" w:hAnsiTheme="minorEastAsia" w:hint="eastAsia"/>
          <w:sz w:val="28"/>
          <w:szCs w:val="28"/>
        </w:rPr>
        <w:t xml:space="preserve">　</w:t>
      </w:r>
      <w:r w:rsidR="001D6A3B" w:rsidRPr="005B6F67">
        <w:rPr>
          <w:rFonts w:ascii="ＭＳ 明朝" w:eastAsia="ＭＳ 明朝" w:hAnsi="ＭＳ 明朝" w:hint="eastAsia"/>
          <w:sz w:val="28"/>
          <w:szCs w:val="28"/>
        </w:rPr>
        <w:t>地域移行等意向確認担当者の選任等に関する義務付け規定</w:t>
      </w:r>
      <w:r w:rsidR="001D6A3B" w:rsidRPr="005B6F67">
        <w:rPr>
          <w:rFonts w:asciiTheme="minorEastAsia" w:hAnsiTheme="minorEastAsia" w:hint="eastAsia"/>
          <w:sz w:val="28"/>
          <w:szCs w:val="28"/>
        </w:rPr>
        <w:t>に</w:t>
      </w:r>
      <w:r w:rsidR="004617AE" w:rsidRPr="005B6F67">
        <w:rPr>
          <w:rFonts w:asciiTheme="minorEastAsia" w:hAnsiTheme="minorEastAsia" w:hint="eastAsia"/>
          <w:sz w:val="28"/>
          <w:szCs w:val="28"/>
        </w:rPr>
        <w:t>ついては</w:t>
      </w:r>
      <w:r w:rsidR="00B15554" w:rsidRPr="005B6F67">
        <w:rPr>
          <w:rFonts w:asciiTheme="minorEastAsia" w:hAnsiTheme="minorEastAsia" w:hint="eastAsia"/>
          <w:sz w:val="28"/>
          <w:szCs w:val="28"/>
        </w:rPr>
        <w:t>、令和８</w:t>
      </w:r>
      <w:r w:rsidR="00B55983" w:rsidRPr="005B6F67">
        <w:rPr>
          <w:rFonts w:asciiTheme="minorEastAsia" w:hAnsiTheme="minorEastAsia" w:hint="eastAsia"/>
          <w:sz w:val="28"/>
          <w:szCs w:val="28"/>
        </w:rPr>
        <w:t>年３月3</w:t>
      </w:r>
      <w:r w:rsidR="00B55983" w:rsidRPr="005B6F67">
        <w:rPr>
          <w:rFonts w:asciiTheme="minorEastAsia" w:hAnsiTheme="minorEastAsia"/>
          <w:sz w:val="28"/>
          <w:szCs w:val="28"/>
        </w:rPr>
        <w:t>1</w:t>
      </w:r>
      <w:r w:rsidR="00B55983" w:rsidRPr="005B6F67">
        <w:rPr>
          <w:rFonts w:asciiTheme="minorEastAsia" w:hAnsiTheme="minorEastAsia" w:hint="eastAsia"/>
          <w:sz w:val="28"/>
          <w:szCs w:val="28"/>
        </w:rPr>
        <w:t>日までは努力義務とする。</w:t>
      </w:r>
    </w:p>
    <w:p w:rsidR="00B55983" w:rsidRPr="005B6F67" w:rsidRDefault="00FD25CE" w:rsidP="008B7688">
      <w:pPr>
        <w:ind w:leftChars="365" w:left="1363" w:hangingChars="200" w:hanging="560"/>
        <w:rPr>
          <w:rFonts w:asciiTheme="minorEastAsia" w:hAnsiTheme="minorEastAsia"/>
          <w:sz w:val="28"/>
          <w:szCs w:val="28"/>
        </w:rPr>
      </w:pPr>
      <w:r w:rsidRPr="005B6F67">
        <w:rPr>
          <w:rFonts w:asciiTheme="minorEastAsia" w:hAnsiTheme="minorEastAsia"/>
          <w:sz w:val="28"/>
          <w:szCs w:val="28"/>
        </w:rPr>
        <w:t>(</w:t>
      </w:r>
      <w:r w:rsidRPr="005B6F67">
        <w:rPr>
          <w:rFonts w:asciiTheme="minorEastAsia" w:hAnsiTheme="minorEastAsia" w:hint="eastAsia"/>
          <w:sz w:val="28"/>
          <w:szCs w:val="28"/>
        </w:rPr>
        <w:t>ｲ</w:t>
      </w:r>
      <w:r w:rsidRPr="005B6F67">
        <w:rPr>
          <w:rFonts w:asciiTheme="minorEastAsia" w:hAnsiTheme="minorEastAsia"/>
          <w:sz w:val="28"/>
          <w:szCs w:val="28"/>
        </w:rPr>
        <w:t>)</w:t>
      </w:r>
      <w:r w:rsidR="008B7688">
        <w:rPr>
          <w:rFonts w:asciiTheme="minorEastAsia" w:hAnsiTheme="minorEastAsia" w:hint="eastAsia"/>
          <w:sz w:val="28"/>
          <w:szCs w:val="28"/>
        </w:rPr>
        <w:t xml:space="preserve">　</w:t>
      </w:r>
      <w:r w:rsidR="00416214" w:rsidRPr="005B6F67">
        <w:rPr>
          <w:rFonts w:asciiTheme="minorEastAsia" w:hAnsiTheme="minorEastAsia" w:hint="eastAsia"/>
          <w:sz w:val="28"/>
          <w:szCs w:val="28"/>
        </w:rPr>
        <w:t>地域連携推進会議の設置の義務付けに関する規定については、</w:t>
      </w:r>
      <w:r w:rsidR="00B15554" w:rsidRPr="005B6F67">
        <w:rPr>
          <w:rFonts w:asciiTheme="minorEastAsia" w:hAnsiTheme="minorEastAsia" w:hint="eastAsia"/>
          <w:sz w:val="28"/>
          <w:szCs w:val="28"/>
        </w:rPr>
        <w:t>令和７</w:t>
      </w:r>
      <w:r w:rsidR="00B55983" w:rsidRPr="005B6F67">
        <w:rPr>
          <w:rFonts w:asciiTheme="minorEastAsia" w:hAnsiTheme="minorEastAsia" w:hint="eastAsia"/>
          <w:sz w:val="28"/>
          <w:szCs w:val="28"/>
        </w:rPr>
        <w:t>年３月3</w:t>
      </w:r>
      <w:r w:rsidR="00B55983" w:rsidRPr="005B6F67">
        <w:rPr>
          <w:rFonts w:asciiTheme="minorEastAsia" w:hAnsiTheme="minorEastAsia"/>
          <w:sz w:val="28"/>
          <w:szCs w:val="28"/>
        </w:rPr>
        <w:t>1</w:t>
      </w:r>
      <w:r w:rsidR="00B55983" w:rsidRPr="005B6F67">
        <w:rPr>
          <w:rFonts w:asciiTheme="minorEastAsia" w:hAnsiTheme="minorEastAsia" w:hint="eastAsia"/>
          <w:sz w:val="28"/>
          <w:szCs w:val="28"/>
        </w:rPr>
        <w:t>日までは努力義務とする。</w:t>
      </w:r>
    </w:p>
    <w:sectPr w:rsidR="00B55983" w:rsidRPr="005B6F67" w:rsidSect="00D2368E">
      <w:pgSz w:w="11906" w:h="16838" w:code="9"/>
      <w:pgMar w:top="1191" w:right="1191" w:bottom="1191" w:left="1191" w:header="851" w:footer="992" w:gutter="0"/>
      <w:cols w:space="425"/>
      <w:docGrid w:linePitch="401" w:charSpace="2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F27" w:rsidRDefault="002F7F27" w:rsidP="000B41F7">
      <w:r>
        <w:separator/>
      </w:r>
    </w:p>
  </w:endnote>
  <w:endnote w:type="continuationSeparator" w:id="0">
    <w:p w:rsidR="002F7F27" w:rsidRDefault="002F7F27" w:rsidP="000B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F27" w:rsidRDefault="002F7F27" w:rsidP="000B41F7">
      <w:r>
        <w:separator/>
      </w:r>
    </w:p>
  </w:footnote>
  <w:footnote w:type="continuationSeparator" w:id="0">
    <w:p w:rsidR="002F7F27" w:rsidRDefault="002F7F27" w:rsidP="000B41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bordersDoNotSurroundHeader/>
  <w:bordersDoNotSurroundFooter/>
  <w:defaultTabStop w:val="840"/>
  <w:drawingGridHorizontalSpacing w:val="140"/>
  <w:drawingGridVerticalSpacing w:val="40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FEB"/>
    <w:rsid w:val="000170EA"/>
    <w:rsid w:val="000B41F7"/>
    <w:rsid w:val="000B794C"/>
    <w:rsid w:val="000C1CDF"/>
    <w:rsid w:val="000E07E9"/>
    <w:rsid w:val="000E2B9D"/>
    <w:rsid w:val="000E5364"/>
    <w:rsid w:val="00126074"/>
    <w:rsid w:val="0013171D"/>
    <w:rsid w:val="001344F7"/>
    <w:rsid w:val="00141828"/>
    <w:rsid w:val="001426AC"/>
    <w:rsid w:val="00150755"/>
    <w:rsid w:val="001560CE"/>
    <w:rsid w:val="001618DB"/>
    <w:rsid w:val="00194CEB"/>
    <w:rsid w:val="001B28CF"/>
    <w:rsid w:val="001B4795"/>
    <w:rsid w:val="001D5E40"/>
    <w:rsid w:val="001D6A3B"/>
    <w:rsid w:val="001E0FA5"/>
    <w:rsid w:val="001E6D2A"/>
    <w:rsid w:val="002000AC"/>
    <w:rsid w:val="00206862"/>
    <w:rsid w:val="00241DF5"/>
    <w:rsid w:val="002448DF"/>
    <w:rsid w:val="00253EF0"/>
    <w:rsid w:val="002547C4"/>
    <w:rsid w:val="002851CF"/>
    <w:rsid w:val="00292BF5"/>
    <w:rsid w:val="002E30F2"/>
    <w:rsid w:val="002E75A9"/>
    <w:rsid w:val="002F7F27"/>
    <w:rsid w:val="0032612E"/>
    <w:rsid w:val="00326319"/>
    <w:rsid w:val="003309B6"/>
    <w:rsid w:val="0033484D"/>
    <w:rsid w:val="00335A30"/>
    <w:rsid w:val="003A1389"/>
    <w:rsid w:val="003A26C9"/>
    <w:rsid w:val="003B15F1"/>
    <w:rsid w:val="003B532B"/>
    <w:rsid w:val="003C28F5"/>
    <w:rsid w:val="004138EC"/>
    <w:rsid w:val="00413D0A"/>
    <w:rsid w:val="00416214"/>
    <w:rsid w:val="0045482C"/>
    <w:rsid w:val="004617AE"/>
    <w:rsid w:val="00471585"/>
    <w:rsid w:val="004815A8"/>
    <w:rsid w:val="0048332D"/>
    <w:rsid w:val="00495417"/>
    <w:rsid w:val="004979A9"/>
    <w:rsid w:val="004A7283"/>
    <w:rsid w:val="004C4E3A"/>
    <w:rsid w:val="004D1620"/>
    <w:rsid w:val="004D7F02"/>
    <w:rsid w:val="004F3D28"/>
    <w:rsid w:val="00512281"/>
    <w:rsid w:val="00525727"/>
    <w:rsid w:val="00526A64"/>
    <w:rsid w:val="00540D37"/>
    <w:rsid w:val="005953C9"/>
    <w:rsid w:val="005B2F2A"/>
    <w:rsid w:val="005B6F67"/>
    <w:rsid w:val="005D218E"/>
    <w:rsid w:val="005D25CE"/>
    <w:rsid w:val="005D2E15"/>
    <w:rsid w:val="005F1003"/>
    <w:rsid w:val="006058D3"/>
    <w:rsid w:val="00624B59"/>
    <w:rsid w:val="00631E8C"/>
    <w:rsid w:val="00684B92"/>
    <w:rsid w:val="006A6482"/>
    <w:rsid w:val="006C2926"/>
    <w:rsid w:val="006C3C78"/>
    <w:rsid w:val="00707982"/>
    <w:rsid w:val="00707BF4"/>
    <w:rsid w:val="00711001"/>
    <w:rsid w:val="00741546"/>
    <w:rsid w:val="00750C57"/>
    <w:rsid w:val="0077385E"/>
    <w:rsid w:val="007959D6"/>
    <w:rsid w:val="007A3B0B"/>
    <w:rsid w:val="007B3E0A"/>
    <w:rsid w:val="0080722D"/>
    <w:rsid w:val="00826FD8"/>
    <w:rsid w:val="00851E41"/>
    <w:rsid w:val="008609FD"/>
    <w:rsid w:val="00867160"/>
    <w:rsid w:val="008746E1"/>
    <w:rsid w:val="008B7688"/>
    <w:rsid w:val="008B7986"/>
    <w:rsid w:val="008C44EC"/>
    <w:rsid w:val="008D4E82"/>
    <w:rsid w:val="008E0154"/>
    <w:rsid w:val="008E63EB"/>
    <w:rsid w:val="00920CB6"/>
    <w:rsid w:val="00926ECF"/>
    <w:rsid w:val="00932784"/>
    <w:rsid w:val="00964E42"/>
    <w:rsid w:val="009A1159"/>
    <w:rsid w:val="009A3B1C"/>
    <w:rsid w:val="009A5346"/>
    <w:rsid w:val="009B1ACD"/>
    <w:rsid w:val="009D09CE"/>
    <w:rsid w:val="009E4F01"/>
    <w:rsid w:val="00A20A08"/>
    <w:rsid w:val="00A21436"/>
    <w:rsid w:val="00A60686"/>
    <w:rsid w:val="00A63425"/>
    <w:rsid w:val="00A65DFD"/>
    <w:rsid w:val="00A742C0"/>
    <w:rsid w:val="00A764C1"/>
    <w:rsid w:val="00AA73AC"/>
    <w:rsid w:val="00AC7BE5"/>
    <w:rsid w:val="00AE0D1A"/>
    <w:rsid w:val="00AF388B"/>
    <w:rsid w:val="00B15554"/>
    <w:rsid w:val="00B23175"/>
    <w:rsid w:val="00B55983"/>
    <w:rsid w:val="00BD3651"/>
    <w:rsid w:val="00BF723E"/>
    <w:rsid w:val="00C07F70"/>
    <w:rsid w:val="00CC2017"/>
    <w:rsid w:val="00CC434E"/>
    <w:rsid w:val="00CE3C2D"/>
    <w:rsid w:val="00D14EA7"/>
    <w:rsid w:val="00D2368E"/>
    <w:rsid w:val="00D30456"/>
    <w:rsid w:val="00D43F77"/>
    <w:rsid w:val="00D938D2"/>
    <w:rsid w:val="00DF4277"/>
    <w:rsid w:val="00E1266A"/>
    <w:rsid w:val="00E23E8A"/>
    <w:rsid w:val="00E271EC"/>
    <w:rsid w:val="00E35C4F"/>
    <w:rsid w:val="00E4744C"/>
    <w:rsid w:val="00E4775A"/>
    <w:rsid w:val="00EB1B77"/>
    <w:rsid w:val="00EB5033"/>
    <w:rsid w:val="00EC3B3C"/>
    <w:rsid w:val="00ED0E88"/>
    <w:rsid w:val="00EE6E8D"/>
    <w:rsid w:val="00EE6F16"/>
    <w:rsid w:val="00F74E64"/>
    <w:rsid w:val="00F82379"/>
    <w:rsid w:val="00F866A3"/>
    <w:rsid w:val="00F87A2F"/>
    <w:rsid w:val="00FA0345"/>
    <w:rsid w:val="00FA54CE"/>
    <w:rsid w:val="00FB24AC"/>
    <w:rsid w:val="00FB3FEB"/>
    <w:rsid w:val="00FC68EF"/>
    <w:rsid w:val="00FD25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EA7889D"/>
  <w15:chartTrackingRefBased/>
  <w15:docId w15:val="{89396510-54BC-4CD4-8DF8-C34AB8EE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D0A"/>
    <w:pPr>
      <w:widowControl w:val="0"/>
      <w:jc w:val="both"/>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41F7"/>
    <w:pPr>
      <w:tabs>
        <w:tab w:val="center" w:pos="4252"/>
        <w:tab w:val="right" w:pos="8504"/>
      </w:tabs>
      <w:snapToGrid w:val="0"/>
    </w:pPr>
  </w:style>
  <w:style w:type="character" w:customStyle="1" w:styleId="a4">
    <w:name w:val="ヘッダー (文字)"/>
    <w:basedOn w:val="a0"/>
    <w:link w:val="a3"/>
    <w:uiPriority w:val="99"/>
    <w:rsid w:val="000B41F7"/>
    <w:rPr>
      <w:sz w:val="28"/>
    </w:rPr>
  </w:style>
  <w:style w:type="paragraph" w:styleId="a5">
    <w:name w:val="footer"/>
    <w:basedOn w:val="a"/>
    <w:link w:val="a6"/>
    <w:uiPriority w:val="99"/>
    <w:unhideWhenUsed/>
    <w:rsid w:val="000B41F7"/>
    <w:pPr>
      <w:tabs>
        <w:tab w:val="center" w:pos="4252"/>
        <w:tab w:val="right" w:pos="8504"/>
      </w:tabs>
      <w:snapToGrid w:val="0"/>
    </w:pPr>
  </w:style>
  <w:style w:type="character" w:customStyle="1" w:styleId="a6">
    <w:name w:val="フッター (文字)"/>
    <w:basedOn w:val="a0"/>
    <w:link w:val="a5"/>
    <w:uiPriority w:val="99"/>
    <w:rsid w:val="000B41F7"/>
    <w:rPr>
      <w:sz w:val="28"/>
    </w:rPr>
  </w:style>
  <w:style w:type="paragraph" w:styleId="a7">
    <w:name w:val="Balloon Text"/>
    <w:basedOn w:val="a"/>
    <w:link w:val="a8"/>
    <w:uiPriority w:val="99"/>
    <w:semiHidden/>
    <w:unhideWhenUsed/>
    <w:rsid w:val="006C3C7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C3C7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2</Pages>
  <Words>158</Words>
  <Characters>907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2021-02-22T12:24:00Z</cp:lastPrinted>
  <dcterms:created xsi:type="dcterms:W3CDTF">2024-02-21T03:08:00Z</dcterms:created>
  <dcterms:modified xsi:type="dcterms:W3CDTF">2024-04-17T07:08:00Z</dcterms:modified>
</cp:coreProperties>
</file>