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0054" w:rsidRPr="000A4FF7" w:rsidRDefault="00090054" w:rsidP="00090054">
      <w:pPr>
        <w:jc w:val="center"/>
        <w:rPr>
          <w:rFonts w:ascii="ＭＳ 明朝" w:eastAsia="ＭＳ 明朝" w:hAnsi="ＭＳ 明朝"/>
          <w:sz w:val="22"/>
        </w:rPr>
      </w:pPr>
    </w:p>
    <w:p w:rsidR="00090054" w:rsidRPr="000A4FF7" w:rsidRDefault="00090054" w:rsidP="00090054">
      <w:pPr>
        <w:wordWrap w:val="0"/>
        <w:jc w:val="right"/>
        <w:rPr>
          <w:rFonts w:ascii="ＭＳ 明朝" w:eastAsia="ＭＳ 明朝" w:hAnsi="ＭＳ 明朝"/>
          <w:sz w:val="22"/>
        </w:rPr>
      </w:pPr>
      <w:r w:rsidRPr="000A4FF7">
        <w:rPr>
          <w:rFonts w:ascii="ＭＳ 明朝" w:eastAsia="ＭＳ 明朝" w:hAnsi="ＭＳ 明朝" w:hint="eastAsia"/>
          <w:sz w:val="22"/>
        </w:rPr>
        <w:t>令和３年</w:t>
      </w:r>
      <w:r w:rsidR="00D774D7">
        <w:rPr>
          <w:rFonts w:ascii="ＭＳ 明朝" w:eastAsia="ＭＳ 明朝" w:hAnsi="ＭＳ 明朝" w:hint="eastAsia"/>
          <w:sz w:val="22"/>
        </w:rPr>
        <w:t>７</w:t>
      </w:r>
      <w:r w:rsidRPr="000A4FF7">
        <w:rPr>
          <w:rFonts w:ascii="ＭＳ 明朝" w:eastAsia="ＭＳ 明朝" w:hAnsi="ＭＳ 明朝" w:hint="eastAsia"/>
          <w:sz w:val="22"/>
        </w:rPr>
        <w:t>月</w:t>
      </w:r>
      <w:r w:rsidR="00BB455F">
        <w:rPr>
          <w:rFonts w:ascii="ＭＳ 明朝" w:eastAsia="ＭＳ 明朝" w:hAnsi="ＭＳ 明朝" w:hint="eastAsia"/>
          <w:sz w:val="22"/>
        </w:rPr>
        <w:t>2</w:t>
      </w:r>
      <w:r w:rsidR="00BB455F">
        <w:rPr>
          <w:rFonts w:ascii="ＭＳ 明朝" w:eastAsia="ＭＳ 明朝" w:hAnsi="ＭＳ 明朝"/>
          <w:sz w:val="22"/>
        </w:rPr>
        <w:t>8</w:t>
      </w:r>
      <w:r w:rsidRPr="000A4FF7">
        <w:rPr>
          <w:rFonts w:ascii="ＭＳ 明朝" w:eastAsia="ＭＳ 明朝" w:hAnsi="ＭＳ 明朝" w:hint="eastAsia"/>
          <w:sz w:val="22"/>
        </w:rPr>
        <w:t xml:space="preserve">日　</w:t>
      </w:r>
    </w:p>
    <w:p w:rsidR="00090054" w:rsidRPr="000A4FF7" w:rsidRDefault="00090054" w:rsidP="00090054">
      <w:pPr>
        <w:rPr>
          <w:rFonts w:ascii="ＭＳ 明朝" w:eastAsia="ＭＳ 明朝" w:hAnsi="ＭＳ 明朝" w:cs="ＭＳ 明朝"/>
          <w:kern w:val="0"/>
          <w:sz w:val="22"/>
        </w:rPr>
      </w:pPr>
    </w:p>
    <w:p w:rsidR="00090054" w:rsidRPr="000A4FF7" w:rsidRDefault="000A4FF7" w:rsidP="00090054">
      <w:pPr>
        <w:ind w:firstLineChars="100" w:firstLine="220"/>
        <w:rPr>
          <w:rFonts w:ascii="ＭＳ 明朝" w:eastAsia="ＭＳ 明朝" w:hAnsi="ＭＳ 明朝" w:cs="ＭＳ 明朝"/>
          <w:kern w:val="0"/>
          <w:sz w:val="22"/>
        </w:rPr>
      </w:pPr>
      <w:r>
        <w:rPr>
          <w:rFonts w:ascii="ＭＳ 明朝" w:eastAsia="ＭＳ 明朝" w:hAnsi="ＭＳ 明朝" w:cs="ＭＳ 明朝" w:hint="eastAsia"/>
          <w:noProof/>
          <w:kern w:val="0"/>
          <w:sz w:val="22"/>
        </w:rPr>
        <mc:AlternateContent>
          <mc:Choice Requires="wps">
            <w:drawing>
              <wp:anchor distT="0" distB="0" distL="114300" distR="114300" simplePos="0" relativeHeight="251662336" behindDoc="0" locked="0" layoutInCell="1" allowOverlap="1">
                <wp:simplePos x="0" y="0"/>
                <wp:positionH relativeFrom="column">
                  <wp:posOffset>2063115</wp:posOffset>
                </wp:positionH>
                <wp:positionV relativeFrom="paragraph">
                  <wp:posOffset>4445</wp:posOffset>
                </wp:positionV>
                <wp:extent cx="266700" cy="1181100"/>
                <wp:effectExtent l="0" t="0" r="38100" b="19050"/>
                <wp:wrapNone/>
                <wp:docPr id="3" name="右中かっこ 3"/>
                <wp:cNvGraphicFramePr/>
                <a:graphic xmlns:a="http://schemas.openxmlformats.org/drawingml/2006/main">
                  <a:graphicData uri="http://schemas.microsoft.com/office/word/2010/wordprocessingShape">
                    <wps:wsp>
                      <wps:cNvSpPr/>
                      <wps:spPr>
                        <a:xfrm>
                          <a:off x="0" y="0"/>
                          <a:ext cx="266700" cy="1181100"/>
                        </a:xfrm>
                        <a:prstGeom prst="rightBrace">
                          <a:avLst>
                            <a:gd name="adj1" fmla="val 32186"/>
                            <a:gd name="adj2" fmla="val 46017"/>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D4FFC4"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中かっこ 3" o:spid="_x0000_s1026" type="#_x0000_t88" style="position:absolute;left:0;text-align:left;margin-left:162.45pt;margin-top:.35pt;width:21pt;height:9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" adj="1570,9940" strokecolor="black [3213]" strokeweight=".5pt">
                <v:stroke joinstyle="miter"/>
              </v:shape>
            </w:pict>
          </mc:Fallback>
        </mc:AlternateContent>
      </w:r>
      <w:r w:rsidR="00090054" w:rsidRPr="000A4FF7">
        <w:rPr>
          <w:rFonts w:ascii="ＭＳ 明朝" w:eastAsia="ＭＳ 明朝" w:hAnsi="ＭＳ 明朝" w:cs="ＭＳ 明朝" w:hint="eastAsia"/>
          <w:kern w:val="0"/>
          <w:sz w:val="22"/>
        </w:rPr>
        <w:t>指定障害福祉サービス事業者</w:t>
      </w:r>
    </w:p>
    <w:p w:rsidR="00090054" w:rsidRPr="000A4FF7" w:rsidRDefault="00090054" w:rsidP="00090054">
      <w:pPr>
        <w:ind w:firstLineChars="100" w:firstLine="220"/>
        <w:rPr>
          <w:rFonts w:ascii="ＭＳ 明朝" w:eastAsia="ＭＳ 明朝" w:hAnsi="ＭＳ 明朝" w:cs="ＭＳ 明朝"/>
          <w:kern w:val="0"/>
          <w:sz w:val="22"/>
        </w:rPr>
      </w:pPr>
      <w:r w:rsidRPr="000A4FF7">
        <w:rPr>
          <w:rFonts w:ascii="ＭＳ 明朝" w:eastAsia="ＭＳ 明朝" w:hAnsi="ＭＳ 明朝" w:cs="ＭＳ 明朝" w:hint="eastAsia"/>
          <w:kern w:val="0"/>
          <w:sz w:val="22"/>
        </w:rPr>
        <w:t>指定障害者支援施設</w:t>
      </w:r>
    </w:p>
    <w:p w:rsidR="00090054" w:rsidRPr="000A4FF7" w:rsidRDefault="00090054" w:rsidP="00090054">
      <w:pPr>
        <w:ind w:firstLineChars="100" w:firstLine="220"/>
        <w:rPr>
          <w:rFonts w:ascii="ＭＳ 明朝" w:eastAsia="ＭＳ 明朝" w:hAnsi="ＭＳ 明朝" w:cs="ＭＳ 明朝"/>
          <w:kern w:val="0"/>
          <w:sz w:val="22"/>
        </w:rPr>
      </w:pPr>
      <w:r w:rsidRPr="000A4FF7">
        <w:rPr>
          <w:rFonts w:ascii="ＭＳ 明朝" w:eastAsia="ＭＳ 明朝" w:hAnsi="ＭＳ 明朝" w:cs="ＭＳ 明朝" w:hint="eastAsia"/>
          <w:kern w:val="0"/>
          <w:sz w:val="22"/>
        </w:rPr>
        <w:t xml:space="preserve">指定相談支援事業者　　　</w:t>
      </w:r>
      <w:r w:rsidR="000A4FF7">
        <w:rPr>
          <w:rFonts w:ascii="ＭＳ 明朝" w:eastAsia="ＭＳ 明朝" w:hAnsi="ＭＳ 明朝" w:cs="ＭＳ 明朝" w:hint="eastAsia"/>
          <w:kern w:val="0"/>
          <w:sz w:val="22"/>
        </w:rPr>
        <w:t xml:space="preserve">　　　　</w:t>
      </w:r>
      <w:r w:rsidRPr="000A4FF7">
        <w:rPr>
          <w:rFonts w:ascii="ＭＳ 明朝" w:eastAsia="ＭＳ 明朝" w:hAnsi="ＭＳ 明朝" w:cs="ＭＳ 明朝" w:hint="eastAsia"/>
          <w:kern w:val="0"/>
          <w:sz w:val="22"/>
        </w:rPr>
        <w:t xml:space="preserve">　代表者　様</w:t>
      </w:r>
    </w:p>
    <w:p w:rsidR="00090054" w:rsidRPr="000A4FF7" w:rsidRDefault="00090054" w:rsidP="00090054">
      <w:pPr>
        <w:ind w:firstLineChars="100" w:firstLine="220"/>
        <w:rPr>
          <w:rFonts w:ascii="ＭＳ 明朝" w:eastAsia="ＭＳ 明朝" w:hAnsi="ＭＳ 明朝" w:cs="ＭＳ 明朝"/>
          <w:kern w:val="0"/>
          <w:sz w:val="22"/>
        </w:rPr>
      </w:pPr>
      <w:r w:rsidRPr="000A4FF7">
        <w:rPr>
          <w:rFonts w:ascii="ＭＳ 明朝" w:eastAsia="ＭＳ 明朝" w:hAnsi="ＭＳ 明朝" w:cs="ＭＳ 明朝" w:hint="eastAsia"/>
          <w:kern w:val="0"/>
          <w:sz w:val="22"/>
        </w:rPr>
        <w:t>指定障害児通所支援事業者</w:t>
      </w:r>
    </w:p>
    <w:p w:rsidR="00090054" w:rsidRPr="000A4FF7" w:rsidRDefault="00090054" w:rsidP="00090054">
      <w:pPr>
        <w:ind w:firstLineChars="100" w:firstLine="220"/>
        <w:rPr>
          <w:rFonts w:ascii="ＭＳ 明朝" w:eastAsia="ＭＳ 明朝" w:hAnsi="ＭＳ 明朝" w:cs="ＭＳ 明朝"/>
          <w:kern w:val="0"/>
          <w:sz w:val="22"/>
        </w:rPr>
      </w:pPr>
      <w:r w:rsidRPr="000A4FF7">
        <w:rPr>
          <w:rFonts w:ascii="ＭＳ 明朝" w:eastAsia="ＭＳ 明朝" w:hAnsi="ＭＳ 明朝" w:cs="ＭＳ 明朝" w:hint="eastAsia"/>
          <w:kern w:val="0"/>
          <w:sz w:val="22"/>
        </w:rPr>
        <w:t>指定障害児入所施設</w:t>
      </w:r>
    </w:p>
    <w:p w:rsidR="00090054" w:rsidRPr="000A4FF7" w:rsidRDefault="00090054" w:rsidP="00090054">
      <w:pPr>
        <w:rPr>
          <w:rFonts w:ascii="ＭＳ 明朝" w:eastAsia="ＭＳ 明朝" w:hAnsi="ＭＳ 明朝" w:cs="ＭＳ 明朝"/>
          <w:kern w:val="0"/>
          <w:sz w:val="22"/>
        </w:rPr>
      </w:pPr>
    </w:p>
    <w:p w:rsidR="00090054" w:rsidRPr="000A4FF7" w:rsidRDefault="00090054" w:rsidP="00090054">
      <w:pPr>
        <w:wordWrap w:val="0"/>
        <w:jc w:val="right"/>
        <w:rPr>
          <w:rFonts w:ascii="ＭＳ 明朝" w:eastAsia="ＭＳ 明朝" w:hAnsi="ＭＳ 明朝" w:cs="ＭＳ 明朝"/>
          <w:kern w:val="0"/>
          <w:sz w:val="22"/>
        </w:rPr>
      </w:pPr>
      <w:r w:rsidRPr="000A4FF7">
        <w:rPr>
          <w:rFonts w:ascii="ＭＳ 明朝" w:eastAsia="ＭＳ 明朝" w:hAnsi="ＭＳ 明朝" w:cs="ＭＳ 明朝" w:hint="eastAsia"/>
          <w:kern w:val="0"/>
          <w:sz w:val="22"/>
        </w:rPr>
        <w:t xml:space="preserve">神奈川県福祉子どもみらい局　</w:t>
      </w:r>
    </w:p>
    <w:p w:rsidR="00090054" w:rsidRPr="000A4FF7" w:rsidRDefault="00090054" w:rsidP="00090054">
      <w:pPr>
        <w:wordWrap w:val="0"/>
        <w:jc w:val="right"/>
        <w:rPr>
          <w:rFonts w:ascii="ＭＳ 明朝" w:eastAsia="ＭＳ 明朝" w:hAnsi="ＭＳ 明朝" w:cs="ＭＳ 明朝"/>
          <w:kern w:val="0"/>
          <w:sz w:val="22"/>
        </w:rPr>
      </w:pPr>
      <w:r w:rsidRPr="000A4FF7">
        <w:rPr>
          <w:rFonts w:ascii="ＭＳ 明朝" w:eastAsia="ＭＳ 明朝" w:hAnsi="ＭＳ 明朝" w:cs="ＭＳ 明朝" w:hint="eastAsia"/>
          <w:kern w:val="0"/>
          <w:sz w:val="22"/>
        </w:rPr>
        <w:t xml:space="preserve">福祉部障害サービス課長　</w:t>
      </w:r>
    </w:p>
    <w:p w:rsidR="00052053" w:rsidRPr="000A4FF7" w:rsidRDefault="00052053" w:rsidP="00052053">
      <w:pPr>
        <w:wordWrap w:val="0"/>
        <w:jc w:val="right"/>
        <w:rPr>
          <w:rFonts w:ascii="ＭＳ 明朝" w:eastAsia="ＭＳ 明朝" w:hAnsi="ＭＳ 明朝" w:cs="ＭＳ 明朝"/>
          <w:kern w:val="0"/>
          <w:sz w:val="22"/>
        </w:rPr>
      </w:pPr>
      <w:r w:rsidRPr="000A4FF7">
        <w:rPr>
          <w:rFonts w:ascii="ＭＳ 明朝" w:eastAsia="ＭＳ 明朝" w:hAnsi="ＭＳ 明朝" w:cs="ＭＳ 明朝" w:hint="eastAsia"/>
          <w:kern w:val="0"/>
          <w:sz w:val="22"/>
        </w:rPr>
        <w:t>（公　印　省　略）</w:t>
      </w:r>
    </w:p>
    <w:p w:rsidR="00090054" w:rsidRPr="000A4FF7" w:rsidRDefault="00090054" w:rsidP="00090054">
      <w:pPr>
        <w:rPr>
          <w:rFonts w:ascii="ＭＳ 明朝" w:eastAsia="ＭＳ 明朝" w:hAnsi="ＭＳ 明朝" w:cs="ＭＳ 明朝"/>
          <w:kern w:val="0"/>
          <w:sz w:val="22"/>
        </w:rPr>
      </w:pPr>
    </w:p>
    <w:p w:rsidR="00090054" w:rsidRPr="000A4FF7" w:rsidRDefault="00090054" w:rsidP="00090054">
      <w:pPr>
        <w:ind w:leftChars="300" w:left="630" w:rightChars="300" w:right="630"/>
        <w:rPr>
          <w:rFonts w:ascii="ＭＳ 明朝" w:eastAsia="ＭＳ 明朝" w:hAnsi="ＭＳ 明朝" w:cs="ＭＳ 明朝"/>
          <w:kern w:val="0"/>
          <w:sz w:val="22"/>
        </w:rPr>
      </w:pPr>
      <w:r w:rsidRPr="000A4FF7">
        <w:rPr>
          <w:rFonts w:ascii="ＭＳ 明朝" w:eastAsia="ＭＳ 明朝" w:hAnsi="ＭＳ 明朝" w:cs="ＭＳ 明朝" w:hint="eastAsia"/>
          <w:kern w:val="0"/>
          <w:sz w:val="22"/>
        </w:rPr>
        <w:t>指定障害福祉サービスの事業等の人員、設備及び運営に関する基準等を定める条例の一部を改正する条例等の公布について</w:t>
      </w:r>
      <w:r w:rsidR="00D81A1C" w:rsidRPr="000A4FF7">
        <w:rPr>
          <w:rFonts w:ascii="ＭＳ 明朝" w:eastAsia="ＭＳ 明朝" w:hAnsi="ＭＳ 明朝" w:cs="ＭＳ 明朝" w:hint="eastAsia"/>
          <w:kern w:val="0"/>
          <w:sz w:val="22"/>
        </w:rPr>
        <w:t>（通知）</w:t>
      </w:r>
    </w:p>
    <w:p w:rsidR="00090054" w:rsidRPr="000A4FF7" w:rsidRDefault="00090054" w:rsidP="00090054">
      <w:pPr>
        <w:rPr>
          <w:rFonts w:ascii="ＭＳ 明朝" w:eastAsia="ＭＳ 明朝" w:hAnsi="ＭＳ 明朝" w:cs="ＭＳ 明朝"/>
          <w:kern w:val="0"/>
          <w:sz w:val="22"/>
        </w:rPr>
      </w:pPr>
    </w:p>
    <w:p w:rsidR="00090054" w:rsidRPr="000A4FF7" w:rsidRDefault="0047086A" w:rsidP="00090054">
      <w:pPr>
        <w:ind w:firstLineChars="100" w:firstLine="220"/>
        <w:rPr>
          <w:rFonts w:ascii="ＭＳ 明朝" w:eastAsia="ＭＳ 明朝" w:hAnsi="ＭＳ 明朝"/>
          <w:sz w:val="22"/>
        </w:rPr>
      </w:pPr>
      <w:r w:rsidRPr="0088724E">
        <w:rPr>
          <w:rFonts w:ascii="ＭＳ 明朝" w:eastAsia="ＭＳ 明朝" w:hAnsi="ＭＳ 明朝" w:hint="eastAsia"/>
          <w:sz w:val="22"/>
        </w:rPr>
        <w:t>本県の障がい</w:t>
      </w:r>
      <w:r w:rsidR="00090054" w:rsidRPr="000A4FF7">
        <w:rPr>
          <w:rFonts w:ascii="ＭＳ 明朝" w:eastAsia="ＭＳ 明朝" w:hAnsi="ＭＳ 明朝" w:hint="eastAsia"/>
          <w:sz w:val="22"/>
        </w:rPr>
        <w:t>福祉施策の推進につきましては、日頃より格段の御協力をいただき厚くお礼申し上げます。</w:t>
      </w:r>
    </w:p>
    <w:p w:rsidR="00090054" w:rsidRPr="000A4FF7" w:rsidRDefault="00090054" w:rsidP="00090054">
      <w:pPr>
        <w:ind w:firstLineChars="100" w:firstLine="220"/>
        <w:rPr>
          <w:rFonts w:ascii="ＭＳ 明朝" w:eastAsia="ＭＳ 明朝" w:hAnsi="ＭＳ 明朝"/>
          <w:sz w:val="22"/>
        </w:rPr>
      </w:pPr>
      <w:r w:rsidRPr="000A4FF7">
        <w:rPr>
          <w:rFonts w:ascii="ＭＳ 明朝" w:eastAsia="ＭＳ 明朝" w:hAnsi="ＭＳ 明朝" w:hint="eastAsia"/>
          <w:sz w:val="22"/>
        </w:rPr>
        <w:t>さて、この度、障害者の日常生活及び社会生活を総合的に支援するための法律に基づく指定障害福祉サービスの事業等の人員、設備及び運営に関する基準等の一部を改正する省令（令和３年厚生労働省令第</w:t>
      </w:r>
      <w:r w:rsidR="00D774D7">
        <w:rPr>
          <w:rFonts w:ascii="ＭＳ 明朝" w:eastAsia="ＭＳ 明朝" w:hAnsi="ＭＳ 明朝" w:hint="eastAsia"/>
          <w:sz w:val="22"/>
        </w:rPr>
        <w:t>5</w:t>
      </w:r>
      <w:r w:rsidR="00D774D7">
        <w:rPr>
          <w:rFonts w:ascii="ＭＳ 明朝" w:eastAsia="ＭＳ 明朝" w:hAnsi="ＭＳ 明朝"/>
          <w:sz w:val="22"/>
        </w:rPr>
        <w:t>5</w:t>
      </w:r>
      <w:r w:rsidRPr="000A4FF7">
        <w:rPr>
          <w:rFonts w:ascii="ＭＳ 明朝" w:eastAsia="ＭＳ 明朝" w:hAnsi="ＭＳ 明朝" w:hint="eastAsia"/>
          <w:sz w:val="22"/>
        </w:rPr>
        <w:t>号）が令和３年</w:t>
      </w:r>
      <w:r w:rsidR="00D774D7">
        <w:rPr>
          <w:rFonts w:ascii="ＭＳ 明朝" w:eastAsia="ＭＳ 明朝" w:hAnsi="ＭＳ 明朝" w:hint="eastAsia"/>
          <w:sz w:val="22"/>
        </w:rPr>
        <w:t>３</w:t>
      </w:r>
      <w:r w:rsidRPr="000A4FF7">
        <w:rPr>
          <w:rFonts w:ascii="ＭＳ 明朝" w:eastAsia="ＭＳ 明朝" w:hAnsi="ＭＳ 明朝" w:hint="eastAsia"/>
          <w:sz w:val="22"/>
        </w:rPr>
        <w:t>月</w:t>
      </w:r>
      <w:r w:rsidR="00D774D7">
        <w:rPr>
          <w:rFonts w:ascii="ＭＳ 明朝" w:eastAsia="ＭＳ 明朝" w:hAnsi="ＭＳ 明朝" w:hint="eastAsia"/>
          <w:sz w:val="22"/>
        </w:rPr>
        <w:t>2</w:t>
      </w:r>
      <w:r w:rsidR="00D774D7">
        <w:rPr>
          <w:rFonts w:ascii="ＭＳ 明朝" w:eastAsia="ＭＳ 明朝" w:hAnsi="ＭＳ 明朝"/>
          <w:sz w:val="22"/>
        </w:rPr>
        <w:t>3</w:t>
      </w:r>
      <w:r w:rsidRPr="000A4FF7">
        <w:rPr>
          <w:rFonts w:ascii="ＭＳ 明朝" w:eastAsia="ＭＳ 明朝" w:hAnsi="ＭＳ 明朝" w:hint="eastAsia"/>
          <w:sz w:val="22"/>
        </w:rPr>
        <w:t>日に公布され、</w:t>
      </w:r>
      <w:r w:rsidR="00D774D7">
        <w:rPr>
          <w:rFonts w:ascii="ＭＳ 明朝" w:eastAsia="ＭＳ 明朝" w:hAnsi="ＭＳ 明朝" w:hint="eastAsia"/>
          <w:sz w:val="22"/>
        </w:rPr>
        <w:t>７</w:t>
      </w:r>
      <w:r w:rsidRPr="000A4FF7">
        <w:rPr>
          <w:rFonts w:ascii="ＭＳ 明朝" w:eastAsia="ＭＳ 明朝" w:hAnsi="ＭＳ 明朝" w:hint="eastAsia"/>
          <w:sz w:val="22"/>
        </w:rPr>
        <w:t>月１日</w:t>
      </w:r>
      <w:r w:rsidR="00D774D7">
        <w:rPr>
          <w:rFonts w:ascii="ＭＳ 明朝" w:eastAsia="ＭＳ 明朝" w:hAnsi="ＭＳ 明朝" w:hint="eastAsia"/>
          <w:sz w:val="22"/>
        </w:rPr>
        <w:t>（一部は４月１日）</w:t>
      </w:r>
      <w:r w:rsidRPr="000A4FF7">
        <w:rPr>
          <w:rFonts w:ascii="ＭＳ 明朝" w:eastAsia="ＭＳ 明朝" w:hAnsi="ＭＳ 明朝" w:hint="eastAsia"/>
          <w:sz w:val="22"/>
        </w:rPr>
        <w:t>から施行されました。</w:t>
      </w:r>
    </w:p>
    <w:p w:rsidR="00090054" w:rsidRPr="000A4FF7" w:rsidRDefault="00090054" w:rsidP="00090054">
      <w:pPr>
        <w:ind w:firstLineChars="100" w:firstLine="220"/>
        <w:rPr>
          <w:rFonts w:ascii="ＭＳ 明朝" w:eastAsia="ＭＳ 明朝" w:hAnsi="ＭＳ 明朝"/>
          <w:sz w:val="22"/>
        </w:rPr>
      </w:pPr>
      <w:r w:rsidRPr="000A4FF7">
        <w:rPr>
          <w:rFonts w:ascii="ＭＳ 明朝" w:eastAsia="ＭＳ 明朝" w:hAnsi="ＭＳ 明朝" w:hint="eastAsia"/>
          <w:sz w:val="22"/>
        </w:rPr>
        <w:t>これを受け、県では、次の条例を改正し、</w:t>
      </w:r>
      <w:r w:rsidR="00D774D7">
        <w:rPr>
          <w:rFonts w:ascii="ＭＳ 明朝" w:eastAsia="ＭＳ 明朝" w:hAnsi="ＭＳ 明朝" w:hint="eastAsia"/>
          <w:sz w:val="22"/>
        </w:rPr>
        <w:t>７</w:t>
      </w:r>
      <w:r w:rsidR="00A85F84">
        <w:rPr>
          <w:rFonts w:ascii="ＭＳ 明朝" w:eastAsia="ＭＳ 明朝" w:hAnsi="ＭＳ 明朝" w:hint="eastAsia"/>
          <w:sz w:val="22"/>
        </w:rPr>
        <w:t>月20</w:t>
      </w:r>
      <w:r w:rsidRPr="000A4FF7">
        <w:rPr>
          <w:rFonts w:ascii="ＭＳ 明朝" w:eastAsia="ＭＳ 明朝" w:hAnsi="ＭＳ 明朝" w:hint="eastAsia"/>
          <w:sz w:val="22"/>
        </w:rPr>
        <w:t>日から施行することとしましたので通知します。</w:t>
      </w:r>
    </w:p>
    <w:p w:rsidR="00090054" w:rsidRPr="000A4FF7" w:rsidRDefault="000A4FF7" w:rsidP="00090054">
      <w:pPr>
        <w:ind w:firstLineChars="100" w:firstLine="220"/>
        <w:rPr>
          <w:rFonts w:ascii="ＭＳ 明朝" w:eastAsia="ＭＳ 明朝" w:hAnsi="ＭＳ 明朝"/>
          <w:sz w:val="22"/>
        </w:rPr>
      </w:pPr>
      <w:r>
        <w:rPr>
          <w:rFonts w:ascii="ＭＳ 明朝" w:eastAsia="ＭＳ 明朝" w:hAnsi="ＭＳ 明朝" w:hint="eastAsia"/>
          <w:sz w:val="22"/>
        </w:rPr>
        <w:t>つきましては、内容を御</w:t>
      </w:r>
      <w:r w:rsidR="00090054" w:rsidRPr="000A4FF7">
        <w:rPr>
          <w:rFonts w:ascii="ＭＳ 明朝" w:eastAsia="ＭＳ 明朝" w:hAnsi="ＭＳ 明朝" w:hint="eastAsia"/>
          <w:sz w:val="22"/>
        </w:rPr>
        <w:t>確認いただき、条例に従い適切な事業運営</w:t>
      </w:r>
      <w:r w:rsidR="0014348C" w:rsidRPr="000A4FF7">
        <w:rPr>
          <w:rFonts w:ascii="ＭＳ 明朝" w:eastAsia="ＭＳ 明朝" w:hAnsi="ＭＳ 明朝" w:hint="eastAsia"/>
          <w:sz w:val="22"/>
        </w:rPr>
        <w:t>されるようお願いします。</w:t>
      </w:r>
    </w:p>
    <w:p w:rsidR="00090054" w:rsidRPr="000A4FF7" w:rsidRDefault="00090054" w:rsidP="00090054">
      <w:pPr>
        <w:rPr>
          <w:rFonts w:ascii="ＭＳ 明朝" w:eastAsia="ＭＳ 明朝" w:hAnsi="ＭＳ 明朝"/>
          <w:sz w:val="22"/>
        </w:rPr>
      </w:pPr>
    </w:p>
    <w:p w:rsidR="00090054" w:rsidRPr="000A4FF7" w:rsidRDefault="00090054" w:rsidP="00090054">
      <w:pPr>
        <w:rPr>
          <w:rFonts w:ascii="ＭＳ ゴシック" w:eastAsia="ＭＳ ゴシック" w:hAnsi="ＭＳ ゴシック"/>
          <w:sz w:val="22"/>
        </w:rPr>
      </w:pPr>
      <w:r w:rsidRPr="000A4FF7">
        <w:rPr>
          <w:rFonts w:ascii="ＭＳ ゴシック" w:eastAsia="ＭＳ ゴシック" w:hAnsi="ＭＳ ゴシック" w:hint="eastAsia"/>
          <w:sz w:val="22"/>
        </w:rPr>
        <w:t>１　今回改正を行った条例</w:t>
      </w:r>
    </w:p>
    <w:p w:rsidR="00090054" w:rsidRPr="000A4FF7" w:rsidRDefault="00090054" w:rsidP="00090054">
      <w:pPr>
        <w:ind w:left="440" w:hangingChars="200" w:hanging="440"/>
        <w:rPr>
          <w:rFonts w:ascii="ＭＳ 明朝" w:eastAsia="ＭＳ 明朝" w:hAnsi="ＭＳ 明朝"/>
          <w:sz w:val="22"/>
        </w:rPr>
      </w:pPr>
      <w:r w:rsidRPr="000A4FF7">
        <w:rPr>
          <w:rFonts w:ascii="ＭＳ 明朝" w:eastAsia="ＭＳ 明朝" w:hAnsi="ＭＳ 明朝" w:hint="eastAsia"/>
          <w:sz w:val="22"/>
        </w:rPr>
        <w:t>（１）児童福祉施設の設備及び運営に関する基準を定める条例（平成2</w:t>
      </w:r>
      <w:r w:rsidRPr="000A4FF7">
        <w:rPr>
          <w:rFonts w:ascii="ＭＳ 明朝" w:eastAsia="ＭＳ 明朝" w:hAnsi="ＭＳ 明朝"/>
          <w:sz w:val="22"/>
        </w:rPr>
        <w:t>5</w:t>
      </w:r>
      <w:r w:rsidRPr="000A4FF7">
        <w:rPr>
          <w:rFonts w:ascii="ＭＳ 明朝" w:eastAsia="ＭＳ 明朝" w:hAnsi="ＭＳ 明朝" w:hint="eastAsia"/>
          <w:sz w:val="22"/>
        </w:rPr>
        <w:t>年神奈川県条例第５号)</w:t>
      </w:r>
    </w:p>
    <w:p w:rsidR="00090054" w:rsidRPr="000A4FF7" w:rsidRDefault="00090054" w:rsidP="00090054">
      <w:pPr>
        <w:ind w:left="440" w:hangingChars="200" w:hanging="440"/>
        <w:rPr>
          <w:rFonts w:ascii="ＭＳ 明朝" w:eastAsia="ＭＳ 明朝" w:hAnsi="ＭＳ 明朝"/>
          <w:sz w:val="22"/>
        </w:rPr>
      </w:pPr>
      <w:r w:rsidRPr="000A4FF7">
        <w:rPr>
          <w:rFonts w:ascii="ＭＳ 明朝" w:eastAsia="ＭＳ 明朝" w:hAnsi="ＭＳ 明朝" w:hint="eastAsia"/>
          <w:sz w:val="22"/>
        </w:rPr>
        <w:t>（２）指定通所支援の事業等の人員、設備及び運営に関する基準等を定める条例（平成</w:t>
      </w:r>
      <w:r w:rsidRPr="000A4FF7">
        <w:rPr>
          <w:rFonts w:ascii="ＭＳ 明朝" w:eastAsia="ＭＳ 明朝" w:hAnsi="ＭＳ 明朝"/>
          <w:sz w:val="22"/>
        </w:rPr>
        <w:t>25</w:t>
      </w:r>
      <w:r w:rsidRPr="000A4FF7">
        <w:rPr>
          <w:rFonts w:ascii="ＭＳ 明朝" w:eastAsia="ＭＳ 明朝" w:hAnsi="ＭＳ 明朝" w:hint="eastAsia"/>
          <w:sz w:val="22"/>
        </w:rPr>
        <w:t>年神奈川県条例第７号）</w:t>
      </w:r>
    </w:p>
    <w:p w:rsidR="00090054" w:rsidRPr="000A4FF7" w:rsidRDefault="00090054" w:rsidP="00090054">
      <w:pPr>
        <w:ind w:left="440" w:hangingChars="200" w:hanging="440"/>
        <w:rPr>
          <w:rFonts w:ascii="ＭＳ 明朝" w:eastAsia="ＭＳ 明朝" w:hAnsi="ＭＳ 明朝"/>
          <w:sz w:val="22"/>
        </w:rPr>
      </w:pPr>
      <w:r w:rsidRPr="000A4FF7">
        <w:rPr>
          <w:rFonts w:ascii="ＭＳ 明朝" w:eastAsia="ＭＳ 明朝" w:hAnsi="ＭＳ 明朝" w:hint="eastAsia"/>
          <w:sz w:val="22"/>
        </w:rPr>
        <w:t>（３）指定障害児入所施設等の人員、設備及び運営に関する基準等を定める条例（平成2</w:t>
      </w:r>
      <w:r w:rsidRPr="000A4FF7">
        <w:rPr>
          <w:rFonts w:ascii="ＭＳ 明朝" w:eastAsia="ＭＳ 明朝" w:hAnsi="ＭＳ 明朝"/>
          <w:sz w:val="22"/>
        </w:rPr>
        <w:t>5</w:t>
      </w:r>
      <w:r w:rsidRPr="000A4FF7">
        <w:rPr>
          <w:rFonts w:ascii="ＭＳ 明朝" w:eastAsia="ＭＳ 明朝" w:hAnsi="ＭＳ 明朝" w:hint="eastAsia"/>
          <w:sz w:val="22"/>
        </w:rPr>
        <w:t>年神奈川県条例第８号）</w:t>
      </w:r>
    </w:p>
    <w:p w:rsidR="00090054" w:rsidRPr="000A4FF7" w:rsidRDefault="00090054" w:rsidP="00090054">
      <w:pPr>
        <w:ind w:left="440" w:hangingChars="200" w:hanging="440"/>
        <w:rPr>
          <w:rFonts w:ascii="ＭＳ 明朝" w:eastAsia="ＭＳ 明朝" w:hAnsi="ＭＳ 明朝"/>
          <w:sz w:val="22"/>
        </w:rPr>
      </w:pPr>
      <w:r w:rsidRPr="000A4FF7">
        <w:rPr>
          <w:rFonts w:ascii="ＭＳ 明朝" w:eastAsia="ＭＳ 明朝" w:hAnsi="ＭＳ 明朝" w:hint="eastAsia"/>
          <w:sz w:val="22"/>
        </w:rPr>
        <w:t>（４）指定障害福祉サービスの事業等の人員、設備及び運営に関する基準等を定める条例（平成2</w:t>
      </w:r>
      <w:r w:rsidRPr="000A4FF7">
        <w:rPr>
          <w:rFonts w:ascii="ＭＳ 明朝" w:eastAsia="ＭＳ 明朝" w:hAnsi="ＭＳ 明朝"/>
          <w:sz w:val="22"/>
        </w:rPr>
        <w:t>5</w:t>
      </w:r>
      <w:r w:rsidRPr="000A4FF7">
        <w:rPr>
          <w:rFonts w:ascii="ＭＳ 明朝" w:eastAsia="ＭＳ 明朝" w:hAnsi="ＭＳ 明朝" w:hint="eastAsia"/>
          <w:sz w:val="22"/>
        </w:rPr>
        <w:t>年神奈川県条例第９号）</w:t>
      </w:r>
    </w:p>
    <w:p w:rsidR="00090054" w:rsidRPr="000A4FF7" w:rsidRDefault="00090054" w:rsidP="00090054">
      <w:pPr>
        <w:ind w:left="440" w:hangingChars="200" w:hanging="440"/>
        <w:rPr>
          <w:rFonts w:ascii="ＭＳ 明朝" w:eastAsia="ＭＳ 明朝" w:hAnsi="ＭＳ 明朝"/>
          <w:sz w:val="22"/>
        </w:rPr>
      </w:pPr>
      <w:r w:rsidRPr="000A4FF7">
        <w:rPr>
          <w:rFonts w:ascii="ＭＳ 明朝" w:eastAsia="ＭＳ 明朝" w:hAnsi="ＭＳ 明朝" w:hint="eastAsia"/>
          <w:sz w:val="22"/>
        </w:rPr>
        <w:t>（５）指定障害者支援施設の人員、設備及び運営に関する基準等を定める条例（平成2</w:t>
      </w:r>
      <w:r w:rsidRPr="000A4FF7">
        <w:rPr>
          <w:rFonts w:ascii="ＭＳ 明朝" w:eastAsia="ＭＳ 明朝" w:hAnsi="ＭＳ 明朝"/>
          <w:sz w:val="22"/>
        </w:rPr>
        <w:t>5</w:t>
      </w:r>
      <w:r w:rsidRPr="000A4FF7">
        <w:rPr>
          <w:rFonts w:ascii="ＭＳ 明朝" w:eastAsia="ＭＳ 明朝" w:hAnsi="ＭＳ 明朝" w:hint="eastAsia"/>
          <w:sz w:val="22"/>
        </w:rPr>
        <w:t>年神奈川県条例第1</w:t>
      </w:r>
      <w:r w:rsidRPr="000A4FF7">
        <w:rPr>
          <w:rFonts w:ascii="ＭＳ 明朝" w:eastAsia="ＭＳ 明朝" w:hAnsi="ＭＳ 明朝"/>
          <w:sz w:val="22"/>
        </w:rPr>
        <w:t>0</w:t>
      </w:r>
      <w:r w:rsidRPr="000A4FF7">
        <w:rPr>
          <w:rFonts w:ascii="ＭＳ 明朝" w:eastAsia="ＭＳ 明朝" w:hAnsi="ＭＳ 明朝" w:hint="eastAsia"/>
          <w:sz w:val="22"/>
        </w:rPr>
        <w:t>号）</w:t>
      </w:r>
    </w:p>
    <w:p w:rsidR="00090054" w:rsidRPr="000A4FF7" w:rsidRDefault="00090054" w:rsidP="00090054">
      <w:pPr>
        <w:ind w:left="440" w:hangingChars="200" w:hanging="440"/>
        <w:rPr>
          <w:rFonts w:ascii="ＭＳ 明朝" w:eastAsia="ＭＳ 明朝" w:hAnsi="ＭＳ 明朝"/>
          <w:sz w:val="22"/>
        </w:rPr>
      </w:pPr>
      <w:r w:rsidRPr="000A4FF7">
        <w:rPr>
          <w:rFonts w:ascii="ＭＳ 明朝" w:eastAsia="ＭＳ 明朝" w:hAnsi="ＭＳ 明朝" w:hint="eastAsia"/>
          <w:sz w:val="22"/>
        </w:rPr>
        <w:lastRenderedPageBreak/>
        <w:t>（６）障害福祉サービス事業の設備及び運営に関する基準を定める条例（平成2</w:t>
      </w:r>
      <w:r w:rsidRPr="000A4FF7">
        <w:rPr>
          <w:rFonts w:ascii="ＭＳ 明朝" w:eastAsia="ＭＳ 明朝" w:hAnsi="ＭＳ 明朝"/>
          <w:sz w:val="22"/>
        </w:rPr>
        <w:t>5</w:t>
      </w:r>
      <w:r w:rsidRPr="000A4FF7">
        <w:rPr>
          <w:rFonts w:ascii="ＭＳ 明朝" w:eastAsia="ＭＳ 明朝" w:hAnsi="ＭＳ 明朝" w:hint="eastAsia"/>
          <w:sz w:val="22"/>
        </w:rPr>
        <w:t>年神奈川県条例第1</w:t>
      </w:r>
      <w:r w:rsidRPr="000A4FF7">
        <w:rPr>
          <w:rFonts w:ascii="ＭＳ 明朝" w:eastAsia="ＭＳ 明朝" w:hAnsi="ＭＳ 明朝"/>
          <w:sz w:val="22"/>
        </w:rPr>
        <w:t>1</w:t>
      </w:r>
      <w:r w:rsidRPr="000A4FF7">
        <w:rPr>
          <w:rFonts w:ascii="ＭＳ 明朝" w:eastAsia="ＭＳ 明朝" w:hAnsi="ＭＳ 明朝" w:hint="eastAsia"/>
          <w:sz w:val="22"/>
        </w:rPr>
        <w:t>号）</w:t>
      </w:r>
    </w:p>
    <w:p w:rsidR="00090054" w:rsidRPr="000A4FF7" w:rsidRDefault="00090054" w:rsidP="00090054">
      <w:pPr>
        <w:ind w:left="440" w:hangingChars="200" w:hanging="440"/>
        <w:rPr>
          <w:rFonts w:ascii="ＭＳ 明朝" w:eastAsia="ＭＳ 明朝" w:hAnsi="ＭＳ 明朝"/>
          <w:sz w:val="22"/>
        </w:rPr>
      </w:pPr>
      <w:r w:rsidRPr="000A4FF7">
        <w:rPr>
          <w:rFonts w:ascii="ＭＳ 明朝" w:eastAsia="ＭＳ 明朝" w:hAnsi="ＭＳ 明朝" w:hint="eastAsia"/>
          <w:sz w:val="22"/>
        </w:rPr>
        <w:t>（７）障害者支援施設の設備及び運営に関する基準を定める条例（平成2</w:t>
      </w:r>
      <w:r w:rsidRPr="000A4FF7">
        <w:rPr>
          <w:rFonts w:ascii="ＭＳ 明朝" w:eastAsia="ＭＳ 明朝" w:hAnsi="ＭＳ 明朝"/>
          <w:sz w:val="22"/>
        </w:rPr>
        <w:t>5</w:t>
      </w:r>
      <w:r w:rsidRPr="000A4FF7">
        <w:rPr>
          <w:rFonts w:ascii="ＭＳ 明朝" w:eastAsia="ＭＳ 明朝" w:hAnsi="ＭＳ 明朝" w:hint="eastAsia"/>
          <w:sz w:val="22"/>
        </w:rPr>
        <w:t>年神奈川県条例第1</w:t>
      </w:r>
      <w:r w:rsidRPr="000A4FF7">
        <w:rPr>
          <w:rFonts w:ascii="ＭＳ 明朝" w:eastAsia="ＭＳ 明朝" w:hAnsi="ＭＳ 明朝"/>
          <w:sz w:val="22"/>
        </w:rPr>
        <w:t>3</w:t>
      </w:r>
      <w:r w:rsidRPr="000A4FF7">
        <w:rPr>
          <w:rFonts w:ascii="ＭＳ 明朝" w:eastAsia="ＭＳ 明朝" w:hAnsi="ＭＳ 明朝" w:hint="eastAsia"/>
          <w:sz w:val="22"/>
        </w:rPr>
        <w:t>号）</w:t>
      </w:r>
    </w:p>
    <w:p w:rsidR="00090054" w:rsidRDefault="00090054" w:rsidP="00090054">
      <w:pPr>
        <w:rPr>
          <w:rFonts w:ascii="ＭＳ 明朝" w:eastAsia="ＭＳ 明朝" w:hAnsi="ＭＳ 明朝"/>
          <w:sz w:val="22"/>
        </w:rPr>
      </w:pPr>
    </w:p>
    <w:p w:rsidR="00A85F84" w:rsidRPr="00486B09" w:rsidRDefault="00A85F84" w:rsidP="00A85F84">
      <w:pPr>
        <w:rPr>
          <w:rFonts w:ascii="ＭＳ ゴシック" w:eastAsia="ＭＳ ゴシック" w:hAnsi="ＭＳ ゴシック"/>
          <w:sz w:val="22"/>
        </w:rPr>
      </w:pPr>
      <w:r w:rsidRPr="00486B09">
        <w:rPr>
          <w:rFonts w:ascii="ＭＳ ゴシック" w:eastAsia="ＭＳ ゴシック" w:hAnsi="ＭＳ ゴシック" w:hint="eastAsia"/>
          <w:sz w:val="22"/>
        </w:rPr>
        <w:t>２　主な改正内容</w:t>
      </w:r>
    </w:p>
    <w:p w:rsidR="00A85F84" w:rsidRPr="00486B09" w:rsidRDefault="00A85F84" w:rsidP="00A85F84">
      <w:pPr>
        <w:ind w:left="440" w:hangingChars="200" w:hanging="440"/>
        <w:rPr>
          <w:rFonts w:ascii="ＭＳ 明朝" w:eastAsia="ＭＳ 明朝" w:hAnsi="ＭＳ 明朝"/>
          <w:sz w:val="22"/>
        </w:rPr>
      </w:pPr>
      <w:r w:rsidRPr="00486B09">
        <w:rPr>
          <w:rFonts w:ascii="ＭＳ 明朝" w:eastAsia="ＭＳ 明朝" w:hAnsi="ＭＳ 明朝" w:hint="eastAsia"/>
          <w:sz w:val="22"/>
        </w:rPr>
        <w:t>（１）各条例について、次の規定を新設した。</w:t>
      </w:r>
    </w:p>
    <w:p w:rsidR="00A85F84" w:rsidRPr="00486B09" w:rsidRDefault="00A85F84" w:rsidP="00A85F84">
      <w:pPr>
        <w:ind w:leftChars="200" w:left="640" w:hangingChars="100" w:hanging="220"/>
        <w:rPr>
          <w:rFonts w:ascii="ＭＳ 明朝" w:eastAsia="ＭＳ 明朝" w:hAnsi="ＭＳ 明朝"/>
          <w:sz w:val="22"/>
        </w:rPr>
      </w:pPr>
      <w:r w:rsidRPr="00486B09">
        <w:rPr>
          <w:rFonts w:ascii="ＭＳ 明朝" w:eastAsia="ＭＳ 明朝" w:hAnsi="ＭＳ 明朝" w:hint="eastAsia"/>
          <w:sz w:val="22"/>
        </w:rPr>
        <w:t>ア　指定障害福祉サービス事業者等の業務負担軽減等を図る観点から、指定障害福祉サービス事業者等は、各条例の規定による作成、保存その他これらに類するもののうち、各条例において書面で行うことが規定され、又は想定されるものについては、原則として電磁的記録により行うことができることとした。</w:t>
      </w:r>
    </w:p>
    <w:p w:rsidR="00A85F84" w:rsidRPr="00486B09" w:rsidRDefault="00A85F84" w:rsidP="00A85F84">
      <w:pPr>
        <w:ind w:leftChars="200" w:left="640" w:hangingChars="100" w:hanging="220"/>
        <w:rPr>
          <w:rFonts w:ascii="ＭＳ 明朝" w:eastAsia="ＭＳ 明朝" w:hAnsi="ＭＳ 明朝"/>
          <w:sz w:val="22"/>
        </w:rPr>
      </w:pPr>
      <w:r w:rsidRPr="00486B09">
        <w:rPr>
          <w:rFonts w:ascii="ＭＳ 明朝" w:eastAsia="ＭＳ 明朝" w:hAnsi="ＭＳ 明朝" w:hint="eastAsia"/>
          <w:sz w:val="22"/>
        </w:rPr>
        <w:t>イ　利用者の利便性向上や指定障害福祉サービス事業者等の業務負担軽減の観点から、指定障害福祉サービス事業者等は、各条例の規定による交付、説明、同意、締結その他これらに類するもののうち、各条例において書面で行うことが規定され、又は想定されるものについては、当該交付等の相手方の承諾を得て、当該交付等の相手方が利用者である場合には当該利用者に係る障害の特性に応じた適切な配慮をしつつ、電磁的方法によることができることとした。</w:t>
      </w:r>
    </w:p>
    <w:p w:rsidR="00A85F84" w:rsidRPr="00486B09" w:rsidRDefault="00A85F84" w:rsidP="00A85F84">
      <w:pPr>
        <w:ind w:leftChars="300" w:left="630"/>
        <w:rPr>
          <w:rFonts w:ascii="ＭＳ 明朝" w:eastAsia="ＭＳ 明朝" w:hAnsi="ＭＳ 明朝"/>
          <w:sz w:val="22"/>
        </w:rPr>
      </w:pPr>
      <w:r w:rsidRPr="00486B09">
        <w:rPr>
          <w:rFonts w:ascii="ＭＳ 明朝" w:eastAsia="ＭＳ 明朝" w:hAnsi="ＭＳ 明朝" w:hint="eastAsia"/>
          <w:sz w:val="22"/>
        </w:rPr>
        <w:t>※　児童福祉施設の設備及び運営に関する基準を定める条例は除く。</w:t>
      </w:r>
    </w:p>
    <w:p w:rsidR="00A85F84" w:rsidRPr="00486B09" w:rsidRDefault="00A85F84" w:rsidP="00A85F84">
      <w:pPr>
        <w:ind w:left="440" w:hangingChars="200" w:hanging="440"/>
        <w:rPr>
          <w:rFonts w:ascii="ＭＳ 明朝" w:eastAsia="ＭＳ 明朝" w:hAnsi="ＭＳ 明朝"/>
          <w:sz w:val="22"/>
        </w:rPr>
      </w:pPr>
    </w:p>
    <w:p w:rsidR="00A85F84" w:rsidRPr="00486B09" w:rsidRDefault="00A85F84" w:rsidP="00A85F84">
      <w:pPr>
        <w:ind w:left="440" w:hangingChars="200" w:hanging="440"/>
        <w:rPr>
          <w:rFonts w:ascii="ＭＳ 明朝" w:eastAsia="ＭＳ 明朝" w:hAnsi="ＭＳ 明朝"/>
          <w:sz w:val="22"/>
        </w:rPr>
      </w:pPr>
      <w:r w:rsidRPr="00486B09">
        <w:rPr>
          <w:rFonts w:ascii="ＭＳ 明朝" w:eastAsia="ＭＳ 明朝" w:hAnsi="ＭＳ 明朝" w:hint="eastAsia"/>
          <w:sz w:val="22"/>
        </w:rPr>
        <w:t>（２）次の条例について、規定の整備を行った。</w:t>
      </w:r>
    </w:p>
    <w:p w:rsidR="00A85F84" w:rsidRPr="00486B09" w:rsidRDefault="00A85F84" w:rsidP="00A85F84">
      <w:pPr>
        <w:ind w:leftChars="200" w:left="640" w:hangingChars="100" w:hanging="220"/>
        <w:rPr>
          <w:rFonts w:ascii="ＭＳ 明朝" w:eastAsia="ＭＳ 明朝" w:hAnsi="ＭＳ 明朝"/>
          <w:sz w:val="22"/>
        </w:rPr>
      </w:pPr>
      <w:r w:rsidRPr="00486B09">
        <w:rPr>
          <w:rFonts w:ascii="ＭＳ 明朝" w:eastAsia="ＭＳ 明朝" w:hAnsi="ＭＳ 明朝" w:hint="eastAsia"/>
          <w:sz w:val="22"/>
        </w:rPr>
        <w:t>ア　児童福祉施設の設備及び運営に関する基準を定める条例（第8</w:t>
      </w:r>
      <w:r w:rsidRPr="00486B09">
        <w:rPr>
          <w:rFonts w:ascii="ＭＳ 明朝" w:eastAsia="ＭＳ 明朝" w:hAnsi="ＭＳ 明朝"/>
          <w:sz w:val="22"/>
        </w:rPr>
        <w:t>1</w:t>
      </w:r>
      <w:r w:rsidRPr="00486B09">
        <w:rPr>
          <w:rFonts w:ascii="ＭＳ 明朝" w:eastAsia="ＭＳ 明朝" w:hAnsi="ＭＳ 明朝" w:hint="eastAsia"/>
          <w:sz w:val="22"/>
        </w:rPr>
        <w:t>条関係）</w:t>
      </w:r>
    </w:p>
    <w:p w:rsidR="00A85F84" w:rsidRPr="00486B09" w:rsidRDefault="00A85F84" w:rsidP="00A85F84">
      <w:pPr>
        <w:ind w:leftChars="200" w:left="640" w:hangingChars="100" w:hanging="220"/>
        <w:rPr>
          <w:rFonts w:ascii="ＭＳ 明朝" w:eastAsia="ＭＳ 明朝" w:hAnsi="ＭＳ 明朝"/>
          <w:sz w:val="22"/>
        </w:rPr>
      </w:pPr>
      <w:r w:rsidRPr="00486B09">
        <w:rPr>
          <w:rFonts w:ascii="ＭＳ 明朝" w:eastAsia="ＭＳ 明朝" w:hAnsi="ＭＳ 明朝" w:hint="eastAsia"/>
          <w:sz w:val="22"/>
        </w:rPr>
        <w:t>イ　指定通所支援の事業等の人員、設備及び運営に関する基準等を定める条例（第６条、第７条、第73条関係）</w:t>
      </w:r>
    </w:p>
    <w:p w:rsidR="00A85F84" w:rsidRPr="00486B09" w:rsidRDefault="00A85F84" w:rsidP="00A85F84">
      <w:pPr>
        <w:ind w:leftChars="200" w:left="640" w:hangingChars="100" w:hanging="220"/>
        <w:rPr>
          <w:rFonts w:ascii="ＭＳ 明朝" w:eastAsia="ＭＳ 明朝" w:hAnsi="ＭＳ 明朝"/>
          <w:sz w:val="22"/>
        </w:rPr>
      </w:pPr>
      <w:r w:rsidRPr="00486B09">
        <w:rPr>
          <w:rFonts w:ascii="ＭＳ 明朝" w:eastAsia="ＭＳ 明朝" w:hAnsi="ＭＳ 明朝" w:hint="eastAsia"/>
          <w:sz w:val="22"/>
        </w:rPr>
        <w:t>ウ　指定障害福祉サービスの事業等の人員、設備及び運営に関する基準等を定める条例（第2</w:t>
      </w:r>
      <w:r w:rsidRPr="00486B09">
        <w:rPr>
          <w:rFonts w:ascii="ＭＳ 明朝" w:eastAsia="ＭＳ 明朝" w:hAnsi="ＭＳ 明朝"/>
          <w:sz w:val="22"/>
        </w:rPr>
        <w:t>08</w:t>
      </w:r>
      <w:r w:rsidRPr="00486B09">
        <w:rPr>
          <w:rFonts w:ascii="ＭＳ 明朝" w:eastAsia="ＭＳ 明朝" w:hAnsi="ＭＳ 明朝" w:hint="eastAsia"/>
          <w:sz w:val="22"/>
        </w:rPr>
        <w:t>条関係）</w:t>
      </w:r>
    </w:p>
    <w:p w:rsidR="00A85F84" w:rsidRPr="00486B09" w:rsidRDefault="00A85F84" w:rsidP="00A85F84">
      <w:pPr>
        <w:rPr>
          <w:rFonts w:ascii="ＭＳ 明朝" w:eastAsia="ＭＳ 明朝" w:hAnsi="ＭＳ 明朝"/>
          <w:sz w:val="22"/>
        </w:rPr>
      </w:pPr>
    </w:p>
    <w:p w:rsidR="00A85F84" w:rsidRPr="00486B09" w:rsidRDefault="00A85F84" w:rsidP="00A85F84">
      <w:pPr>
        <w:rPr>
          <w:rFonts w:ascii="ＭＳ ゴシック" w:eastAsia="ＭＳ ゴシック" w:hAnsi="ＭＳ ゴシック"/>
          <w:sz w:val="22"/>
        </w:rPr>
      </w:pPr>
      <w:r w:rsidRPr="00486B09">
        <w:rPr>
          <w:rFonts w:ascii="ＭＳ ゴシック" w:eastAsia="ＭＳ ゴシック" w:hAnsi="ＭＳ ゴシック" w:hint="eastAsia"/>
          <w:sz w:val="22"/>
        </w:rPr>
        <w:t>３　施行日</w:t>
      </w:r>
    </w:p>
    <w:p w:rsidR="00A85F84" w:rsidRPr="00486B09" w:rsidRDefault="00A85F84" w:rsidP="00A85F84">
      <w:pPr>
        <w:ind w:leftChars="100" w:left="210" w:firstLineChars="100" w:firstLine="220"/>
        <w:rPr>
          <w:rFonts w:ascii="ＭＳ 明朝" w:eastAsia="ＭＳ 明朝" w:hAnsi="ＭＳ 明朝"/>
          <w:sz w:val="22"/>
        </w:rPr>
      </w:pPr>
      <w:r w:rsidRPr="00486B09">
        <w:rPr>
          <w:rFonts w:ascii="ＭＳ 明朝" w:eastAsia="ＭＳ 明朝" w:hAnsi="ＭＳ 明朝" w:hint="eastAsia"/>
          <w:sz w:val="22"/>
        </w:rPr>
        <w:t>令和３年７月2</w:t>
      </w:r>
      <w:r w:rsidRPr="00486B09">
        <w:rPr>
          <w:rFonts w:ascii="ＭＳ 明朝" w:eastAsia="ＭＳ 明朝" w:hAnsi="ＭＳ 明朝"/>
          <w:sz w:val="22"/>
        </w:rPr>
        <w:t>0</w:t>
      </w:r>
      <w:r w:rsidRPr="00486B09">
        <w:rPr>
          <w:rFonts w:ascii="ＭＳ 明朝" w:eastAsia="ＭＳ 明朝" w:hAnsi="ＭＳ 明朝" w:hint="eastAsia"/>
          <w:sz w:val="22"/>
        </w:rPr>
        <w:t>日</w:t>
      </w:r>
    </w:p>
    <w:p w:rsidR="00A85F84" w:rsidRPr="000A4FF7" w:rsidRDefault="00A85F84" w:rsidP="00090054">
      <w:pPr>
        <w:rPr>
          <w:rFonts w:ascii="ＭＳ 明朝" w:eastAsia="ＭＳ 明朝" w:hAnsi="ＭＳ 明朝"/>
          <w:sz w:val="22"/>
        </w:rPr>
      </w:pPr>
    </w:p>
    <w:p w:rsidR="00273B1D" w:rsidRDefault="00273B1D" w:rsidP="00090054">
      <w:pPr>
        <w:ind w:firstLine="840"/>
        <w:rPr>
          <w:rFonts w:ascii="ＭＳ 明朝" w:eastAsia="ＭＳ 明朝" w:hAnsi="ＭＳ 明朝"/>
          <w:sz w:val="22"/>
        </w:rPr>
      </w:pPr>
    </w:p>
    <w:p w:rsidR="00273B1D" w:rsidRPr="000A4FF7" w:rsidRDefault="00273B1D" w:rsidP="00090054">
      <w:pPr>
        <w:ind w:firstLine="840"/>
        <w:rPr>
          <w:rFonts w:ascii="ＭＳ 明朝" w:eastAsia="ＭＳ 明朝" w:hAnsi="ＭＳ 明朝"/>
          <w:sz w:val="22"/>
        </w:rPr>
      </w:pPr>
      <w:r w:rsidRPr="000A4FF7">
        <w:rPr>
          <w:rFonts w:ascii="ＭＳ 明朝" w:eastAsia="ＭＳ 明朝" w:hAnsi="ＭＳ 明朝"/>
          <w:noProof/>
          <w:sz w:val="22"/>
        </w:rPr>
        <mc:AlternateContent>
          <mc:Choice Requires="wps">
            <w:drawing>
              <wp:anchor distT="0" distB="0" distL="114300" distR="114300" simplePos="0" relativeHeight="251661312" behindDoc="0" locked="0" layoutInCell="1" allowOverlap="1" wp14:anchorId="08F5F7AE" wp14:editId="5F2B71CD">
                <wp:simplePos x="0" y="0"/>
                <wp:positionH relativeFrom="column">
                  <wp:posOffset>3253740</wp:posOffset>
                </wp:positionH>
                <wp:positionV relativeFrom="paragraph">
                  <wp:posOffset>149860</wp:posOffset>
                </wp:positionV>
                <wp:extent cx="2047875" cy="1219200"/>
                <wp:effectExtent l="0" t="0" r="28575" b="19050"/>
                <wp:wrapNone/>
                <wp:docPr id="2" name="大かっこ 2"/>
                <wp:cNvGraphicFramePr/>
                <a:graphic xmlns:a="http://schemas.openxmlformats.org/drawingml/2006/main">
                  <a:graphicData uri="http://schemas.microsoft.com/office/word/2010/wordprocessingShape">
                    <wps:wsp>
                      <wps:cNvSpPr/>
                      <wps:spPr>
                        <a:xfrm>
                          <a:off x="0" y="0"/>
                          <a:ext cx="2047875" cy="1219200"/>
                        </a:xfrm>
                        <a:prstGeom prst="bracketPair">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B7CBC50" id="大かっこ 2" o:spid="_x0000_s1026" type="#_x0000_t185" style="position:absolute;left:0;text-align:left;margin-left:256.2pt;margin-top:11.8pt;width:161.25pt;height:9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" strokecolor="black [3213]" strokeweight=".5pt">
                <v:stroke joinstyle="miter"/>
              </v:shape>
            </w:pict>
          </mc:Fallback>
        </mc:AlternateContent>
      </w:r>
    </w:p>
    <w:p w:rsidR="00090054" w:rsidRPr="000A4FF7" w:rsidRDefault="00090054" w:rsidP="000A4FF7">
      <w:pPr>
        <w:ind w:firstLineChars="2450" w:firstLine="5390"/>
        <w:rPr>
          <w:rFonts w:ascii="ＭＳ 明朝" w:eastAsia="ＭＳ 明朝" w:hAnsi="ＭＳ 明朝"/>
          <w:sz w:val="22"/>
        </w:rPr>
      </w:pPr>
      <w:r w:rsidRPr="000A4FF7">
        <w:rPr>
          <w:rFonts w:ascii="ＭＳ 明朝" w:eastAsia="ＭＳ 明朝" w:hAnsi="ＭＳ 明朝" w:hint="eastAsia"/>
          <w:sz w:val="22"/>
        </w:rPr>
        <w:t>問合せ先</w:t>
      </w:r>
    </w:p>
    <w:p w:rsidR="00090054" w:rsidRPr="000A4FF7" w:rsidRDefault="00090054" w:rsidP="00090054">
      <w:pPr>
        <w:ind w:firstLineChars="2550" w:firstLine="5610"/>
        <w:rPr>
          <w:rFonts w:ascii="ＭＳ 明朝" w:eastAsia="ＭＳ 明朝" w:hAnsi="ＭＳ 明朝"/>
          <w:sz w:val="22"/>
        </w:rPr>
      </w:pPr>
      <w:r w:rsidRPr="000A4FF7">
        <w:rPr>
          <w:rFonts w:ascii="ＭＳ 明朝" w:eastAsia="ＭＳ 明朝" w:hAnsi="ＭＳ 明朝" w:hint="eastAsia"/>
          <w:sz w:val="22"/>
        </w:rPr>
        <w:t>事業支援グループ　岡崎</w:t>
      </w:r>
    </w:p>
    <w:p w:rsidR="00090054" w:rsidRPr="000A4FF7" w:rsidRDefault="00090054" w:rsidP="00090054">
      <w:pPr>
        <w:ind w:firstLineChars="2550" w:firstLine="5610"/>
        <w:rPr>
          <w:rFonts w:ascii="ＭＳ 明朝" w:eastAsia="ＭＳ 明朝" w:hAnsi="ＭＳ 明朝"/>
          <w:sz w:val="22"/>
        </w:rPr>
      </w:pPr>
      <w:r w:rsidRPr="000A4FF7">
        <w:rPr>
          <w:rFonts w:ascii="ＭＳ 明朝" w:eastAsia="ＭＳ 明朝" w:hAnsi="ＭＳ 明朝" w:hint="eastAsia"/>
          <w:sz w:val="22"/>
        </w:rPr>
        <w:t>電話　045-210-4717</w:t>
      </w:r>
      <w:bookmarkStart w:id="0" w:name="_GoBack"/>
      <w:bookmarkEnd w:id="0"/>
    </w:p>
    <w:p w:rsidR="00273B1D" w:rsidRDefault="00090054" w:rsidP="00273B1D">
      <w:pPr>
        <w:ind w:leftChars="2650" w:left="5675" w:hangingChars="50" w:hanging="110"/>
        <w:rPr>
          <w:rFonts w:ascii="ＭＳ 明朝" w:eastAsia="ＭＳ 明朝" w:hAnsi="ＭＳ 明朝"/>
          <w:sz w:val="22"/>
        </w:rPr>
      </w:pPr>
      <w:r w:rsidRPr="000A4FF7">
        <w:rPr>
          <w:rFonts w:ascii="ＭＳ 明朝" w:eastAsia="ＭＳ 明朝" w:hAnsi="ＭＳ 明朝" w:hint="eastAsia"/>
          <w:sz w:val="22"/>
        </w:rPr>
        <w:t>福祉施設グループ　谷岡</w:t>
      </w:r>
    </w:p>
    <w:p w:rsidR="00090054" w:rsidRPr="000A4FF7" w:rsidRDefault="00090054" w:rsidP="00273B1D">
      <w:pPr>
        <w:ind w:leftChars="2650" w:left="5675" w:hangingChars="50" w:hanging="110"/>
        <w:rPr>
          <w:rFonts w:ascii="ＭＳ 明朝" w:eastAsia="ＭＳ 明朝" w:hAnsi="ＭＳ 明朝"/>
          <w:sz w:val="22"/>
        </w:rPr>
      </w:pPr>
      <w:r w:rsidRPr="000A4FF7">
        <w:rPr>
          <w:rFonts w:ascii="ＭＳ 明朝" w:eastAsia="ＭＳ 明朝" w:hAnsi="ＭＳ 明朝" w:hint="eastAsia"/>
          <w:sz w:val="22"/>
        </w:rPr>
        <w:t>電話　045-2</w:t>
      </w:r>
      <w:r w:rsidRPr="000A4FF7">
        <w:rPr>
          <w:rFonts w:ascii="ＭＳ 明朝" w:eastAsia="ＭＳ 明朝" w:hAnsi="ＭＳ 明朝"/>
          <w:sz w:val="22"/>
        </w:rPr>
        <w:t>85-0738</w:t>
      </w:r>
    </w:p>
    <w:sectPr w:rsidR="00090054" w:rsidRPr="000A4FF7" w:rsidSect="00273B1D">
      <w:pgSz w:w="11906" w:h="16838"/>
      <w:pgMar w:top="1985" w:right="1701" w:bottom="1701" w:left="1701" w:header="851" w:footer="992" w:gutter="0"/>
      <w:cols w:space="425"/>
      <w:docGrid w:type="lines" w:linePitch="34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7A9D" w:rsidRDefault="00397A9D" w:rsidP="00B607E1">
      <w:r>
        <w:separator/>
      </w:r>
    </w:p>
  </w:endnote>
  <w:endnote w:type="continuationSeparator" w:id="0">
    <w:p w:rsidR="00397A9D" w:rsidRDefault="00397A9D" w:rsidP="00B60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7A9D" w:rsidRDefault="00397A9D" w:rsidP="00B607E1">
      <w:r>
        <w:separator/>
      </w:r>
    </w:p>
  </w:footnote>
  <w:footnote w:type="continuationSeparator" w:id="0">
    <w:p w:rsidR="00397A9D" w:rsidRDefault="00397A9D" w:rsidP="00B607E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VerticalSpacing w:val="173"/>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B80"/>
    <w:rsid w:val="00052053"/>
    <w:rsid w:val="000728C5"/>
    <w:rsid w:val="00090054"/>
    <w:rsid w:val="000A4FF7"/>
    <w:rsid w:val="001109DD"/>
    <w:rsid w:val="0014348C"/>
    <w:rsid w:val="001B2289"/>
    <w:rsid w:val="00202B00"/>
    <w:rsid w:val="002449F8"/>
    <w:rsid w:val="0024530B"/>
    <w:rsid w:val="002639E0"/>
    <w:rsid w:val="00273B1D"/>
    <w:rsid w:val="0029283E"/>
    <w:rsid w:val="002F1282"/>
    <w:rsid w:val="002F7958"/>
    <w:rsid w:val="003245A8"/>
    <w:rsid w:val="00355FFD"/>
    <w:rsid w:val="003673FB"/>
    <w:rsid w:val="00397A9D"/>
    <w:rsid w:val="003E6BE4"/>
    <w:rsid w:val="00430580"/>
    <w:rsid w:val="0046408B"/>
    <w:rsid w:val="0047086A"/>
    <w:rsid w:val="004C58FA"/>
    <w:rsid w:val="005037D6"/>
    <w:rsid w:val="005B3FE9"/>
    <w:rsid w:val="005C0B13"/>
    <w:rsid w:val="00676519"/>
    <w:rsid w:val="0067796D"/>
    <w:rsid w:val="0071056D"/>
    <w:rsid w:val="00713536"/>
    <w:rsid w:val="00765693"/>
    <w:rsid w:val="008344F9"/>
    <w:rsid w:val="00870A48"/>
    <w:rsid w:val="0088724E"/>
    <w:rsid w:val="008D7B80"/>
    <w:rsid w:val="009668A4"/>
    <w:rsid w:val="0098757E"/>
    <w:rsid w:val="009D7228"/>
    <w:rsid w:val="00A85F84"/>
    <w:rsid w:val="00AA525C"/>
    <w:rsid w:val="00AB46A3"/>
    <w:rsid w:val="00AE5EF5"/>
    <w:rsid w:val="00B607E1"/>
    <w:rsid w:val="00B76EAC"/>
    <w:rsid w:val="00B86400"/>
    <w:rsid w:val="00BB455F"/>
    <w:rsid w:val="00C14FFA"/>
    <w:rsid w:val="00C56A0B"/>
    <w:rsid w:val="00C701E3"/>
    <w:rsid w:val="00CA15E8"/>
    <w:rsid w:val="00CA2BF1"/>
    <w:rsid w:val="00CB1F53"/>
    <w:rsid w:val="00CD1A30"/>
    <w:rsid w:val="00D53FBA"/>
    <w:rsid w:val="00D774D7"/>
    <w:rsid w:val="00D81A1C"/>
    <w:rsid w:val="00E316EA"/>
    <w:rsid w:val="00ED24D3"/>
    <w:rsid w:val="00F05EC2"/>
    <w:rsid w:val="00F062DE"/>
    <w:rsid w:val="00F56385"/>
    <w:rsid w:val="00FA38C6"/>
    <w:rsid w:val="00FF02B1"/>
    <w:rsid w:val="00FF76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5:chartTrackingRefBased/>
  <w15:docId w15:val="{AFA3D448-8CFD-4E8A-B2AC-C98A97147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607E1"/>
    <w:pPr>
      <w:tabs>
        <w:tab w:val="center" w:pos="4252"/>
        <w:tab w:val="right" w:pos="8504"/>
      </w:tabs>
      <w:snapToGrid w:val="0"/>
    </w:pPr>
  </w:style>
  <w:style w:type="character" w:customStyle="1" w:styleId="a4">
    <w:name w:val="ヘッダー (文字)"/>
    <w:basedOn w:val="a0"/>
    <w:link w:val="a3"/>
    <w:uiPriority w:val="99"/>
    <w:rsid w:val="00B607E1"/>
  </w:style>
  <w:style w:type="paragraph" w:styleId="a5">
    <w:name w:val="footer"/>
    <w:basedOn w:val="a"/>
    <w:link w:val="a6"/>
    <w:uiPriority w:val="99"/>
    <w:unhideWhenUsed/>
    <w:rsid w:val="00B607E1"/>
    <w:pPr>
      <w:tabs>
        <w:tab w:val="center" w:pos="4252"/>
        <w:tab w:val="right" w:pos="8504"/>
      </w:tabs>
      <w:snapToGrid w:val="0"/>
    </w:pPr>
  </w:style>
  <w:style w:type="character" w:customStyle="1" w:styleId="a6">
    <w:name w:val="フッター (文字)"/>
    <w:basedOn w:val="a0"/>
    <w:link w:val="a5"/>
    <w:uiPriority w:val="99"/>
    <w:rsid w:val="00B607E1"/>
  </w:style>
  <w:style w:type="paragraph" w:styleId="a7">
    <w:name w:val="Date"/>
    <w:basedOn w:val="a"/>
    <w:next w:val="a"/>
    <w:link w:val="a8"/>
    <w:uiPriority w:val="99"/>
    <w:semiHidden/>
    <w:unhideWhenUsed/>
    <w:rsid w:val="008344F9"/>
  </w:style>
  <w:style w:type="character" w:customStyle="1" w:styleId="a8">
    <w:name w:val="日付 (文字)"/>
    <w:basedOn w:val="a0"/>
    <w:link w:val="a7"/>
    <w:uiPriority w:val="99"/>
    <w:semiHidden/>
    <w:rsid w:val="008344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515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FFFFFF"/>
      </a:dk1>
      <a:lt1>
        <a:sysClr val="window" lastClr="000000"/>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222</Words>
  <Characters>1266</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ユーザー</dc:creator>
  <cp:keywords/>
  <dc:description/>
  <cp:lastModifiedBy>user</cp:lastModifiedBy>
  <cp:revision>6</cp:revision>
  <cp:lastPrinted>2021-03-30T04:44:00Z</cp:lastPrinted>
  <dcterms:created xsi:type="dcterms:W3CDTF">2021-03-30T04:47:00Z</dcterms:created>
  <dcterms:modified xsi:type="dcterms:W3CDTF">2021-07-28T01:58:00Z</dcterms:modified>
</cp:coreProperties>
</file>